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E9" w:rsidRPr="00CE5E7C" w:rsidRDefault="005F6FE9" w:rsidP="007A252F">
      <w:pPr>
        <w:jc w:val="both"/>
        <w:rPr>
          <w:rFonts w:ascii="Cambria" w:hAnsi="Cambria"/>
          <w:b/>
          <w:sz w:val="24"/>
        </w:rPr>
      </w:pPr>
      <w:r w:rsidRPr="00CE5E7C">
        <w:rPr>
          <w:rFonts w:ascii="Cambria" w:hAnsi="Cambria"/>
          <w:b/>
          <w:sz w:val="24"/>
        </w:rPr>
        <w:t>Informacja o przetwarzaniu danych osobowych</w:t>
      </w:r>
      <w:bookmarkStart w:id="0" w:name="_GoBack"/>
      <w:bookmarkEnd w:id="0"/>
    </w:p>
    <w:p w:rsidR="00DE0EEB" w:rsidRPr="003C1199" w:rsidRDefault="00DE0EEB" w:rsidP="003C119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Administratorem Pa</w:t>
      </w:r>
      <w:r w:rsidR="00596765" w:rsidRPr="00A36C23">
        <w:rPr>
          <w:rFonts w:ascii="Cambria" w:hAnsi="Cambria"/>
          <w:sz w:val="24"/>
        </w:rPr>
        <w:t>ni / Pana</w:t>
      </w:r>
      <w:r w:rsidRPr="00A36C23">
        <w:rPr>
          <w:rFonts w:ascii="Cambria" w:hAnsi="Cambria"/>
          <w:sz w:val="24"/>
        </w:rPr>
        <w:t xml:space="preserve"> danych osobowych jest Żydowski Instytut Historyczny im. Emanuela Ringelbluma z siedzibą w Warszawie przy ul. Tłomackie 3</w:t>
      </w:r>
      <w:r w:rsidR="00606815" w:rsidRPr="00A36C23">
        <w:rPr>
          <w:rFonts w:ascii="Cambria" w:hAnsi="Cambria"/>
          <w:sz w:val="24"/>
        </w:rPr>
        <w:t xml:space="preserve">/5 (00-090 Warszawa) </w:t>
      </w:r>
      <w:r w:rsidR="003C1199">
        <w:rPr>
          <w:rFonts w:ascii="Cambria" w:hAnsi="Cambria"/>
          <w:sz w:val="24"/>
        </w:rPr>
        <w:t>–</w:t>
      </w:r>
      <w:r w:rsidR="00606815" w:rsidRPr="003C1199">
        <w:rPr>
          <w:rFonts w:ascii="Cambria" w:hAnsi="Cambria"/>
          <w:sz w:val="24"/>
        </w:rPr>
        <w:t xml:space="preserve"> ŻIH</w:t>
      </w:r>
      <w:r w:rsidRPr="003C1199">
        <w:rPr>
          <w:rFonts w:ascii="Cambria" w:hAnsi="Cambria"/>
          <w:sz w:val="24"/>
        </w:rPr>
        <w:t>.</w:t>
      </w:r>
    </w:p>
    <w:p w:rsidR="00606815" w:rsidRPr="00A36C23" w:rsidRDefault="00E3128A" w:rsidP="007A25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 xml:space="preserve">Kontakt z </w:t>
      </w:r>
      <w:r w:rsidR="00DE0EEB" w:rsidRPr="00A36C23">
        <w:rPr>
          <w:rFonts w:ascii="Cambria" w:hAnsi="Cambria"/>
          <w:sz w:val="24"/>
        </w:rPr>
        <w:t>Inspektorem Ochrony Danych Osobowych</w:t>
      </w:r>
      <w:r w:rsidR="00606815" w:rsidRPr="00A36C23">
        <w:rPr>
          <w:rFonts w:ascii="Cambria" w:hAnsi="Cambria"/>
          <w:sz w:val="24"/>
        </w:rPr>
        <w:t>:</w:t>
      </w:r>
    </w:p>
    <w:p w:rsidR="00606815" w:rsidRPr="00A36C23" w:rsidRDefault="001E35CF" w:rsidP="007A252F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e-mail</w:t>
      </w:r>
      <w:r w:rsidR="00606815" w:rsidRPr="00A36C23">
        <w:rPr>
          <w:rFonts w:ascii="Cambria" w:hAnsi="Cambria"/>
          <w:sz w:val="24"/>
        </w:rPr>
        <w:t>:</w:t>
      </w:r>
      <w:r w:rsidRPr="00A36C23">
        <w:rPr>
          <w:rFonts w:ascii="Cambria" w:hAnsi="Cambria"/>
          <w:sz w:val="24"/>
        </w:rPr>
        <w:t xml:space="preserve"> </w:t>
      </w:r>
      <w:hyperlink r:id="rId7" w:history="1">
        <w:r w:rsidR="00E3128A" w:rsidRPr="00A36C23">
          <w:rPr>
            <w:rStyle w:val="Hipercze"/>
            <w:rFonts w:ascii="Cambria" w:hAnsi="Cambria"/>
            <w:sz w:val="24"/>
          </w:rPr>
          <w:t>iodo@jhi.pl</w:t>
        </w:r>
      </w:hyperlink>
      <w:r w:rsidR="00E3128A" w:rsidRPr="00A36C23">
        <w:rPr>
          <w:rFonts w:ascii="Cambria" w:hAnsi="Cambria"/>
          <w:sz w:val="24"/>
        </w:rPr>
        <w:t xml:space="preserve"> </w:t>
      </w:r>
    </w:p>
    <w:p w:rsidR="00DE0EEB" w:rsidRPr="00A36C23" w:rsidRDefault="00E3128A" w:rsidP="007A252F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 xml:space="preserve">listownie pod adresem </w:t>
      </w:r>
      <w:r w:rsidR="001E35CF" w:rsidRPr="00A36C23">
        <w:rPr>
          <w:rFonts w:ascii="Cambria" w:hAnsi="Cambria"/>
          <w:sz w:val="24"/>
        </w:rPr>
        <w:t>pocztowym</w:t>
      </w:r>
      <w:r w:rsidRPr="00A36C23">
        <w:rPr>
          <w:rFonts w:ascii="Cambria" w:hAnsi="Cambria"/>
          <w:sz w:val="24"/>
        </w:rPr>
        <w:t xml:space="preserve"> ŻIH</w:t>
      </w:r>
    </w:p>
    <w:p w:rsidR="005D72F9" w:rsidRPr="005D72F9" w:rsidRDefault="00461A91" w:rsidP="00E6593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4"/>
        </w:rPr>
      </w:pPr>
      <w:r w:rsidRPr="005D72F9">
        <w:rPr>
          <w:rFonts w:ascii="Cambria" w:hAnsi="Cambria"/>
          <w:sz w:val="24"/>
        </w:rPr>
        <w:t xml:space="preserve">Dane osobowe zbieramy i przetwarzamy w celu </w:t>
      </w:r>
      <w:r w:rsidR="00596765" w:rsidRPr="005D72F9">
        <w:rPr>
          <w:rFonts w:ascii="Cambria" w:hAnsi="Cambria"/>
          <w:sz w:val="24"/>
        </w:rPr>
        <w:t>rekrutacji pracownika</w:t>
      </w:r>
      <w:r w:rsidR="009C73AB" w:rsidRPr="005D72F9">
        <w:rPr>
          <w:rFonts w:ascii="Cambria" w:hAnsi="Cambria"/>
          <w:sz w:val="24"/>
        </w:rPr>
        <w:t xml:space="preserve"> na stanowisko na stanowisko</w:t>
      </w:r>
      <w:r w:rsidR="003A42BB">
        <w:rPr>
          <w:rFonts w:ascii="Cambria" w:hAnsi="Cambria"/>
          <w:sz w:val="24"/>
        </w:rPr>
        <w:t>:</w:t>
      </w:r>
      <w:r w:rsidR="009C73AB" w:rsidRPr="005D72F9">
        <w:rPr>
          <w:rFonts w:ascii="Cambria" w:hAnsi="Cambria"/>
          <w:sz w:val="24"/>
        </w:rPr>
        <w:t xml:space="preserve"> </w:t>
      </w:r>
      <w:r w:rsidR="005D72F9" w:rsidRPr="005D72F9">
        <w:rPr>
          <w:rFonts w:ascii="Cambria" w:eastAsia="Times New Roman" w:hAnsi="Cambria" w:cstheme="majorHAnsi"/>
          <w:bCs/>
          <w:kern w:val="36"/>
          <w:sz w:val="24"/>
        </w:rPr>
        <w:t>Kierownik/Kierowniczka ds. administracyjnych i zamówień publicznych</w:t>
      </w:r>
      <w:r w:rsidR="00F220CF">
        <w:rPr>
          <w:rFonts w:ascii="Cambria" w:eastAsia="Times New Roman" w:hAnsi="Cambria" w:cstheme="majorHAnsi"/>
          <w:bCs/>
          <w:kern w:val="36"/>
          <w:sz w:val="24"/>
        </w:rPr>
        <w:t>.</w:t>
      </w:r>
    </w:p>
    <w:p w:rsidR="00461A91" w:rsidRPr="005D72F9" w:rsidRDefault="00461A91" w:rsidP="00E6593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4"/>
        </w:rPr>
      </w:pPr>
      <w:r w:rsidRPr="005D72F9">
        <w:rPr>
          <w:rFonts w:ascii="Cambria" w:hAnsi="Cambria"/>
          <w:sz w:val="24"/>
        </w:rPr>
        <w:t>Jakie dane przetwarzamy</w:t>
      </w:r>
      <w:r w:rsidR="005D72F9">
        <w:rPr>
          <w:rFonts w:ascii="Cambria" w:hAnsi="Cambria"/>
          <w:sz w:val="24"/>
        </w:rPr>
        <w:t>?</w:t>
      </w:r>
    </w:p>
    <w:p w:rsidR="00596765" w:rsidRPr="00A36C23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Imię i nazwisko</w:t>
      </w:r>
    </w:p>
    <w:p w:rsidR="00596765" w:rsidRPr="00A36C23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Data urodzenia</w:t>
      </w:r>
    </w:p>
    <w:p w:rsidR="00596765" w:rsidRPr="00A36C23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Dane kontaktowe</w:t>
      </w:r>
    </w:p>
    <w:p w:rsidR="00596765" w:rsidRPr="00A36C23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Wykształcenie</w:t>
      </w:r>
    </w:p>
    <w:p w:rsidR="00596765" w:rsidRPr="00A36C23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Kwalifikacje zawodowe</w:t>
      </w:r>
    </w:p>
    <w:p w:rsidR="00596765" w:rsidRPr="00A36C23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Przebieg dotychczasowego zatrudnienia</w:t>
      </w:r>
    </w:p>
    <w:p w:rsidR="005B0F54" w:rsidRPr="00A36C23" w:rsidRDefault="005C4911" w:rsidP="007A25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Jak wykorzystujemy dane osobowe?</w:t>
      </w:r>
      <w:r w:rsidR="00FF088C" w:rsidRPr="00A36C23">
        <w:rPr>
          <w:rFonts w:ascii="Cambria" w:hAnsi="Cambria"/>
          <w:sz w:val="24"/>
        </w:rPr>
        <w:t xml:space="preserve"> </w:t>
      </w:r>
    </w:p>
    <w:p w:rsidR="002C2B7E" w:rsidRPr="00A36C23" w:rsidRDefault="00596765" w:rsidP="007A252F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Do weryfikacji danych kandydata z przedstawionymi wymaganiami</w:t>
      </w:r>
    </w:p>
    <w:p w:rsidR="002C2B7E" w:rsidRPr="00A36C23" w:rsidRDefault="00596765" w:rsidP="007A252F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Do przedstawienia wybranych aplikacji Dyrekcji Instytutu</w:t>
      </w:r>
    </w:p>
    <w:p w:rsidR="002C2B7E" w:rsidRPr="00A36C23" w:rsidRDefault="00596765" w:rsidP="007A252F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Do kontaktu z wybranymi kandydatami</w:t>
      </w:r>
      <w:r w:rsidR="002C2B7E" w:rsidRPr="00A36C23">
        <w:rPr>
          <w:rFonts w:ascii="Cambria" w:hAnsi="Cambria"/>
          <w:sz w:val="24"/>
        </w:rPr>
        <w:t>.</w:t>
      </w:r>
    </w:p>
    <w:p w:rsidR="002C2B7E" w:rsidRPr="00A36C23" w:rsidRDefault="00596765" w:rsidP="007A252F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Do przygotowania dokumentów związanych z realizacją zatrudnienia dla wybranych kandydatów</w:t>
      </w:r>
    </w:p>
    <w:p w:rsidR="00DE0EEB" w:rsidRPr="00A36C23" w:rsidRDefault="00DE0EEB" w:rsidP="007A25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 xml:space="preserve">Dane osobowe </w:t>
      </w:r>
      <w:r w:rsidR="003827CF" w:rsidRPr="00A36C23">
        <w:rPr>
          <w:rFonts w:ascii="Cambria" w:hAnsi="Cambria"/>
          <w:sz w:val="24"/>
        </w:rPr>
        <w:t xml:space="preserve">przechowujemy </w:t>
      </w:r>
      <w:r w:rsidR="00555D90" w:rsidRPr="00A36C23">
        <w:rPr>
          <w:rFonts w:ascii="Cambria" w:hAnsi="Cambria"/>
          <w:sz w:val="24"/>
        </w:rPr>
        <w:t>przez okres zgodny z przepisami prawa archiwalnego</w:t>
      </w:r>
      <w:r w:rsidR="003827CF" w:rsidRPr="00A36C23">
        <w:rPr>
          <w:rFonts w:ascii="Cambria" w:hAnsi="Cambria"/>
          <w:sz w:val="24"/>
        </w:rPr>
        <w:t xml:space="preserve">. </w:t>
      </w:r>
    </w:p>
    <w:p w:rsidR="00DE0EEB" w:rsidRPr="00A36C23" w:rsidRDefault="00DE0EEB" w:rsidP="007A25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Przetwarzamy dane na podstawie:</w:t>
      </w:r>
    </w:p>
    <w:p w:rsidR="00DE0EEB" w:rsidRPr="00A36C23" w:rsidRDefault="004A231A" w:rsidP="007A252F">
      <w:pPr>
        <w:pStyle w:val="Akapitzlist"/>
        <w:numPr>
          <w:ilvl w:val="1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Zgody.</w:t>
      </w:r>
    </w:p>
    <w:p w:rsidR="0073321D" w:rsidRPr="00A36C23" w:rsidRDefault="00DE0EEB" w:rsidP="007A25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 xml:space="preserve">Nie sprzedajemy danych osobowych. </w:t>
      </w:r>
    </w:p>
    <w:p w:rsidR="0073321D" w:rsidRPr="00A36C23" w:rsidRDefault="0073321D" w:rsidP="007A25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Nie przekazujemy danych kandydatów do pracy innym instytucjom ani osobom prywatnym.</w:t>
      </w:r>
    </w:p>
    <w:p w:rsidR="00DE0EEB" w:rsidRPr="00A36C23" w:rsidRDefault="00DE0EEB" w:rsidP="007A252F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Każda osoba ma prawo do dostępu do swoich danych</w:t>
      </w:r>
      <w:r w:rsidR="001B2FBA" w:rsidRPr="00A36C23">
        <w:rPr>
          <w:rFonts w:ascii="Cambria" w:hAnsi="Cambria"/>
          <w:sz w:val="24"/>
        </w:rPr>
        <w:t xml:space="preserve">. Każda osoba ma prawo do </w:t>
      </w:r>
      <w:r w:rsidRPr="00A36C23">
        <w:rPr>
          <w:rFonts w:ascii="Cambria" w:hAnsi="Cambria"/>
          <w:sz w:val="24"/>
        </w:rPr>
        <w:t>sprostowania swoich danych</w:t>
      </w:r>
      <w:r w:rsidR="001B2FBA" w:rsidRPr="00A36C23">
        <w:rPr>
          <w:rFonts w:ascii="Cambria" w:hAnsi="Cambria"/>
          <w:sz w:val="24"/>
        </w:rPr>
        <w:t xml:space="preserve">. Każda osoba ma prawo do </w:t>
      </w:r>
      <w:r w:rsidRPr="00A36C23">
        <w:rPr>
          <w:rFonts w:ascii="Cambria" w:hAnsi="Cambria"/>
          <w:sz w:val="24"/>
        </w:rPr>
        <w:t>usunięcia swoich danych</w:t>
      </w:r>
      <w:r w:rsidR="001B2FBA" w:rsidRPr="00A36C23">
        <w:rPr>
          <w:rFonts w:ascii="Cambria" w:hAnsi="Cambria"/>
          <w:sz w:val="24"/>
        </w:rPr>
        <w:t>. Każda osoba ma prawo do</w:t>
      </w:r>
      <w:r w:rsidRPr="00A36C23">
        <w:rPr>
          <w:rFonts w:ascii="Cambria" w:hAnsi="Cambria"/>
          <w:sz w:val="24"/>
        </w:rPr>
        <w:t xml:space="preserve"> ograniczenia przetwarzania swoich danych</w:t>
      </w:r>
      <w:r w:rsidR="001B2FBA" w:rsidRPr="00A36C23">
        <w:rPr>
          <w:rFonts w:ascii="Cambria" w:hAnsi="Cambria"/>
          <w:sz w:val="24"/>
        </w:rPr>
        <w:t>. Każda osoba ma prawo do</w:t>
      </w:r>
      <w:r w:rsidRPr="00A36C23">
        <w:rPr>
          <w:rFonts w:ascii="Cambria" w:hAnsi="Cambria"/>
          <w:sz w:val="24"/>
        </w:rPr>
        <w:t xml:space="preserve"> sprzeciwu wobec przetwarzania danych</w:t>
      </w:r>
      <w:r w:rsidR="001B2FBA" w:rsidRPr="00A36C23">
        <w:rPr>
          <w:rFonts w:ascii="Cambria" w:hAnsi="Cambria"/>
          <w:sz w:val="24"/>
        </w:rPr>
        <w:t xml:space="preserve">. Każda osoba ma prawo do </w:t>
      </w:r>
      <w:r w:rsidRPr="00A36C23">
        <w:rPr>
          <w:rFonts w:ascii="Cambria" w:hAnsi="Cambria"/>
          <w:sz w:val="24"/>
        </w:rPr>
        <w:t>wycofania zgody na przetwarzanie danych</w:t>
      </w:r>
      <w:r w:rsidR="00606815" w:rsidRPr="00A36C23">
        <w:rPr>
          <w:rFonts w:ascii="Cambria" w:hAnsi="Cambria"/>
          <w:sz w:val="24"/>
        </w:rPr>
        <w:t xml:space="preserve">. </w:t>
      </w:r>
    </w:p>
    <w:p w:rsidR="00DE0EEB" w:rsidRPr="00A36C23" w:rsidRDefault="00DE0EEB" w:rsidP="007A252F">
      <w:pPr>
        <w:ind w:left="708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Aby skorzystać z</w:t>
      </w:r>
      <w:r w:rsidR="00606815" w:rsidRPr="00A36C23">
        <w:rPr>
          <w:rFonts w:ascii="Cambria" w:hAnsi="Cambria"/>
          <w:sz w:val="24"/>
        </w:rPr>
        <w:t>e swoich</w:t>
      </w:r>
      <w:r w:rsidRPr="00A36C23">
        <w:rPr>
          <w:rFonts w:ascii="Cambria" w:hAnsi="Cambria"/>
          <w:sz w:val="24"/>
        </w:rPr>
        <w:t xml:space="preserve"> praw, </w:t>
      </w:r>
      <w:r w:rsidR="00606815" w:rsidRPr="00A36C23">
        <w:rPr>
          <w:rFonts w:ascii="Cambria" w:hAnsi="Cambria"/>
          <w:sz w:val="24"/>
        </w:rPr>
        <w:t xml:space="preserve">należy </w:t>
      </w:r>
      <w:r w:rsidRPr="00A36C23">
        <w:rPr>
          <w:rFonts w:ascii="Cambria" w:hAnsi="Cambria"/>
          <w:sz w:val="24"/>
        </w:rPr>
        <w:t xml:space="preserve">skontaktować się z </w:t>
      </w:r>
      <w:r w:rsidR="00606815" w:rsidRPr="00A36C23">
        <w:rPr>
          <w:rFonts w:ascii="Cambria" w:hAnsi="Cambria"/>
          <w:sz w:val="24"/>
        </w:rPr>
        <w:t xml:space="preserve">Instytutem lub </w:t>
      </w:r>
      <w:r w:rsidRPr="00A36C23">
        <w:rPr>
          <w:rFonts w:ascii="Cambria" w:hAnsi="Cambria"/>
          <w:sz w:val="24"/>
        </w:rPr>
        <w:t>Inspektorem Ochrony Danych Osobowych w ŻIH.</w:t>
      </w:r>
    </w:p>
    <w:p w:rsidR="00DE0EEB" w:rsidRPr="00A36C23" w:rsidRDefault="00DE0EEB" w:rsidP="007A252F">
      <w:pPr>
        <w:ind w:left="708"/>
        <w:jc w:val="both"/>
        <w:rPr>
          <w:rFonts w:ascii="Cambria" w:hAnsi="Cambria"/>
          <w:sz w:val="24"/>
        </w:rPr>
      </w:pPr>
      <w:r w:rsidRPr="00A36C23">
        <w:rPr>
          <w:rFonts w:ascii="Cambria" w:hAnsi="Cambria"/>
          <w:sz w:val="24"/>
        </w:rPr>
        <w:t>Ka</w:t>
      </w:r>
      <w:r w:rsidR="00606815" w:rsidRPr="00A36C23">
        <w:rPr>
          <w:rFonts w:ascii="Cambria" w:hAnsi="Cambria"/>
          <w:sz w:val="24"/>
        </w:rPr>
        <w:t xml:space="preserve">żda osoba </w:t>
      </w:r>
      <w:r w:rsidRPr="00A36C23">
        <w:rPr>
          <w:rFonts w:ascii="Cambria" w:hAnsi="Cambria"/>
          <w:sz w:val="24"/>
        </w:rPr>
        <w:t xml:space="preserve">ma także prawo do wniesienia skargi do </w:t>
      </w:r>
      <w:r w:rsidR="00606815" w:rsidRPr="00A36C23">
        <w:rPr>
          <w:rFonts w:ascii="Cambria" w:hAnsi="Cambria"/>
          <w:sz w:val="24"/>
        </w:rPr>
        <w:t>Urzędu Ochrony Danych Osobowych</w:t>
      </w:r>
      <w:r w:rsidRPr="00A36C23">
        <w:rPr>
          <w:rFonts w:ascii="Cambria" w:hAnsi="Cambria"/>
          <w:sz w:val="24"/>
        </w:rPr>
        <w:t>.</w:t>
      </w:r>
    </w:p>
    <w:p w:rsidR="00E3115C" w:rsidRPr="00A36C23" w:rsidRDefault="00E3115C" w:rsidP="007A252F">
      <w:pPr>
        <w:pStyle w:val="Akapitzlist"/>
        <w:ind w:left="1065"/>
        <w:jc w:val="both"/>
        <w:rPr>
          <w:rFonts w:ascii="Cambria" w:hAnsi="Cambria"/>
          <w:sz w:val="24"/>
        </w:rPr>
      </w:pPr>
    </w:p>
    <w:sectPr w:rsidR="00E3115C" w:rsidRPr="00A3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94" w:rsidRDefault="00BA0594" w:rsidP="008E0277">
      <w:pPr>
        <w:spacing w:after="0" w:line="240" w:lineRule="auto"/>
      </w:pPr>
      <w:r>
        <w:separator/>
      </w:r>
    </w:p>
  </w:endnote>
  <w:endnote w:type="continuationSeparator" w:id="0">
    <w:p w:rsidR="00BA0594" w:rsidRDefault="00BA0594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94" w:rsidRDefault="00BA0594" w:rsidP="008E0277">
      <w:pPr>
        <w:spacing w:after="0" w:line="240" w:lineRule="auto"/>
      </w:pPr>
      <w:r>
        <w:separator/>
      </w:r>
    </w:p>
  </w:footnote>
  <w:footnote w:type="continuationSeparator" w:id="0">
    <w:p w:rsidR="00BA0594" w:rsidRDefault="00BA0594" w:rsidP="008E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EFF"/>
    <w:multiLevelType w:val="hybridMultilevel"/>
    <w:tmpl w:val="00CE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65BD"/>
    <w:multiLevelType w:val="hybridMultilevel"/>
    <w:tmpl w:val="0FAA6274"/>
    <w:lvl w:ilvl="0" w:tplc="FCC84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FE9"/>
    <w:rsid w:val="00031D26"/>
    <w:rsid w:val="000824F0"/>
    <w:rsid w:val="001270C5"/>
    <w:rsid w:val="00163938"/>
    <w:rsid w:val="001B2FBA"/>
    <w:rsid w:val="001E35CF"/>
    <w:rsid w:val="00214CAC"/>
    <w:rsid w:val="0029640E"/>
    <w:rsid w:val="002C2B7E"/>
    <w:rsid w:val="002F5E41"/>
    <w:rsid w:val="003827CF"/>
    <w:rsid w:val="0038368D"/>
    <w:rsid w:val="003A17F1"/>
    <w:rsid w:val="003A42BB"/>
    <w:rsid w:val="003C0BF3"/>
    <w:rsid w:val="003C1199"/>
    <w:rsid w:val="00461A91"/>
    <w:rsid w:val="0046228E"/>
    <w:rsid w:val="004A231A"/>
    <w:rsid w:val="00537B5D"/>
    <w:rsid w:val="00555D90"/>
    <w:rsid w:val="005677E7"/>
    <w:rsid w:val="00596765"/>
    <w:rsid w:val="005B0F54"/>
    <w:rsid w:val="005C4911"/>
    <w:rsid w:val="005D72F9"/>
    <w:rsid w:val="005F6FE9"/>
    <w:rsid w:val="00606815"/>
    <w:rsid w:val="006948BA"/>
    <w:rsid w:val="00724498"/>
    <w:rsid w:val="0073321D"/>
    <w:rsid w:val="00744951"/>
    <w:rsid w:val="00771BE2"/>
    <w:rsid w:val="007A252F"/>
    <w:rsid w:val="007C7624"/>
    <w:rsid w:val="007D0620"/>
    <w:rsid w:val="00840B85"/>
    <w:rsid w:val="00864755"/>
    <w:rsid w:val="008E0277"/>
    <w:rsid w:val="0092565D"/>
    <w:rsid w:val="009C73AB"/>
    <w:rsid w:val="009F4D75"/>
    <w:rsid w:val="00A36C23"/>
    <w:rsid w:val="00A47B83"/>
    <w:rsid w:val="00BA0594"/>
    <w:rsid w:val="00C404A3"/>
    <w:rsid w:val="00CE5E7C"/>
    <w:rsid w:val="00DB2195"/>
    <w:rsid w:val="00DE0EEB"/>
    <w:rsid w:val="00E3115C"/>
    <w:rsid w:val="00E3128A"/>
    <w:rsid w:val="00F220CF"/>
    <w:rsid w:val="00FF088C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8A5E"/>
  <w15:docId w15:val="{83D862BC-8B86-457C-A5C1-C976C7C8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4A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jh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Kamiński</dc:creator>
  <cp:lastModifiedBy>Przemysław Batorski</cp:lastModifiedBy>
  <cp:revision>9</cp:revision>
  <dcterms:created xsi:type="dcterms:W3CDTF">2020-06-25T07:38:00Z</dcterms:created>
  <dcterms:modified xsi:type="dcterms:W3CDTF">2020-06-25T13:41:00Z</dcterms:modified>
</cp:coreProperties>
</file>