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6CAA073" w14:textId="77777777" w:rsidR="005D5ACA" w:rsidRPr="000B355C" w:rsidRDefault="004C1F04" w:rsidP="00565E91">
      <w:pPr>
        <w:tabs>
          <w:tab w:val="right" w:pos="0"/>
        </w:tabs>
        <w:outlineLvl w:val="0"/>
        <w:rPr>
          <w:rFonts w:ascii="Arial" w:eastAsia="Arial" w:hAnsi="Arial" w:cs="Arial"/>
          <w:color w:val="365F91"/>
          <w:sz w:val="16"/>
          <w:szCs w:val="16"/>
        </w:rPr>
      </w:pPr>
      <w:r>
        <w:rPr>
          <w:rFonts w:ascii="Arial" w:eastAsia="Arial" w:hAnsi="Arial" w:cs="Arial"/>
          <w:sz w:val="24"/>
          <w:szCs w:val="24"/>
          <w:u w:val="single"/>
        </w:rPr>
        <w:t>Znak postępowania: 1/04/2017</w:t>
      </w:r>
    </w:p>
    <w:p w14:paraId="567A4F64" w14:textId="77777777" w:rsidR="005D5ACA" w:rsidRDefault="005D5ACA">
      <w:pPr>
        <w:spacing w:line="276" w:lineRule="auto"/>
        <w:rPr>
          <w:rFonts w:ascii="Arial" w:eastAsia="Arial" w:hAnsi="Arial" w:cs="Arial"/>
          <w:sz w:val="22"/>
          <w:szCs w:val="22"/>
        </w:rPr>
      </w:pPr>
    </w:p>
    <w:p w14:paraId="2D4493A9" w14:textId="77777777" w:rsidR="005D5ACA" w:rsidRDefault="005D5ACA">
      <w:pPr>
        <w:spacing w:line="276" w:lineRule="auto"/>
        <w:jc w:val="both"/>
        <w:rPr>
          <w:rFonts w:ascii="Arial" w:eastAsia="Arial" w:hAnsi="Arial" w:cs="Arial"/>
          <w:sz w:val="22"/>
          <w:szCs w:val="22"/>
        </w:rPr>
      </w:pPr>
    </w:p>
    <w:p w14:paraId="3AE17630" w14:textId="77777777" w:rsidR="005D5ACA" w:rsidRDefault="005D5ACA">
      <w:pPr>
        <w:spacing w:line="276" w:lineRule="auto"/>
        <w:jc w:val="center"/>
        <w:rPr>
          <w:rFonts w:ascii="Arial" w:eastAsia="Arial" w:hAnsi="Arial" w:cs="Arial"/>
          <w:sz w:val="28"/>
          <w:szCs w:val="28"/>
        </w:rPr>
      </w:pPr>
    </w:p>
    <w:p w14:paraId="767FE753" w14:textId="77777777" w:rsidR="005D5ACA" w:rsidRDefault="005D5ACA">
      <w:pPr>
        <w:spacing w:line="276" w:lineRule="auto"/>
        <w:jc w:val="center"/>
        <w:rPr>
          <w:rFonts w:ascii="Arial" w:eastAsia="Arial" w:hAnsi="Arial" w:cs="Arial"/>
          <w:sz w:val="28"/>
          <w:szCs w:val="28"/>
        </w:rPr>
      </w:pPr>
    </w:p>
    <w:p w14:paraId="23DA5DD4" w14:textId="77777777" w:rsidR="005D5ACA" w:rsidRDefault="005D5ACA">
      <w:pPr>
        <w:spacing w:line="276" w:lineRule="auto"/>
        <w:jc w:val="center"/>
        <w:rPr>
          <w:rFonts w:ascii="Arial" w:eastAsia="Arial" w:hAnsi="Arial" w:cs="Arial"/>
          <w:sz w:val="28"/>
          <w:szCs w:val="28"/>
        </w:rPr>
      </w:pPr>
    </w:p>
    <w:p w14:paraId="0B4E5F77" w14:textId="77777777" w:rsidR="005D5ACA" w:rsidRDefault="005D5ACA">
      <w:pPr>
        <w:spacing w:line="276" w:lineRule="auto"/>
        <w:jc w:val="center"/>
        <w:rPr>
          <w:rFonts w:ascii="Arial" w:eastAsia="Arial" w:hAnsi="Arial" w:cs="Arial"/>
          <w:sz w:val="28"/>
          <w:szCs w:val="28"/>
        </w:rPr>
      </w:pPr>
    </w:p>
    <w:p w14:paraId="58B11CB7" w14:textId="77777777" w:rsidR="005D5ACA" w:rsidRDefault="004C1F04">
      <w:pPr>
        <w:spacing w:line="276" w:lineRule="auto"/>
        <w:jc w:val="center"/>
        <w:rPr>
          <w:rFonts w:ascii="Arial" w:eastAsia="Arial" w:hAnsi="Arial" w:cs="Arial"/>
          <w:sz w:val="22"/>
          <w:szCs w:val="22"/>
        </w:rPr>
      </w:pPr>
      <w:r>
        <w:rPr>
          <w:rFonts w:ascii="Arial" w:eastAsia="Arial" w:hAnsi="Arial" w:cs="Arial"/>
          <w:b/>
          <w:sz w:val="28"/>
          <w:szCs w:val="28"/>
        </w:rPr>
        <w:t xml:space="preserve">SPECYFIKACJA ISTOTNYCH WARUNKÓW ZAMÓWIENIA </w:t>
      </w:r>
      <w:r>
        <w:rPr>
          <w:rFonts w:ascii="Arial" w:eastAsia="Arial" w:hAnsi="Arial" w:cs="Arial"/>
          <w:b/>
          <w:sz w:val="28"/>
          <w:szCs w:val="28"/>
        </w:rPr>
        <w:br/>
      </w:r>
      <w:r>
        <w:rPr>
          <w:rFonts w:ascii="Arial" w:eastAsia="Arial" w:hAnsi="Arial" w:cs="Arial"/>
          <w:i/>
          <w:sz w:val="22"/>
          <w:szCs w:val="22"/>
        </w:rPr>
        <w:t xml:space="preserve">postępowania o udzielenie zamówienia publicznego w trybie przetargu nieograniczonego </w:t>
      </w:r>
      <w:r>
        <w:rPr>
          <w:rFonts w:ascii="Arial" w:eastAsia="Arial" w:hAnsi="Arial" w:cs="Arial"/>
          <w:i/>
          <w:sz w:val="22"/>
          <w:szCs w:val="22"/>
        </w:rPr>
        <w:br/>
        <w:t>o wartości poniżej kwoty określonej w przepisach wydanych na podstawie art. 11 ust. 8 ustawy z dnia 29 stycznia 2004 r. Prawo zamówień publicznych (</w:t>
      </w:r>
      <w:proofErr w:type="spellStart"/>
      <w:r>
        <w:rPr>
          <w:rFonts w:ascii="Arial" w:eastAsia="Arial" w:hAnsi="Arial" w:cs="Arial"/>
          <w:i/>
          <w:sz w:val="22"/>
          <w:szCs w:val="22"/>
        </w:rPr>
        <w:t>t.j</w:t>
      </w:r>
      <w:proofErr w:type="spellEnd"/>
      <w:r>
        <w:rPr>
          <w:rFonts w:ascii="Arial" w:eastAsia="Arial" w:hAnsi="Arial" w:cs="Arial"/>
          <w:i/>
          <w:sz w:val="22"/>
          <w:szCs w:val="22"/>
        </w:rPr>
        <w:t xml:space="preserve">. </w:t>
      </w:r>
      <w:hyperlink r:id="rId9">
        <w:r>
          <w:rPr>
            <w:rFonts w:ascii="Arial" w:eastAsia="Arial" w:hAnsi="Arial" w:cs="Arial"/>
            <w:i/>
            <w:sz w:val="22"/>
            <w:szCs w:val="22"/>
          </w:rPr>
          <w:t>Dz.U. 2015 poz. 2164</w:t>
        </w:r>
      </w:hyperlink>
      <w:r>
        <w:rPr>
          <w:rFonts w:ascii="Arial" w:eastAsia="Arial" w:hAnsi="Arial" w:cs="Arial"/>
          <w:i/>
          <w:sz w:val="22"/>
          <w:szCs w:val="22"/>
        </w:rPr>
        <w:t xml:space="preserve"> ze zm.), zwanej dalej „ustawą </w:t>
      </w:r>
      <w:proofErr w:type="spellStart"/>
      <w:r>
        <w:rPr>
          <w:rFonts w:ascii="Arial" w:eastAsia="Arial" w:hAnsi="Arial" w:cs="Arial"/>
          <w:i/>
          <w:sz w:val="22"/>
          <w:szCs w:val="22"/>
        </w:rPr>
        <w:t>Pzp</w:t>
      </w:r>
      <w:proofErr w:type="spellEnd"/>
      <w:r>
        <w:rPr>
          <w:rFonts w:ascii="Arial" w:eastAsia="Arial" w:hAnsi="Arial" w:cs="Arial"/>
          <w:i/>
          <w:sz w:val="22"/>
          <w:szCs w:val="22"/>
        </w:rPr>
        <w:t>”.</w:t>
      </w:r>
    </w:p>
    <w:p w14:paraId="1DA77312" w14:textId="77777777" w:rsidR="005D5ACA" w:rsidRDefault="005D5ACA">
      <w:pPr>
        <w:spacing w:line="276" w:lineRule="auto"/>
        <w:rPr>
          <w:rFonts w:ascii="Arial" w:eastAsia="Arial" w:hAnsi="Arial" w:cs="Arial"/>
          <w:sz w:val="22"/>
          <w:szCs w:val="22"/>
        </w:rPr>
      </w:pPr>
    </w:p>
    <w:p w14:paraId="3BF6442B" w14:textId="77777777" w:rsidR="005D5ACA" w:rsidRPr="000B355C" w:rsidRDefault="004C1F04">
      <w:pPr>
        <w:spacing w:line="276" w:lineRule="auto"/>
        <w:rPr>
          <w:rFonts w:ascii="Arial" w:eastAsia="Arial" w:hAnsi="Arial" w:cs="Arial"/>
          <w:b/>
          <w:color w:val="auto"/>
          <w:sz w:val="28"/>
          <w:szCs w:val="28"/>
        </w:rPr>
      </w:pPr>
      <w:r>
        <w:rPr>
          <w:rFonts w:ascii="Arial" w:eastAsia="Arial" w:hAnsi="Arial" w:cs="Arial"/>
          <w:b/>
          <w:sz w:val="28"/>
          <w:szCs w:val="28"/>
        </w:rPr>
        <w:t xml:space="preserve">zadanie </w:t>
      </w:r>
      <w:proofErr w:type="spellStart"/>
      <w:r>
        <w:rPr>
          <w:rFonts w:ascii="Arial" w:eastAsia="Arial" w:hAnsi="Arial" w:cs="Arial"/>
          <w:b/>
          <w:sz w:val="28"/>
          <w:szCs w:val="28"/>
        </w:rPr>
        <w:t>pn</w:t>
      </w:r>
      <w:proofErr w:type="spellEnd"/>
      <w:r>
        <w:rPr>
          <w:rFonts w:ascii="Arial" w:eastAsia="Arial" w:hAnsi="Arial" w:cs="Arial"/>
          <w:b/>
          <w:sz w:val="28"/>
          <w:szCs w:val="28"/>
        </w:rPr>
        <w:t xml:space="preserve">: </w:t>
      </w:r>
      <w:r w:rsidRPr="000B355C">
        <w:rPr>
          <w:rFonts w:ascii="Arial" w:eastAsia="Arial" w:hAnsi="Arial" w:cs="Arial"/>
          <w:b/>
          <w:color w:val="auto"/>
          <w:sz w:val="28"/>
          <w:szCs w:val="28"/>
        </w:rPr>
        <w:t>„</w:t>
      </w:r>
      <w:r w:rsidRPr="000B355C">
        <w:rPr>
          <w:rFonts w:ascii="Arial" w:eastAsia="Arial" w:hAnsi="Arial" w:cs="Arial"/>
          <w:b/>
          <w:color w:val="auto"/>
        </w:rPr>
        <w:t xml:space="preserve">Przebudowa holu, klatki schodowej, sali wystawowej i synagogi oraz pomieszczeń towarzyszących w budynku ŻIH przy </w:t>
      </w:r>
      <w:proofErr w:type="spellStart"/>
      <w:r w:rsidRPr="000B355C">
        <w:rPr>
          <w:rFonts w:ascii="Arial" w:eastAsia="Arial" w:hAnsi="Arial" w:cs="Arial"/>
          <w:b/>
          <w:color w:val="auto"/>
        </w:rPr>
        <w:t>ul.Tłomackie</w:t>
      </w:r>
      <w:proofErr w:type="spellEnd"/>
      <w:r w:rsidRPr="000B355C">
        <w:rPr>
          <w:rFonts w:ascii="Arial" w:eastAsia="Arial" w:hAnsi="Arial" w:cs="Arial"/>
          <w:b/>
          <w:color w:val="auto"/>
        </w:rPr>
        <w:t xml:space="preserve"> 3/5 w Warszawie na potrzeby wystawy stałej poświęconej grupie Oneg Szabat i archiwum </w:t>
      </w:r>
      <w:proofErr w:type="spellStart"/>
      <w:r w:rsidRPr="000B355C">
        <w:rPr>
          <w:rFonts w:ascii="Arial" w:eastAsia="Arial" w:hAnsi="Arial" w:cs="Arial"/>
          <w:b/>
          <w:color w:val="auto"/>
        </w:rPr>
        <w:t>Ringelbluma</w:t>
      </w:r>
      <w:proofErr w:type="spellEnd"/>
      <w:r w:rsidR="001368E9">
        <w:rPr>
          <w:rFonts w:ascii="Arial" w:eastAsia="Arial" w:hAnsi="Arial" w:cs="Arial"/>
          <w:b/>
          <w:color w:val="auto"/>
        </w:rPr>
        <w:t>. Etap I</w:t>
      </w:r>
      <w:r w:rsidRPr="000B355C">
        <w:rPr>
          <w:rFonts w:ascii="Arial" w:eastAsia="Arial" w:hAnsi="Arial" w:cs="Arial"/>
          <w:b/>
          <w:color w:val="auto"/>
          <w:sz w:val="28"/>
          <w:szCs w:val="28"/>
        </w:rPr>
        <w:t>”.</w:t>
      </w:r>
      <w:r w:rsidRPr="000B355C">
        <w:rPr>
          <w:rFonts w:ascii="Arial" w:eastAsia="Arial" w:hAnsi="Arial" w:cs="Arial"/>
          <w:b/>
          <w:color w:val="auto"/>
          <w:sz w:val="28"/>
          <w:szCs w:val="28"/>
        </w:rPr>
        <w:br/>
      </w:r>
    </w:p>
    <w:p w14:paraId="71A1FC29" w14:textId="77777777" w:rsidR="005D5ACA" w:rsidRDefault="005D5ACA">
      <w:pPr>
        <w:spacing w:line="276" w:lineRule="auto"/>
        <w:jc w:val="center"/>
        <w:rPr>
          <w:rFonts w:ascii="Arial" w:eastAsia="Arial" w:hAnsi="Arial" w:cs="Arial"/>
          <w:b/>
          <w:sz w:val="28"/>
          <w:szCs w:val="28"/>
        </w:rPr>
      </w:pPr>
    </w:p>
    <w:p w14:paraId="6E53A93A" w14:textId="77777777" w:rsidR="005D5ACA" w:rsidRDefault="005D5ACA">
      <w:pPr>
        <w:spacing w:line="276" w:lineRule="auto"/>
        <w:rPr>
          <w:rFonts w:ascii="Arial" w:eastAsia="Arial" w:hAnsi="Arial" w:cs="Arial"/>
          <w:sz w:val="22"/>
          <w:szCs w:val="22"/>
        </w:rPr>
      </w:pPr>
    </w:p>
    <w:p w14:paraId="1A900B7C" w14:textId="77777777" w:rsidR="005D5ACA" w:rsidRDefault="005D5ACA">
      <w:pPr>
        <w:spacing w:line="276" w:lineRule="auto"/>
        <w:rPr>
          <w:rFonts w:ascii="Arial" w:eastAsia="Arial" w:hAnsi="Arial" w:cs="Arial"/>
          <w:sz w:val="22"/>
          <w:szCs w:val="22"/>
        </w:rPr>
      </w:pPr>
    </w:p>
    <w:p w14:paraId="23155FCD" w14:textId="77777777" w:rsidR="005D5ACA" w:rsidRDefault="004C1F04" w:rsidP="00565E91">
      <w:pPr>
        <w:spacing w:line="276" w:lineRule="auto"/>
        <w:jc w:val="center"/>
        <w:outlineLvl w:val="0"/>
        <w:rPr>
          <w:rFonts w:ascii="Arial" w:eastAsia="Arial" w:hAnsi="Arial" w:cs="Arial"/>
          <w:sz w:val="22"/>
          <w:szCs w:val="22"/>
        </w:rPr>
      </w:pPr>
      <w:r>
        <w:rPr>
          <w:rFonts w:ascii="Arial" w:eastAsia="Arial" w:hAnsi="Arial" w:cs="Arial"/>
          <w:sz w:val="22"/>
          <w:szCs w:val="22"/>
        </w:rPr>
        <w:t>RODZAJ ZAMÓWIENIA: ZAMÓWIENIE PODSTAWOWE – Robota budowlana</w:t>
      </w:r>
    </w:p>
    <w:p w14:paraId="06090774" w14:textId="77777777" w:rsidR="005D5ACA" w:rsidRDefault="005D5ACA">
      <w:pPr>
        <w:spacing w:line="276" w:lineRule="auto"/>
        <w:rPr>
          <w:rFonts w:ascii="Arial" w:eastAsia="Arial" w:hAnsi="Arial" w:cs="Arial"/>
          <w:sz w:val="22"/>
          <w:szCs w:val="22"/>
        </w:rPr>
      </w:pPr>
    </w:p>
    <w:p w14:paraId="236FA7A9" w14:textId="77777777" w:rsidR="005D5ACA" w:rsidRDefault="005D5ACA">
      <w:pPr>
        <w:spacing w:line="276" w:lineRule="auto"/>
        <w:rPr>
          <w:rFonts w:ascii="Arial" w:eastAsia="Arial" w:hAnsi="Arial" w:cs="Arial"/>
          <w:sz w:val="22"/>
          <w:szCs w:val="22"/>
        </w:rPr>
      </w:pPr>
    </w:p>
    <w:p w14:paraId="0D7FD2EB" w14:textId="77777777" w:rsidR="005D5ACA" w:rsidRDefault="005D5ACA">
      <w:pPr>
        <w:spacing w:line="276" w:lineRule="auto"/>
        <w:rPr>
          <w:rFonts w:ascii="Arial" w:eastAsia="Arial" w:hAnsi="Arial" w:cs="Arial"/>
          <w:sz w:val="22"/>
          <w:szCs w:val="22"/>
        </w:rPr>
      </w:pPr>
    </w:p>
    <w:p w14:paraId="7BCB30A6" w14:textId="77777777" w:rsidR="005D5ACA" w:rsidRDefault="005D5ACA">
      <w:pPr>
        <w:spacing w:line="276" w:lineRule="auto"/>
        <w:rPr>
          <w:rFonts w:ascii="Arial" w:eastAsia="Arial" w:hAnsi="Arial" w:cs="Arial"/>
          <w:sz w:val="22"/>
          <w:szCs w:val="22"/>
        </w:rPr>
      </w:pPr>
    </w:p>
    <w:p w14:paraId="3D1641BF" w14:textId="77777777" w:rsidR="005D5ACA" w:rsidRDefault="005D5ACA">
      <w:pPr>
        <w:spacing w:line="276" w:lineRule="auto"/>
        <w:rPr>
          <w:rFonts w:ascii="Arial" w:eastAsia="Arial" w:hAnsi="Arial" w:cs="Arial"/>
          <w:sz w:val="22"/>
          <w:szCs w:val="22"/>
        </w:rPr>
      </w:pPr>
    </w:p>
    <w:p w14:paraId="19E51687" w14:textId="77777777" w:rsidR="005D5ACA" w:rsidRDefault="005D5ACA">
      <w:pPr>
        <w:spacing w:line="276" w:lineRule="auto"/>
        <w:rPr>
          <w:rFonts w:ascii="Arial" w:eastAsia="Arial" w:hAnsi="Arial" w:cs="Arial"/>
          <w:sz w:val="22"/>
          <w:szCs w:val="22"/>
        </w:rPr>
      </w:pPr>
    </w:p>
    <w:p w14:paraId="049E003B" w14:textId="77777777" w:rsidR="005D5ACA" w:rsidRDefault="005D5ACA">
      <w:pPr>
        <w:spacing w:line="276" w:lineRule="auto"/>
        <w:jc w:val="center"/>
        <w:rPr>
          <w:rFonts w:ascii="Arial" w:eastAsia="Arial" w:hAnsi="Arial" w:cs="Arial"/>
          <w:sz w:val="22"/>
          <w:szCs w:val="22"/>
        </w:rPr>
      </w:pPr>
    </w:p>
    <w:p w14:paraId="3C7B79FA" w14:textId="77777777" w:rsidR="005D5ACA" w:rsidRDefault="004C1F04" w:rsidP="00565E91">
      <w:pPr>
        <w:spacing w:line="276" w:lineRule="auto"/>
        <w:jc w:val="center"/>
        <w:outlineLvl w:val="0"/>
        <w:rPr>
          <w:rFonts w:ascii="Arial" w:eastAsia="Arial" w:hAnsi="Arial" w:cs="Arial"/>
          <w:sz w:val="22"/>
          <w:szCs w:val="22"/>
        </w:rPr>
      </w:pPr>
      <w:r>
        <w:rPr>
          <w:rFonts w:ascii="Arial" w:eastAsia="Arial" w:hAnsi="Arial" w:cs="Arial"/>
          <w:sz w:val="22"/>
          <w:szCs w:val="22"/>
        </w:rPr>
        <w:t>ZATWIERDZAM</w:t>
      </w:r>
    </w:p>
    <w:p w14:paraId="68033B8B" w14:textId="77777777" w:rsidR="005D5ACA" w:rsidRDefault="005D5ACA">
      <w:pPr>
        <w:spacing w:line="276" w:lineRule="auto"/>
        <w:jc w:val="center"/>
        <w:rPr>
          <w:rFonts w:ascii="Arial" w:eastAsia="Arial" w:hAnsi="Arial" w:cs="Arial"/>
          <w:sz w:val="22"/>
          <w:szCs w:val="22"/>
        </w:rPr>
      </w:pPr>
    </w:p>
    <w:p w14:paraId="5F102786" w14:textId="77777777" w:rsidR="005D5ACA" w:rsidRDefault="004C1F04">
      <w:pPr>
        <w:spacing w:line="276" w:lineRule="auto"/>
        <w:jc w:val="center"/>
        <w:rPr>
          <w:rFonts w:ascii="Arial" w:eastAsia="Arial" w:hAnsi="Arial" w:cs="Arial"/>
          <w:sz w:val="22"/>
          <w:szCs w:val="22"/>
        </w:rPr>
      </w:pPr>
      <w:r>
        <w:rPr>
          <w:rFonts w:ascii="Arial" w:eastAsia="Arial" w:hAnsi="Arial" w:cs="Arial"/>
          <w:sz w:val="22"/>
          <w:szCs w:val="22"/>
        </w:rPr>
        <w:t>…………………………………..</w:t>
      </w:r>
    </w:p>
    <w:p w14:paraId="09C92C54" w14:textId="77777777" w:rsidR="005D5ACA" w:rsidRDefault="005D5ACA">
      <w:pPr>
        <w:spacing w:line="276" w:lineRule="auto"/>
        <w:jc w:val="center"/>
        <w:rPr>
          <w:rFonts w:ascii="Arial" w:eastAsia="Arial" w:hAnsi="Arial" w:cs="Arial"/>
          <w:sz w:val="22"/>
          <w:szCs w:val="22"/>
        </w:rPr>
      </w:pPr>
    </w:p>
    <w:p w14:paraId="05B65488" w14:textId="77777777" w:rsidR="005D5ACA" w:rsidRDefault="005D5ACA">
      <w:pPr>
        <w:spacing w:line="276" w:lineRule="auto"/>
        <w:jc w:val="center"/>
        <w:rPr>
          <w:rFonts w:ascii="Arial" w:eastAsia="Arial" w:hAnsi="Arial" w:cs="Arial"/>
          <w:sz w:val="22"/>
          <w:szCs w:val="22"/>
        </w:rPr>
      </w:pPr>
    </w:p>
    <w:p w14:paraId="3ED599DB" w14:textId="77777777" w:rsidR="005D5ACA" w:rsidRDefault="005D5ACA">
      <w:pPr>
        <w:spacing w:line="276" w:lineRule="auto"/>
        <w:jc w:val="center"/>
        <w:rPr>
          <w:rFonts w:ascii="Arial" w:eastAsia="Arial" w:hAnsi="Arial" w:cs="Arial"/>
          <w:sz w:val="22"/>
          <w:szCs w:val="22"/>
        </w:rPr>
      </w:pPr>
    </w:p>
    <w:p w14:paraId="237C4618" w14:textId="77777777" w:rsidR="005D5ACA" w:rsidRDefault="005D5ACA">
      <w:pPr>
        <w:spacing w:line="276" w:lineRule="auto"/>
        <w:jc w:val="center"/>
        <w:rPr>
          <w:rFonts w:ascii="Arial" w:eastAsia="Arial" w:hAnsi="Arial" w:cs="Arial"/>
          <w:sz w:val="22"/>
          <w:szCs w:val="22"/>
        </w:rPr>
      </w:pPr>
    </w:p>
    <w:p w14:paraId="7199D0E5" w14:textId="77777777" w:rsidR="005D5ACA" w:rsidRDefault="005D5ACA">
      <w:pPr>
        <w:spacing w:line="276" w:lineRule="auto"/>
        <w:jc w:val="center"/>
        <w:rPr>
          <w:rFonts w:ascii="Arial" w:eastAsia="Arial" w:hAnsi="Arial" w:cs="Arial"/>
          <w:sz w:val="22"/>
          <w:szCs w:val="22"/>
        </w:rPr>
      </w:pPr>
    </w:p>
    <w:p w14:paraId="34EFDAA7" w14:textId="77777777" w:rsidR="005D5ACA" w:rsidRDefault="004C1F04">
      <w:pPr>
        <w:spacing w:line="276" w:lineRule="auto"/>
        <w:jc w:val="center"/>
        <w:rPr>
          <w:rFonts w:ascii="Arial" w:eastAsia="Arial" w:hAnsi="Arial" w:cs="Arial"/>
          <w:sz w:val="22"/>
          <w:szCs w:val="22"/>
        </w:rPr>
      </w:pPr>
      <w:r>
        <w:rPr>
          <w:rFonts w:ascii="Arial" w:eastAsia="Arial" w:hAnsi="Arial" w:cs="Arial"/>
          <w:sz w:val="22"/>
          <w:szCs w:val="22"/>
        </w:rPr>
        <w:t>Zatwierdzono w dniu</w:t>
      </w:r>
      <w:r>
        <w:rPr>
          <w:rFonts w:ascii="Arial" w:eastAsia="Arial" w:hAnsi="Arial" w:cs="Arial"/>
          <w:sz w:val="22"/>
          <w:szCs w:val="22"/>
        </w:rPr>
        <w:tab/>
        <w:t>………...2017 roku</w:t>
      </w:r>
    </w:p>
    <w:p w14:paraId="70A3FD13" w14:textId="77777777" w:rsidR="005D5ACA" w:rsidRDefault="005D5ACA">
      <w:pPr>
        <w:spacing w:line="276" w:lineRule="auto"/>
        <w:rPr>
          <w:rFonts w:ascii="Arial" w:eastAsia="Arial" w:hAnsi="Arial" w:cs="Arial"/>
          <w:sz w:val="22"/>
          <w:szCs w:val="22"/>
        </w:rPr>
      </w:pPr>
    </w:p>
    <w:p w14:paraId="5E30BBE2" w14:textId="77777777" w:rsidR="005D5ACA" w:rsidRDefault="005D5ACA">
      <w:pPr>
        <w:spacing w:line="276" w:lineRule="auto"/>
        <w:rPr>
          <w:rFonts w:ascii="Arial" w:eastAsia="Arial" w:hAnsi="Arial" w:cs="Arial"/>
          <w:sz w:val="22"/>
          <w:szCs w:val="22"/>
        </w:rPr>
      </w:pPr>
    </w:p>
    <w:p w14:paraId="0EA4C238" w14:textId="77777777" w:rsidR="005D5ACA" w:rsidRDefault="005D5ACA">
      <w:pPr>
        <w:spacing w:line="276" w:lineRule="auto"/>
        <w:rPr>
          <w:rFonts w:ascii="Arial" w:eastAsia="Arial" w:hAnsi="Arial" w:cs="Arial"/>
          <w:sz w:val="22"/>
          <w:szCs w:val="22"/>
        </w:rPr>
      </w:pPr>
    </w:p>
    <w:p w14:paraId="61BB8E25" w14:textId="77777777" w:rsidR="005D5ACA" w:rsidRDefault="005D5ACA">
      <w:pPr>
        <w:spacing w:line="276" w:lineRule="auto"/>
        <w:rPr>
          <w:rFonts w:ascii="Arial" w:eastAsia="Arial" w:hAnsi="Arial" w:cs="Arial"/>
          <w:sz w:val="22"/>
          <w:szCs w:val="22"/>
        </w:rPr>
      </w:pPr>
    </w:p>
    <w:p w14:paraId="73491D4C" w14:textId="77777777" w:rsidR="005D5ACA" w:rsidRDefault="005D5ACA">
      <w:pPr>
        <w:spacing w:line="276" w:lineRule="auto"/>
        <w:rPr>
          <w:rFonts w:ascii="Arial" w:eastAsia="Arial" w:hAnsi="Arial" w:cs="Arial"/>
          <w:sz w:val="22"/>
          <w:szCs w:val="22"/>
        </w:rPr>
      </w:pPr>
    </w:p>
    <w:p w14:paraId="56F5D01D" w14:textId="77777777" w:rsidR="005D5ACA" w:rsidRDefault="005D5ACA">
      <w:pPr>
        <w:spacing w:line="276" w:lineRule="auto"/>
        <w:rPr>
          <w:rFonts w:ascii="Arial" w:eastAsia="Arial" w:hAnsi="Arial" w:cs="Arial"/>
          <w:sz w:val="22"/>
          <w:szCs w:val="22"/>
        </w:rPr>
      </w:pPr>
      <w:bookmarkStart w:id="0" w:name="_gjdgxs" w:colFirst="0" w:colLast="0"/>
      <w:bookmarkEnd w:id="0"/>
    </w:p>
    <w:tbl>
      <w:tblPr>
        <w:tblStyle w:val="a"/>
        <w:tblW w:w="8973" w:type="dxa"/>
        <w:jc w:val="center"/>
        <w:tblInd w:w="0"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8973"/>
      </w:tblGrid>
      <w:tr w:rsidR="005D5ACA" w14:paraId="28C01E43" w14:textId="77777777">
        <w:trPr>
          <w:trHeight w:val="160"/>
          <w:jc w:val="center"/>
        </w:trPr>
        <w:tc>
          <w:tcPr>
            <w:tcW w:w="8973" w:type="dxa"/>
            <w:tcBorders>
              <w:top w:val="single" w:sz="4" w:space="0" w:color="000000"/>
              <w:left w:val="single" w:sz="4" w:space="0" w:color="000000"/>
              <w:bottom w:val="single" w:sz="4" w:space="0" w:color="000000"/>
              <w:right w:val="single" w:sz="4" w:space="0" w:color="000000"/>
            </w:tcBorders>
            <w:shd w:val="clear" w:color="auto" w:fill="D9D9D9"/>
          </w:tcPr>
          <w:p w14:paraId="2F3DCAC4" w14:textId="77777777" w:rsidR="005D5ACA" w:rsidRDefault="005D5ACA">
            <w:pPr>
              <w:jc w:val="center"/>
              <w:rPr>
                <w:rFonts w:ascii="Arial" w:eastAsia="Arial" w:hAnsi="Arial" w:cs="Arial"/>
                <w:sz w:val="28"/>
                <w:szCs w:val="28"/>
              </w:rPr>
            </w:pPr>
          </w:p>
          <w:p w14:paraId="7098A00F" w14:textId="77777777" w:rsidR="005D5ACA" w:rsidRDefault="004C1F04">
            <w:pPr>
              <w:jc w:val="center"/>
              <w:rPr>
                <w:rFonts w:ascii="Arial" w:eastAsia="Arial" w:hAnsi="Arial" w:cs="Arial"/>
                <w:sz w:val="28"/>
                <w:szCs w:val="28"/>
              </w:rPr>
            </w:pPr>
            <w:r>
              <w:rPr>
                <w:rFonts w:ascii="Arial" w:eastAsia="Arial" w:hAnsi="Arial" w:cs="Arial"/>
                <w:b/>
                <w:sz w:val="28"/>
                <w:szCs w:val="28"/>
              </w:rPr>
              <w:t>I. Informacje o Zamawiającym</w:t>
            </w:r>
          </w:p>
          <w:p w14:paraId="2A415E01" w14:textId="77777777" w:rsidR="005D5ACA" w:rsidRDefault="005D5ACA">
            <w:pPr>
              <w:jc w:val="center"/>
              <w:rPr>
                <w:rFonts w:ascii="Arial" w:eastAsia="Arial" w:hAnsi="Arial" w:cs="Arial"/>
                <w:sz w:val="28"/>
                <w:szCs w:val="28"/>
              </w:rPr>
            </w:pPr>
          </w:p>
        </w:tc>
      </w:tr>
    </w:tbl>
    <w:p w14:paraId="6D55B845" w14:textId="77777777" w:rsidR="005D5ACA" w:rsidRDefault="005D5ACA"/>
    <w:p w14:paraId="0C8B174C" w14:textId="507CA4A2" w:rsidR="005D5ACA" w:rsidRDefault="004C1F04">
      <w:pPr>
        <w:spacing w:line="276" w:lineRule="auto"/>
        <w:rPr>
          <w:rFonts w:ascii="Arial" w:eastAsia="Arial" w:hAnsi="Arial" w:cs="Arial"/>
          <w:sz w:val="22"/>
          <w:szCs w:val="22"/>
        </w:rPr>
      </w:pPr>
      <w:r>
        <w:rPr>
          <w:rFonts w:ascii="Arial" w:eastAsia="Arial" w:hAnsi="Arial" w:cs="Arial"/>
          <w:b/>
          <w:sz w:val="22"/>
          <w:szCs w:val="22"/>
        </w:rPr>
        <w:t xml:space="preserve">Żydowski Instytut Historyczny </w:t>
      </w:r>
      <w:proofErr w:type="spellStart"/>
      <w:r>
        <w:rPr>
          <w:rFonts w:ascii="Arial" w:eastAsia="Arial" w:hAnsi="Arial" w:cs="Arial"/>
          <w:b/>
          <w:sz w:val="22"/>
          <w:szCs w:val="22"/>
        </w:rPr>
        <w:t>im.Emanuela</w:t>
      </w:r>
      <w:proofErr w:type="spellEnd"/>
      <w:r>
        <w:rPr>
          <w:rFonts w:ascii="Arial" w:eastAsia="Arial" w:hAnsi="Arial" w:cs="Arial"/>
          <w:b/>
          <w:sz w:val="22"/>
          <w:szCs w:val="22"/>
        </w:rPr>
        <w:t xml:space="preserve"> </w:t>
      </w:r>
      <w:proofErr w:type="spellStart"/>
      <w:r>
        <w:rPr>
          <w:rFonts w:ascii="Arial" w:eastAsia="Arial" w:hAnsi="Arial" w:cs="Arial"/>
          <w:b/>
          <w:sz w:val="22"/>
          <w:szCs w:val="22"/>
        </w:rPr>
        <w:t>Ringelbluma</w:t>
      </w:r>
      <w:proofErr w:type="spellEnd"/>
      <w:r>
        <w:rPr>
          <w:rFonts w:ascii="Arial" w:eastAsia="Arial" w:hAnsi="Arial" w:cs="Arial"/>
          <w:b/>
          <w:sz w:val="22"/>
          <w:szCs w:val="22"/>
        </w:rPr>
        <w:t xml:space="preserve"> </w:t>
      </w:r>
      <w:r>
        <w:rPr>
          <w:rFonts w:ascii="Arial" w:eastAsia="Arial" w:hAnsi="Arial" w:cs="Arial"/>
          <w:sz w:val="22"/>
          <w:szCs w:val="22"/>
        </w:rPr>
        <w:t xml:space="preserve"> z siedzibą w Warszawie, ul. </w:t>
      </w:r>
      <w:proofErr w:type="spellStart"/>
      <w:r>
        <w:rPr>
          <w:rFonts w:ascii="Arial" w:eastAsia="Arial" w:hAnsi="Arial" w:cs="Arial"/>
          <w:sz w:val="22"/>
          <w:szCs w:val="22"/>
        </w:rPr>
        <w:t>Tłomackie</w:t>
      </w:r>
      <w:proofErr w:type="spellEnd"/>
      <w:r>
        <w:rPr>
          <w:rFonts w:ascii="Arial" w:eastAsia="Arial" w:hAnsi="Arial" w:cs="Arial"/>
          <w:sz w:val="22"/>
          <w:szCs w:val="22"/>
        </w:rPr>
        <w:t xml:space="preserve"> 3/5,</w:t>
      </w:r>
      <w:r>
        <w:t xml:space="preserve">  </w:t>
      </w:r>
      <w:r>
        <w:rPr>
          <w:rFonts w:ascii="Arial" w:eastAsia="Arial" w:hAnsi="Arial" w:cs="Arial"/>
          <w:sz w:val="22"/>
          <w:szCs w:val="22"/>
        </w:rPr>
        <w:t>00-090 Warszawa</w:t>
      </w:r>
      <w:r w:rsidR="001368E9">
        <w:rPr>
          <w:rFonts w:ascii="Arial" w:eastAsia="Arial" w:hAnsi="Arial" w:cs="Arial"/>
          <w:sz w:val="22"/>
          <w:szCs w:val="22"/>
        </w:rPr>
        <w:t>,</w:t>
      </w:r>
      <w:r>
        <w:rPr>
          <w:rFonts w:ascii="Arial" w:eastAsia="Arial" w:hAnsi="Arial" w:cs="Arial"/>
          <w:sz w:val="22"/>
          <w:szCs w:val="22"/>
        </w:rPr>
        <w:t xml:space="preserve"> wpisan</w:t>
      </w:r>
      <w:r w:rsidR="001368E9">
        <w:rPr>
          <w:rFonts w:ascii="Arial" w:eastAsia="Arial" w:hAnsi="Arial" w:cs="Arial"/>
          <w:sz w:val="22"/>
          <w:szCs w:val="22"/>
        </w:rPr>
        <w:t>y</w:t>
      </w:r>
      <w:r>
        <w:rPr>
          <w:rFonts w:ascii="Arial" w:eastAsia="Arial" w:hAnsi="Arial" w:cs="Arial"/>
          <w:sz w:val="22"/>
          <w:szCs w:val="22"/>
        </w:rPr>
        <w:t xml:space="preserve"> do Rejestru Instytucji Kultury  pod nr RIK 82/09 prowadzonym przez Ministra Kultury i Dziedzictwa Narodowego , REGON 141689541; NIP 525-24-45-827 zwany dalej Zamawiającym</w:t>
      </w:r>
      <w:r>
        <w:rPr>
          <w:rFonts w:ascii="Arial" w:eastAsia="Arial" w:hAnsi="Arial" w:cs="Arial"/>
        </w:rPr>
        <w:t xml:space="preserve"> </w:t>
      </w:r>
    </w:p>
    <w:p w14:paraId="4F096532" w14:textId="77777777" w:rsidR="005D5ACA" w:rsidRDefault="005D5ACA">
      <w:pPr>
        <w:spacing w:line="276" w:lineRule="auto"/>
        <w:jc w:val="both"/>
        <w:rPr>
          <w:rFonts w:ascii="Arial" w:eastAsia="Arial" w:hAnsi="Arial" w:cs="Arial"/>
          <w:sz w:val="22"/>
          <w:szCs w:val="22"/>
        </w:rPr>
      </w:pPr>
    </w:p>
    <w:p w14:paraId="367C1DE9" w14:textId="58C4BF8E" w:rsidR="005D5ACA" w:rsidRDefault="001368E9" w:rsidP="00565E91">
      <w:pPr>
        <w:spacing w:line="276" w:lineRule="auto"/>
        <w:jc w:val="both"/>
        <w:outlineLvl w:val="0"/>
        <w:rPr>
          <w:rFonts w:ascii="Arial" w:eastAsia="Arial" w:hAnsi="Arial" w:cs="Arial"/>
          <w:color w:val="38761D"/>
          <w:sz w:val="22"/>
          <w:szCs w:val="22"/>
        </w:rPr>
      </w:pPr>
      <w:r>
        <w:rPr>
          <w:rFonts w:ascii="Arial" w:eastAsia="Arial" w:hAnsi="Arial" w:cs="Arial"/>
          <w:sz w:val="22"/>
          <w:szCs w:val="22"/>
        </w:rPr>
        <w:t xml:space="preserve">Telefon </w:t>
      </w:r>
      <w:r w:rsidR="004C1F04">
        <w:rPr>
          <w:rFonts w:ascii="Arial" w:eastAsia="Arial" w:hAnsi="Arial" w:cs="Arial"/>
          <w:sz w:val="22"/>
          <w:szCs w:val="22"/>
        </w:rPr>
        <w:t xml:space="preserve"> do korespondencji w sprawie zamówienia: </w:t>
      </w:r>
      <w:r w:rsidR="004C1F04" w:rsidRPr="000B355C">
        <w:rPr>
          <w:rFonts w:ascii="Arial" w:eastAsia="Arial" w:hAnsi="Arial" w:cs="Arial"/>
          <w:color w:val="auto"/>
          <w:sz w:val="22"/>
          <w:szCs w:val="22"/>
        </w:rPr>
        <w:t>(22) 827 83 72</w:t>
      </w:r>
      <w:r>
        <w:rPr>
          <w:rFonts w:ascii="Arial" w:eastAsia="Arial" w:hAnsi="Arial" w:cs="Arial"/>
          <w:color w:val="auto"/>
          <w:sz w:val="22"/>
          <w:szCs w:val="22"/>
        </w:rPr>
        <w:t xml:space="preserve"> w. 104</w:t>
      </w:r>
    </w:p>
    <w:p w14:paraId="529438F4" w14:textId="7C9E12FD" w:rsidR="005D5ACA" w:rsidRDefault="004C1F04">
      <w:pPr>
        <w:spacing w:line="276" w:lineRule="auto"/>
        <w:jc w:val="both"/>
        <w:rPr>
          <w:rFonts w:ascii="Arial" w:eastAsia="Arial" w:hAnsi="Arial" w:cs="Arial"/>
          <w:sz w:val="22"/>
          <w:szCs w:val="22"/>
        </w:rPr>
      </w:pPr>
      <w:r>
        <w:rPr>
          <w:rFonts w:ascii="Arial" w:eastAsia="Arial" w:hAnsi="Arial" w:cs="Arial"/>
          <w:sz w:val="22"/>
          <w:szCs w:val="22"/>
        </w:rPr>
        <w:t xml:space="preserve">E-mail do korespondencji w sprawie zamówienia: </w:t>
      </w:r>
      <w:r w:rsidR="00981FE8">
        <w:rPr>
          <w:rFonts w:ascii="Arial" w:eastAsia="Arial" w:hAnsi="Arial" w:cs="Arial"/>
          <w:color w:val="auto"/>
          <w:sz w:val="22"/>
          <w:szCs w:val="22"/>
        </w:rPr>
        <w:t>przetargi</w:t>
      </w:r>
      <w:r w:rsidRPr="000B355C">
        <w:rPr>
          <w:rFonts w:ascii="Arial" w:eastAsia="Arial" w:hAnsi="Arial" w:cs="Arial"/>
          <w:color w:val="auto"/>
          <w:sz w:val="22"/>
          <w:szCs w:val="22"/>
        </w:rPr>
        <w:t xml:space="preserve">@jhi.pl  </w:t>
      </w:r>
    </w:p>
    <w:p w14:paraId="1B59C328" w14:textId="77777777" w:rsidR="005D5ACA" w:rsidRDefault="004C1F04">
      <w:pPr>
        <w:spacing w:line="276" w:lineRule="auto"/>
        <w:jc w:val="both"/>
        <w:rPr>
          <w:rFonts w:ascii="Arial" w:eastAsia="Arial" w:hAnsi="Arial" w:cs="Arial"/>
          <w:color w:val="38761D"/>
          <w:sz w:val="22"/>
          <w:szCs w:val="22"/>
        </w:rPr>
      </w:pPr>
      <w:r>
        <w:rPr>
          <w:rFonts w:ascii="Arial" w:eastAsia="Arial" w:hAnsi="Arial" w:cs="Arial"/>
          <w:sz w:val="22"/>
          <w:szCs w:val="22"/>
        </w:rPr>
        <w:t xml:space="preserve">Strona internetowa w sprawie zamówienia: </w:t>
      </w:r>
      <w:r w:rsidRPr="000B355C">
        <w:rPr>
          <w:rFonts w:ascii="Arial" w:eastAsia="Arial" w:hAnsi="Arial" w:cs="Arial"/>
          <w:color w:val="auto"/>
          <w:sz w:val="22"/>
          <w:szCs w:val="22"/>
        </w:rPr>
        <w:t>http://www.bip.jhi.pl/zamowienia-publiczne</w:t>
      </w:r>
    </w:p>
    <w:p w14:paraId="5DA09931" w14:textId="77777777" w:rsidR="005D5ACA" w:rsidRDefault="005D5ACA">
      <w:pPr>
        <w:jc w:val="both"/>
        <w:rPr>
          <w:rFonts w:ascii="Arial" w:eastAsia="Arial" w:hAnsi="Arial" w:cs="Arial"/>
          <w:sz w:val="22"/>
          <w:szCs w:val="22"/>
        </w:rPr>
      </w:pPr>
    </w:p>
    <w:tbl>
      <w:tblPr>
        <w:tblStyle w:val="a0"/>
        <w:tblW w:w="8973" w:type="dxa"/>
        <w:jc w:val="center"/>
        <w:tblInd w:w="0"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8973"/>
      </w:tblGrid>
      <w:tr w:rsidR="005D5ACA" w14:paraId="107C8EE8" w14:textId="77777777">
        <w:trPr>
          <w:trHeight w:val="160"/>
          <w:jc w:val="center"/>
        </w:trPr>
        <w:tc>
          <w:tcPr>
            <w:tcW w:w="8973" w:type="dxa"/>
            <w:tcBorders>
              <w:top w:val="single" w:sz="4" w:space="0" w:color="000000"/>
              <w:left w:val="single" w:sz="4" w:space="0" w:color="000000"/>
              <w:bottom w:val="single" w:sz="4" w:space="0" w:color="000000"/>
              <w:right w:val="single" w:sz="4" w:space="0" w:color="000000"/>
            </w:tcBorders>
            <w:shd w:val="clear" w:color="auto" w:fill="D9D9D9"/>
          </w:tcPr>
          <w:p w14:paraId="7521C776" w14:textId="77777777" w:rsidR="005D5ACA" w:rsidRDefault="005D5ACA">
            <w:pPr>
              <w:jc w:val="center"/>
              <w:rPr>
                <w:rFonts w:ascii="Arial" w:eastAsia="Arial" w:hAnsi="Arial" w:cs="Arial"/>
                <w:sz w:val="28"/>
                <w:szCs w:val="28"/>
              </w:rPr>
            </w:pPr>
          </w:p>
          <w:p w14:paraId="2BEDF1D4" w14:textId="77777777" w:rsidR="005D5ACA" w:rsidRDefault="004C1F04">
            <w:pPr>
              <w:tabs>
                <w:tab w:val="left" w:pos="567"/>
              </w:tabs>
              <w:spacing w:line="276" w:lineRule="auto"/>
              <w:jc w:val="center"/>
              <w:rPr>
                <w:rFonts w:ascii="Arial" w:eastAsia="Arial" w:hAnsi="Arial" w:cs="Arial"/>
                <w:sz w:val="28"/>
                <w:szCs w:val="28"/>
              </w:rPr>
            </w:pPr>
            <w:r>
              <w:rPr>
                <w:rFonts w:ascii="Arial" w:eastAsia="Arial" w:hAnsi="Arial" w:cs="Arial"/>
                <w:b/>
                <w:sz w:val="28"/>
                <w:szCs w:val="28"/>
              </w:rPr>
              <w:t>II. Tryb i podstawa prawna udzielenia zamówienia</w:t>
            </w:r>
          </w:p>
          <w:p w14:paraId="62632483" w14:textId="77777777" w:rsidR="005D5ACA" w:rsidRDefault="005D5ACA">
            <w:pPr>
              <w:rPr>
                <w:rFonts w:ascii="Arial" w:eastAsia="Arial" w:hAnsi="Arial" w:cs="Arial"/>
                <w:sz w:val="28"/>
                <w:szCs w:val="28"/>
              </w:rPr>
            </w:pPr>
          </w:p>
        </w:tc>
      </w:tr>
    </w:tbl>
    <w:p w14:paraId="1583218A" w14:textId="77777777" w:rsidR="005D5ACA" w:rsidRDefault="005D5ACA">
      <w:pPr>
        <w:tabs>
          <w:tab w:val="left" w:pos="0"/>
        </w:tabs>
        <w:spacing w:line="276" w:lineRule="auto"/>
        <w:jc w:val="both"/>
        <w:rPr>
          <w:rFonts w:ascii="Arial" w:eastAsia="Arial" w:hAnsi="Arial" w:cs="Arial"/>
          <w:sz w:val="22"/>
          <w:szCs w:val="22"/>
        </w:rPr>
      </w:pPr>
    </w:p>
    <w:p w14:paraId="62AA7B01" w14:textId="77777777" w:rsidR="005D5ACA" w:rsidRDefault="004C1F04">
      <w:pPr>
        <w:numPr>
          <w:ilvl w:val="1"/>
          <w:numId w:val="6"/>
        </w:numPr>
        <w:spacing w:line="276" w:lineRule="auto"/>
        <w:ind w:left="426" w:hanging="360"/>
        <w:jc w:val="both"/>
        <w:rPr>
          <w:rFonts w:ascii="Arial" w:eastAsia="Arial" w:hAnsi="Arial" w:cs="Arial"/>
        </w:rPr>
      </w:pPr>
      <w:r>
        <w:rPr>
          <w:rFonts w:ascii="Arial" w:eastAsia="Arial" w:hAnsi="Arial" w:cs="Arial"/>
          <w:sz w:val="22"/>
          <w:szCs w:val="22"/>
        </w:rPr>
        <w:t xml:space="preserve">Postępowanie zostanie przeprowadzone w trybie przetargu nieograniczonego na podstawie ustawy </w:t>
      </w:r>
      <w:proofErr w:type="spellStart"/>
      <w:r>
        <w:rPr>
          <w:rFonts w:ascii="Arial" w:eastAsia="Arial" w:hAnsi="Arial" w:cs="Arial"/>
          <w:sz w:val="22"/>
          <w:szCs w:val="22"/>
        </w:rPr>
        <w:t>Pzp</w:t>
      </w:r>
      <w:proofErr w:type="spellEnd"/>
      <w:r>
        <w:rPr>
          <w:rFonts w:ascii="Arial" w:eastAsia="Arial" w:hAnsi="Arial" w:cs="Arial"/>
          <w:sz w:val="22"/>
          <w:szCs w:val="22"/>
        </w:rPr>
        <w:t xml:space="preserve"> oraz na podstawie przepisów wykonawczych wydanych na jej podstawie.</w:t>
      </w:r>
    </w:p>
    <w:p w14:paraId="413DC754" w14:textId="77777777" w:rsidR="005D5ACA" w:rsidRDefault="004C1F04">
      <w:pPr>
        <w:numPr>
          <w:ilvl w:val="1"/>
          <w:numId w:val="6"/>
        </w:numPr>
        <w:spacing w:line="276" w:lineRule="auto"/>
        <w:ind w:left="426" w:hanging="360"/>
        <w:jc w:val="both"/>
        <w:rPr>
          <w:rFonts w:ascii="Arial" w:eastAsia="Arial" w:hAnsi="Arial" w:cs="Arial"/>
        </w:rPr>
      </w:pPr>
      <w:r>
        <w:rPr>
          <w:rFonts w:ascii="Arial" w:eastAsia="Arial" w:hAnsi="Arial" w:cs="Arial"/>
          <w:sz w:val="22"/>
          <w:szCs w:val="22"/>
        </w:rPr>
        <w:t xml:space="preserve">W zakresie nieuregulowanym w niniejszej Specyfikacji Istotnych Warunków Zamówienia, zwanej dalej „SIWZ”, mają zastosowanie przepisy ustawy </w:t>
      </w:r>
      <w:proofErr w:type="spellStart"/>
      <w:r>
        <w:rPr>
          <w:rFonts w:ascii="Arial" w:eastAsia="Arial" w:hAnsi="Arial" w:cs="Arial"/>
          <w:sz w:val="22"/>
          <w:szCs w:val="22"/>
        </w:rPr>
        <w:t>Pzp</w:t>
      </w:r>
      <w:proofErr w:type="spellEnd"/>
      <w:r>
        <w:rPr>
          <w:rFonts w:ascii="Arial" w:eastAsia="Arial" w:hAnsi="Arial" w:cs="Arial"/>
          <w:sz w:val="22"/>
          <w:szCs w:val="22"/>
        </w:rPr>
        <w:t xml:space="preserve"> oraz przepisy rozporządzenia Ministra Rozwoju z dnia 26.07.2016 r. w sprawie rodzajów dokumentów, jakich może żądać zamawiający od wykonawcy w postępowaniu o udzielenie zamówienia (Dz. U. z 2016 r., poz. 1126), zwanym dalej „Rozporządzeniem”.</w:t>
      </w:r>
    </w:p>
    <w:p w14:paraId="7A14C5EB" w14:textId="77777777" w:rsidR="005D5ACA" w:rsidRDefault="005D5ACA">
      <w:pPr>
        <w:spacing w:line="276" w:lineRule="auto"/>
        <w:jc w:val="both"/>
        <w:rPr>
          <w:rFonts w:ascii="Arial Narrow" w:eastAsia="Arial Narrow" w:hAnsi="Arial Narrow" w:cs="Arial Narrow"/>
          <w:sz w:val="22"/>
          <w:szCs w:val="22"/>
        </w:rPr>
      </w:pPr>
    </w:p>
    <w:tbl>
      <w:tblPr>
        <w:tblStyle w:val="a1"/>
        <w:tblW w:w="8973" w:type="dxa"/>
        <w:jc w:val="center"/>
        <w:tblInd w:w="0"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8973"/>
      </w:tblGrid>
      <w:tr w:rsidR="005D5ACA" w14:paraId="585FE9E9" w14:textId="77777777">
        <w:trPr>
          <w:trHeight w:val="160"/>
          <w:jc w:val="center"/>
        </w:trPr>
        <w:tc>
          <w:tcPr>
            <w:tcW w:w="8973" w:type="dxa"/>
            <w:tcBorders>
              <w:top w:val="single" w:sz="4" w:space="0" w:color="000000"/>
              <w:left w:val="single" w:sz="4" w:space="0" w:color="000000"/>
              <w:bottom w:val="single" w:sz="4" w:space="0" w:color="000000"/>
              <w:right w:val="single" w:sz="4" w:space="0" w:color="000000"/>
            </w:tcBorders>
            <w:shd w:val="clear" w:color="auto" w:fill="D9D9D9"/>
          </w:tcPr>
          <w:p w14:paraId="09F9B180" w14:textId="77777777" w:rsidR="005D5ACA" w:rsidRDefault="005D5ACA">
            <w:pPr>
              <w:jc w:val="center"/>
              <w:rPr>
                <w:rFonts w:ascii="Arial" w:eastAsia="Arial" w:hAnsi="Arial" w:cs="Arial"/>
                <w:sz w:val="28"/>
                <w:szCs w:val="28"/>
              </w:rPr>
            </w:pPr>
          </w:p>
          <w:p w14:paraId="4B1B28FB" w14:textId="77777777" w:rsidR="005D5ACA" w:rsidRDefault="004C1F04">
            <w:pPr>
              <w:tabs>
                <w:tab w:val="left" w:pos="567"/>
              </w:tabs>
              <w:spacing w:line="276" w:lineRule="auto"/>
              <w:jc w:val="center"/>
              <w:rPr>
                <w:rFonts w:ascii="Arial" w:eastAsia="Arial" w:hAnsi="Arial" w:cs="Arial"/>
                <w:sz w:val="28"/>
                <w:szCs w:val="28"/>
              </w:rPr>
            </w:pPr>
            <w:r>
              <w:rPr>
                <w:rFonts w:ascii="Arial" w:eastAsia="Arial" w:hAnsi="Arial" w:cs="Arial"/>
                <w:b/>
                <w:sz w:val="28"/>
                <w:szCs w:val="28"/>
              </w:rPr>
              <w:t>III. Opis przedmiotu zamówienia</w:t>
            </w:r>
          </w:p>
          <w:p w14:paraId="6C0008D6" w14:textId="77777777" w:rsidR="005D5ACA" w:rsidRDefault="005D5ACA">
            <w:pPr>
              <w:rPr>
                <w:rFonts w:ascii="Arial" w:eastAsia="Arial" w:hAnsi="Arial" w:cs="Arial"/>
                <w:sz w:val="28"/>
                <w:szCs w:val="28"/>
              </w:rPr>
            </w:pPr>
          </w:p>
        </w:tc>
      </w:tr>
    </w:tbl>
    <w:p w14:paraId="729D6655" w14:textId="77777777" w:rsidR="005D5ACA" w:rsidRDefault="005D5ACA">
      <w:pPr>
        <w:spacing w:line="276" w:lineRule="auto"/>
        <w:jc w:val="both"/>
        <w:rPr>
          <w:rFonts w:ascii="Arial" w:eastAsia="Arial" w:hAnsi="Arial" w:cs="Arial"/>
          <w:sz w:val="22"/>
          <w:szCs w:val="22"/>
        </w:rPr>
      </w:pPr>
    </w:p>
    <w:p w14:paraId="1B6BD127" w14:textId="77777777" w:rsidR="005D5ACA" w:rsidRDefault="004C1F04">
      <w:pPr>
        <w:numPr>
          <w:ilvl w:val="0"/>
          <w:numId w:val="82"/>
        </w:numPr>
        <w:spacing w:line="276" w:lineRule="auto"/>
        <w:ind w:left="426" w:hanging="420"/>
        <w:jc w:val="both"/>
        <w:rPr>
          <w:rFonts w:ascii="Arial" w:eastAsia="Arial" w:hAnsi="Arial" w:cs="Arial"/>
          <w:sz w:val="22"/>
          <w:szCs w:val="22"/>
        </w:rPr>
      </w:pPr>
      <w:r>
        <w:rPr>
          <w:rFonts w:ascii="Arial" w:eastAsia="Arial" w:hAnsi="Arial" w:cs="Arial"/>
          <w:sz w:val="22"/>
          <w:szCs w:val="22"/>
        </w:rPr>
        <w:t>Zamówienie zostało opisane następującymi kodami ze Wspólnego Słownika Zamówień  CPV:</w:t>
      </w:r>
    </w:p>
    <w:p w14:paraId="12438BD4" w14:textId="77777777" w:rsidR="005D5ACA" w:rsidRDefault="004C1F04">
      <w:pPr>
        <w:spacing w:line="276" w:lineRule="auto"/>
        <w:ind w:left="426" w:hanging="420"/>
        <w:jc w:val="both"/>
        <w:rPr>
          <w:rFonts w:ascii="Arial" w:eastAsia="Arial" w:hAnsi="Arial" w:cs="Arial"/>
          <w:sz w:val="22"/>
          <w:szCs w:val="22"/>
        </w:rPr>
      </w:pPr>
      <w:r>
        <w:rPr>
          <w:rFonts w:ascii="Arial" w:eastAsia="Arial" w:hAnsi="Arial" w:cs="Arial"/>
          <w:sz w:val="22"/>
          <w:szCs w:val="22"/>
        </w:rPr>
        <w:t>45.00.00.00-7      Roboty budowlane,</w:t>
      </w:r>
      <w:r>
        <w:rPr>
          <w:rFonts w:ascii="Arial" w:eastAsia="Arial" w:hAnsi="Arial" w:cs="Arial"/>
          <w:sz w:val="22"/>
          <w:szCs w:val="22"/>
        </w:rPr>
        <w:tab/>
      </w:r>
      <w:r>
        <w:rPr>
          <w:rFonts w:ascii="Arial" w:eastAsia="Arial" w:hAnsi="Arial" w:cs="Arial"/>
          <w:sz w:val="22"/>
          <w:szCs w:val="22"/>
        </w:rPr>
        <w:tab/>
      </w:r>
    </w:p>
    <w:p w14:paraId="44580282" w14:textId="77777777" w:rsidR="005D5ACA" w:rsidRDefault="004C1F04">
      <w:pPr>
        <w:spacing w:line="276" w:lineRule="auto"/>
        <w:ind w:left="426" w:hanging="420"/>
        <w:jc w:val="both"/>
        <w:rPr>
          <w:rFonts w:ascii="Arial" w:eastAsia="Arial" w:hAnsi="Arial" w:cs="Arial"/>
          <w:sz w:val="22"/>
          <w:szCs w:val="22"/>
        </w:rPr>
      </w:pPr>
      <w:r>
        <w:rPr>
          <w:rFonts w:ascii="Arial" w:eastAsia="Arial" w:hAnsi="Arial" w:cs="Arial"/>
          <w:sz w:val="22"/>
          <w:szCs w:val="22"/>
        </w:rPr>
        <w:t>45.11.00.00-1      Roboty w zakresie burzenia i rozbiórki obiektów budowlanych,</w:t>
      </w:r>
    </w:p>
    <w:p w14:paraId="7F64FB6E" w14:textId="77777777" w:rsidR="005D5ACA" w:rsidRDefault="004C1F04">
      <w:pPr>
        <w:spacing w:line="276" w:lineRule="auto"/>
        <w:ind w:left="426" w:hanging="420"/>
        <w:jc w:val="both"/>
        <w:rPr>
          <w:rFonts w:ascii="Arial" w:eastAsia="Arial" w:hAnsi="Arial" w:cs="Arial"/>
          <w:sz w:val="22"/>
          <w:szCs w:val="22"/>
        </w:rPr>
      </w:pPr>
      <w:r>
        <w:rPr>
          <w:rFonts w:ascii="Arial" w:eastAsia="Arial" w:hAnsi="Arial" w:cs="Arial"/>
          <w:sz w:val="22"/>
          <w:szCs w:val="22"/>
        </w:rPr>
        <w:t>45.11.12.00-0      Roboty w zakresie przygotowania terenu pod budowę i roboty ziemne,</w:t>
      </w:r>
    </w:p>
    <w:p w14:paraId="600EB2BB" w14:textId="77777777" w:rsidR="005D5ACA" w:rsidRDefault="004C1F04">
      <w:pPr>
        <w:spacing w:line="276" w:lineRule="auto"/>
        <w:ind w:left="426" w:hanging="420"/>
        <w:jc w:val="both"/>
        <w:rPr>
          <w:rFonts w:ascii="Arial" w:eastAsia="Arial" w:hAnsi="Arial" w:cs="Arial"/>
          <w:sz w:val="22"/>
          <w:szCs w:val="22"/>
        </w:rPr>
      </w:pPr>
      <w:r>
        <w:rPr>
          <w:rFonts w:ascii="Arial" w:eastAsia="Arial" w:hAnsi="Arial" w:cs="Arial"/>
          <w:sz w:val="22"/>
          <w:szCs w:val="22"/>
        </w:rPr>
        <w:t>45.22.00.00-5      Roboty inżynieryjne i budowlane,</w:t>
      </w:r>
    </w:p>
    <w:p w14:paraId="2EEB8EDE" w14:textId="77777777" w:rsidR="005D5ACA" w:rsidRPr="000B355C" w:rsidRDefault="004C1F04">
      <w:pPr>
        <w:spacing w:line="276" w:lineRule="auto"/>
        <w:ind w:left="426" w:hanging="420"/>
        <w:jc w:val="both"/>
        <w:rPr>
          <w:rFonts w:ascii="Arial" w:eastAsia="Arial" w:hAnsi="Arial" w:cs="Arial"/>
          <w:color w:val="auto"/>
          <w:sz w:val="22"/>
          <w:szCs w:val="22"/>
        </w:rPr>
      </w:pPr>
      <w:r w:rsidRPr="000B355C">
        <w:rPr>
          <w:rFonts w:ascii="Arial" w:eastAsia="Arial" w:hAnsi="Arial" w:cs="Arial"/>
          <w:color w:val="auto"/>
          <w:sz w:val="22"/>
          <w:szCs w:val="22"/>
        </w:rPr>
        <w:t>45.22.32.10-1</w:t>
      </w:r>
      <w:r w:rsidRPr="000B355C">
        <w:rPr>
          <w:rFonts w:ascii="Arial" w:eastAsia="Arial" w:hAnsi="Arial" w:cs="Arial"/>
          <w:color w:val="auto"/>
          <w:sz w:val="22"/>
          <w:szCs w:val="22"/>
        </w:rPr>
        <w:tab/>
        <w:t xml:space="preserve">     Roboty konstrukcyjne z wykorzystaniem stali,</w:t>
      </w:r>
    </w:p>
    <w:p w14:paraId="1DD4B9CF" w14:textId="77777777" w:rsidR="005D5ACA" w:rsidRDefault="004C1F04">
      <w:pPr>
        <w:spacing w:line="276" w:lineRule="auto"/>
        <w:ind w:left="426" w:hanging="420"/>
        <w:jc w:val="both"/>
        <w:rPr>
          <w:rFonts w:ascii="Arial" w:eastAsia="Arial" w:hAnsi="Arial" w:cs="Arial"/>
          <w:sz w:val="22"/>
          <w:szCs w:val="22"/>
        </w:rPr>
      </w:pPr>
      <w:r>
        <w:rPr>
          <w:rFonts w:ascii="Arial" w:eastAsia="Arial" w:hAnsi="Arial" w:cs="Arial"/>
          <w:sz w:val="22"/>
          <w:szCs w:val="22"/>
        </w:rPr>
        <w:t>45.31.00.00-3      Roboty instalacyjne  elektryczne,</w:t>
      </w:r>
    </w:p>
    <w:p w14:paraId="04E907E7" w14:textId="77777777" w:rsidR="005D5ACA" w:rsidRDefault="004C1F04">
      <w:pPr>
        <w:spacing w:line="276" w:lineRule="auto"/>
        <w:ind w:left="426" w:hanging="420"/>
        <w:jc w:val="both"/>
        <w:rPr>
          <w:rFonts w:ascii="Arial" w:eastAsia="Arial" w:hAnsi="Arial" w:cs="Arial"/>
          <w:sz w:val="22"/>
          <w:szCs w:val="22"/>
        </w:rPr>
      </w:pPr>
      <w:r>
        <w:rPr>
          <w:rFonts w:ascii="Arial" w:eastAsia="Arial" w:hAnsi="Arial" w:cs="Arial"/>
          <w:sz w:val="22"/>
          <w:szCs w:val="22"/>
        </w:rPr>
        <w:t>45.31.11.00-1      Roboty w zakresie okablowania elektrycznego,</w:t>
      </w:r>
    </w:p>
    <w:p w14:paraId="7AE0EA41" w14:textId="77777777" w:rsidR="005D5ACA" w:rsidRDefault="004C1F04">
      <w:pPr>
        <w:spacing w:line="276" w:lineRule="auto"/>
        <w:ind w:left="426" w:hanging="420"/>
        <w:jc w:val="both"/>
        <w:rPr>
          <w:rFonts w:ascii="Arial" w:eastAsia="Arial" w:hAnsi="Arial" w:cs="Arial"/>
          <w:sz w:val="22"/>
          <w:szCs w:val="22"/>
        </w:rPr>
      </w:pPr>
      <w:r>
        <w:rPr>
          <w:rFonts w:ascii="Arial" w:eastAsia="Arial" w:hAnsi="Arial" w:cs="Arial"/>
          <w:sz w:val="22"/>
          <w:szCs w:val="22"/>
        </w:rPr>
        <w:t>45.31.21.00-8      Instalowanie przeciwpożarowych systemów alarmowych,</w:t>
      </w:r>
    </w:p>
    <w:p w14:paraId="2187A871" w14:textId="77777777" w:rsidR="005D5ACA" w:rsidRDefault="004C1F04">
      <w:pPr>
        <w:spacing w:line="276" w:lineRule="auto"/>
        <w:ind w:left="426" w:hanging="420"/>
        <w:jc w:val="both"/>
        <w:rPr>
          <w:rFonts w:ascii="Arial" w:eastAsia="Arial" w:hAnsi="Arial" w:cs="Arial"/>
          <w:sz w:val="22"/>
          <w:szCs w:val="22"/>
        </w:rPr>
      </w:pPr>
      <w:r>
        <w:rPr>
          <w:rFonts w:ascii="Arial" w:eastAsia="Arial" w:hAnsi="Arial" w:cs="Arial"/>
          <w:sz w:val="22"/>
          <w:szCs w:val="22"/>
        </w:rPr>
        <w:t>45.31.22.00-9      Instalowanie przeciwwłamaniowych systemów alarmowych,</w:t>
      </w:r>
    </w:p>
    <w:p w14:paraId="6C55AF05" w14:textId="77777777" w:rsidR="005D5ACA" w:rsidRDefault="004C1F04">
      <w:pPr>
        <w:spacing w:line="276" w:lineRule="auto"/>
        <w:ind w:left="426" w:hanging="420"/>
        <w:jc w:val="both"/>
        <w:rPr>
          <w:rFonts w:ascii="Arial" w:eastAsia="Arial" w:hAnsi="Arial" w:cs="Arial"/>
          <w:sz w:val="22"/>
          <w:szCs w:val="22"/>
        </w:rPr>
      </w:pPr>
      <w:r>
        <w:rPr>
          <w:rFonts w:ascii="Arial" w:eastAsia="Arial" w:hAnsi="Arial" w:cs="Arial"/>
          <w:sz w:val="22"/>
          <w:szCs w:val="22"/>
        </w:rPr>
        <w:t>45.34.30.00-3      Roboty instalacyjne przeciwpożarowe,</w:t>
      </w:r>
    </w:p>
    <w:p w14:paraId="2E2846F5" w14:textId="77777777" w:rsidR="005D5ACA" w:rsidRDefault="004C1F04">
      <w:pPr>
        <w:spacing w:line="276" w:lineRule="auto"/>
        <w:ind w:left="426" w:hanging="420"/>
        <w:jc w:val="both"/>
        <w:rPr>
          <w:rFonts w:ascii="Arial" w:eastAsia="Arial" w:hAnsi="Arial" w:cs="Arial"/>
          <w:sz w:val="22"/>
          <w:szCs w:val="22"/>
        </w:rPr>
      </w:pPr>
      <w:r>
        <w:rPr>
          <w:rFonts w:ascii="Arial" w:eastAsia="Arial" w:hAnsi="Arial" w:cs="Arial"/>
          <w:sz w:val="22"/>
          <w:szCs w:val="22"/>
        </w:rPr>
        <w:t>45.42.21.00-2      Stolarka drewniana,</w:t>
      </w:r>
    </w:p>
    <w:p w14:paraId="5A36ED75" w14:textId="77777777" w:rsidR="005D5ACA" w:rsidRDefault="004C1F04">
      <w:pPr>
        <w:spacing w:line="276" w:lineRule="auto"/>
        <w:ind w:left="426" w:hanging="420"/>
        <w:jc w:val="both"/>
        <w:rPr>
          <w:rFonts w:ascii="Arial" w:eastAsia="Arial" w:hAnsi="Arial" w:cs="Arial"/>
          <w:sz w:val="22"/>
          <w:szCs w:val="22"/>
        </w:rPr>
      </w:pPr>
      <w:r>
        <w:rPr>
          <w:rFonts w:ascii="Arial" w:eastAsia="Arial" w:hAnsi="Arial" w:cs="Arial"/>
          <w:sz w:val="22"/>
          <w:szCs w:val="22"/>
        </w:rPr>
        <w:t>45.45.00.00-6      Roboty budowlane wykończeniowe, pozostałe,</w:t>
      </w:r>
    </w:p>
    <w:p w14:paraId="08409426" w14:textId="77777777" w:rsidR="005D5ACA" w:rsidRDefault="004C1F04">
      <w:pPr>
        <w:spacing w:line="276" w:lineRule="auto"/>
        <w:ind w:left="426" w:hanging="420"/>
        <w:jc w:val="both"/>
        <w:rPr>
          <w:rFonts w:ascii="Arial" w:eastAsia="Arial" w:hAnsi="Arial" w:cs="Arial"/>
          <w:sz w:val="22"/>
          <w:szCs w:val="22"/>
        </w:rPr>
      </w:pPr>
      <w:r>
        <w:rPr>
          <w:rFonts w:ascii="Arial" w:eastAsia="Arial" w:hAnsi="Arial" w:cs="Arial"/>
          <w:sz w:val="22"/>
          <w:szCs w:val="22"/>
        </w:rPr>
        <w:t>45.45.30.00-7      Roboty remontowe i renowacyjne,</w:t>
      </w:r>
    </w:p>
    <w:p w14:paraId="308025D6" w14:textId="77777777" w:rsidR="005D5ACA" w:rsidRDefault="004C1F04">
      <w:pPr>
        <w:spacing w:line="276" w:lineRule="auto"/>
        <w:ind w:left="426"/>
        <w:jc w:val="both"/>
        <w:rPr>
          <w:rFonts w:ascii="Arial" w:eastAsia="Arial" w:hAnsi="Arial" w:cs="Arial"/>
          <w:sz w:val="22"/>
          <w:szCs w:val="22"/>
        </w:rPr>
      </w:pPr>
      <w:r>
        <w:rPr>
          <w:rFonts w:ascii="Arial" w:eastAsia="Arial" w:hAnsi="Arial" w:cs="Arial"/>
          <w:sz w:val="22"/>
          <w:szCs w:val="22"/>
        </w:rPr>
        <w:lastRenderedPageBreak/>
        <w:t>92.52.00.00-2   Usługi w zakresie ochrony obiektów i budynków zabytkowych – prace konserwatorskie</w:t>
      </w:r>
    </w:p>
    <w:p w14:paraId="3F3846C7" w14:textId="77777777" w:rsidR="005D5ACA" w:rsidRDefault="004C1F04">
      <w:pPr>
        <w:numPr>
          <w:ilvl w:val="0"/>
          <w:numId w:val="82"/>
        </w:numPr>
        <w:ind w:left="426" w:hanging="420"/>
        <w:rPr>
          <w:rFonts w:ascii="Arial" w:eastAsia="Arial" w:hAnsi="Arial" w:cs="Arial"/>
          <w:sz w:val="22"/>
          <w:szCs w:val="22"/>
        </w:rPr>
      </w:pPr>
      <w:r>
        <w:rPr>
          <w:rFonts w:ascii="Arial" w:eastAsia="Arial" w:hAnsi="Arial" w:cs="Arial"/>
          <w:sz w:val="22"/>
          <w:szCs w:val="22"/>
        </w:rPr>
        <w:t xml:space="preserve">Przedmiotem niniejszego zamówienia jest </w:t>
      </w:r>
      <w:r w:rsidRPr="000B355C">
        <w:rPr>
          <w:rFonts w:ascii="Arial" w:eastAsia="Arial" w:hAnsi="Arial" w:cs="Arial"/>
          <w:b/>
          <w:color w:val="auto"/>
          <w:sz w:val="22"/>
          <w:szCs w:val="22"/>
        </w:rPr>
        <w:t xml:space="preserve">„Przebudowa holu, klatki schodowej, sali wystawowej i synagogi oraz pomieszczeń towarzyszących w budynku ŻIH przy </w:t>
      </w:r>
      <w:proofErr w:type="spellStart"/>
      <w:r w:rsidRPr="000B355C">
        <w:rPr>
          <w:rFonts w:ascii="Arial" w:eastAsia="Arial" w:hAnsi="Arial" w:cs="Arial"/>
          <w:b/>
          <w:color w:val="auto"/>
          <w:sz w:val="22"/>
          <w:szCs w:val="22"/>
        </w:rPr>
        <w:t>ul.Tłomackie</w:t>
      </w:r>
      <w:proofErr w:type="spellEnd"/>
      <w:r w:rsidRPr="000B355C">
        <w:rPr>
          <w:rFonts w:ascii="Arial" w:eastAsia="Arial" w:hAnsi="Arial" w:cs="Arial"/>
          <w:b/>
          <w:color w:val="auto"/>
          <w:sz w:val="22"/>
          <w:szCs w:val="22"/>
        </w:rPr>
        <w:t xml:space="preserve"> 3/5 w Warszawie na potrzeby wystawy stałej poświęconej grupie Oneg Szabat i archiwum </w:t>
      </w:r>
      <w:proofErr w:type="spellStart"/>
      <w:r w:rsidRPr="000B355C">
        <w:rPr>
          <w:rFonts w:ascii="Arial" w:eastAsia="Arial" w:hAnsi="Arial" w:cs="Arial"/>
          <w:b/>
          <w:color w:val="auto"/>
          <w:sz w:val="22"/>
          <w:szCs w:val="22"/>
        </w:rPr>
        <w:t>Ringelbluma</w:t>
      </w:r>
      <w:proofErr w:type="spellEnd"/>
      <w:r w:rsidR="001368E9">
        <w:rPr>
          <w:rFonts w:ascii="Arial" w:eastAsia="Arial" w:hAnsi="Arial" w:cs="Arial"/>
          <w:b/>
          <w:color w:val="auto"/>
          <w:sz w:val="22"/>
          <w:szCs w:val="22"/>
        </w:rPr>
        <w:t>. Etap I</w:t>
      </w:r>
      <w:r w:rsidRPr="000B355C">
        <w:rPr>
          <w:rFonts w:ascii="Arial" w:eastAsia="Arial" w:hAnsi="Arial" w:cs="Arial"/>
          <w:b/>
          <w:color w:val="auto"/>
          <w:sz w:val="22"/>
          <w:szCs w:val="22"/>
        </w:rPr>
        <w:t>”</w:t>
      </w:r>
      <w:r>
        <w:rPr>
          <w:rFonts w:ascii="Arial" w:eastAsia="Arial" w:hAnsi="Arial" w:cs="Arial"/>
          <w:sz w:val="22"/>
          <w:szCs w:val="22"/>
        </w:rPr>
        <w:t xml:space="preserve"> w sposób zapewniający ciągłość funkcjonowania Żydowskiego Instytutu Historycznego  wraz z usługą serwisu i konserwacji w okresie gwarancji w zakresie określonym w Opisie Przedmiotu Zamówienia  - Załącznik nr 10 do SIWZ.</w:t>
      </w:r>
    </w:p>
    <w:p w14:paraId="6D00176F" w14:textId="77777777" w:rsidR="000B355C" w:rsidRDefault="000B355C" w:rsidP="000B355C">
      <w:pPr>
        <w:ind w:left="426"/>
        <w:rPr>
          <w:rFonts w:ascii="Arial" w:eastAsia="Arial" w:hAnsi="Arial" w:cs="Arial"/>
          <w:b/>
          <w:sz w:val="22"/>
          <w:szCs w:val="22"/>
          <w:u w:val="single"/>
        </w:rPr>
      </w:pPr>
    </w:p>
    <w:p w14:paraId="378FE0AE" w14:textId="055906C9" w:rsidR="000B355C" w:rsidRPr="000B355C" w:rsidRDefault="000B355C" w:rsidP="000B355C">
      <w:pPr>
        <w:ind w:left="426"/>
        <w:rPr>
          <w:rFonts w:ascii="Arial" w:eastAsia="Arial" w:hAnsi="Arial" w:cs="Arial"/>
          <w:b/>
          <w:sz w:val="22"/>
          <w:szCs w:val="22"/>
        </w:rPr>
      </w:pPr>
      <w:r w:rsidRPr="000B355C">
        <w:rPr>
          <w:rFonts w:ascii="Arial" w:eastAsia="Arial" w:hAnsi="Arial" w:cs="Arial"/>
          <w:b/>
          <w:sz w:val="22"/>
          <w:szCs w:val="22"/>
          <w:u w:val="single"/>
        </w:rPr>
        <w:t>UWAGA:</w:t>
      </w:r>
      <w:r w:rsidRPr="000B355C">
        <w:rPr>
          <w:rFonts w:ascii="Arial" w:eastAsia="Arial" w:hAnsi="Arial" w:cs="Arial"/>
          <w:b/>
          <w:sz w:val="22"/>
          <w:szCs w:val="22"/>
        </w:rPr>
        <w:t xml:space="preserve"> podstawą należytego wykonania przedmiotu zamówienia jest wykonanie </w:t>
      </w:r>
      <w:r w:rsidR="001368E9">
        <w:rPr>
          <w:rFonts w:ascii="Arial" w:eastAsia="Arial" w:hAnsi="Arial" w:cs="Arial"/>
          <w:b/>
          <w:sz w:val="22"/>
          <w:szCs w:val="22"/>
        </w:rPr>
        <w:t xml:space="preserve">wzmocnienia </w:t>
      </w:r>
      <w:r w:rsidRPr="000B355C">
        <w:rPr>
          <w:rFonts w:ascii="Arial" w:eastAsia="Arial" w:hAnsi="Arial" w:cs="Arial"/>
          <w:b/>
          <w:sz w:val="22"/>
          <w:szCs w:val="22"/>
        </w:rPr>
        <w:t xml:space="preserve">konstrukcji </w:t>
      </w:r>
      <w:r w:rsidR="001368E9">
        <w:rPr>
          <w:rFonts w:ascii="Arial" w:eastAsia="Arial" w:hAnsi="Arial" w:cs="Arial"/>
          <w:b/>
          <w:sz w:val="22"/>
          <w:szCs w:val="22"/>
        </w:rPr>
        <w:t>w holu, która stanowi</w:t>
      </w:r>
      <w:r w:rsidRPr="000B355C">
        <w:rPr>
          <w:rFonts w:ascii="Arial" w:eastAsia="Arial" w:hAnsi="Arial" w:cs="Arial"/>
          <w:b/>
          <w:sz w:val="22"/>
          <w:szCs w:val="22"/>
        </w:rPr>
        <w:t xml:space="preserve"> podstawę dalszych prac </w:t>
      </w:r>
      <w:r w:rsidR="001368E9">
        <w:rPr>
          <w:rFonts w:ascii="Arial" w:eastAsia="Arial" w:hAnsi="Arial" w:cs="Arial"/>
          <w:b/>
          <w:sz w:val="22"/>
          <w:szCs w:val="22"/>
        </w:rPr>
        <w:t xml:space="preserve">budowlanych i </w:t>
      </w:r>
      <w:r w:rsidRPr="000B355C">
        <w:rPr>
          <w:rFonts w:ascii="Arial" w:eastAsia="Arial" w:hAnsi="Arial" w:cs="Arial"/>
          <w:b/>
          <w:sz w:val="22"/>
          <w:szCs w:val="22"/>
        </w:rPr>
        <w:t>wykończeniowych</w:t>
      </w:r>
    </w:p>
    <w:p w14:paraId="25AB47A8" w14:textId="77777777" w:rsidR="000B355C" w:rsidRDefault="000B355C" w:rsidP="000B355C">
      <w:pPr>
        <w:spacing w:line="276" w:lineRule="auto"/>
        <w:ind w:left="426"/>
        <w:jc w:val="both"/>
        <w:rPr>
          <w:rFonts w:ascii="Arial" w:eastAsia="Arial" w:hAnsi="Arial" w:cs="Arial"/>
          <w:sz w:val="22"/>
          <w:szCs w:val="22"/>
        </w:rPr>
      </w:pPr>
    </w:p>
    <w:p w14:paraId="36E8C6B5" w14:textId="77777777" w:rsidR="005D5ACA" w:rsidRDefault="004C1F04">
      <w:pPr>
        <w:numPr>
          <w:ilvl w:val="0"/>
          <w:numId w:val="82"/>
        </w:numPr>
        <w:spacing w:line="276" w:lineRule="auto"/>
        <w:ind w:left="426" w:hanging="420"/>
        <w:jc w:val="both"/>
        <w:rPr>
          <w:rFonts w:ascii="Arial" w:eastAsia="Arial" w:hAnsi="Arial" w:cs="Arial"/>
          <w:sz w:val="22"/>
          <w:szCs w:val="22"/>
        </w:rPr>
      </w:pPr>
      <w:r>
        <w:rPr>
          <w:rFonts w:ascii="Arial" w:eastAsia="Arial" w:hAnsi="Arial" w:cs="Arial"/>
          <w:sz w:val="22"/>
          <w:szCs w:val="22"/>
        </w:rPr>
        <w:t>Zakres obowiązków wykonawcy został szczegółowo określony we wzorze umowy stanowiącym Załącznik nr 9 do SIWZ.</w:t>
      </w:r>
    </w:p>
    <w:p w14:paraId="1B1BDCF5" w14:textId="77777777" w:rsidR="005D5ACA" w:rsidRDefault="004C1F04">
      <w:pPr>
        <w:numPr>
          <w:ilvl w:val="0"/>
          <w:numId w:val="82"/>
        </w:numPr>
        <w:spacing w:line="276" w:lineRule="auto"/>
        <w:ind w:left="426" w:hanging="420"/>
        <w:jc w:val="both"/>
        <w:rPr>
          <w:rFonts w:ascii="Arial" w:eastAsia="Arial" w:hAnsi="Arial" w:cs="Arial"/>
          <w:sz w:val="22"/>
          <w:szCs w:val="22"/>
        </w:rPr>
      </w:pPr>
      <w:r>
        <w:rPr>
          <w:rFonts w:ascii="Arial" w:eastAsia="Arial" w:hAnsi="Arial" w:cs="Arial"/>
          <w:sz w:val="22"/>
          <w:szCs w:val="22"/>
        </w:rPr>
        <w:t xml:space="preserve">Zamawiający przewiduje przeprowadzenie wizji lokalnych w terminie ustalonym z wykonawcami, na ich wniosek. Osobą wyznaczoną do kontaktów w sprawie wizji jest </w:t>
      </w:r>
      <w:r w:rsidR="004B15CB" w:rsidRPr="00B63CD3">
        <w:rPr>
          <w:rFonts w:ascii="Arial" w:eastAsia="Arial" w:hAnsi="Arial" w:cs="Arial"/>
          <w:color w:val="000000" w:themeColor="text1"/>
          <w:sz w:val="22"/>
          <w:szCs w:val="22"/>
        </w:rPr>
        <w:t>Anna Duńczyk-Szulc nr tel.: 664 492 494</w:t>
      </w:r>
    </w:p>
    <w:p w14:paraId="16F85642" w14:textId="77777777" w:rsidR="005D5ACA" w:rsidRDefault="004C1F04">
      <w:pPr>
        <w:numPr>
          <w:ilvl w:val="0"/>
          <w:numId w:val="82"/>
        </w:numPr>
        <w:spacing w:line="276" w:lineRule="auto"/>
        <w:ind w:left="426" w:hanging="420"/>
        <w:jc w:val="both"/>
        <w:rPr>
          <w:rFonts w:ascii="Arial" w:eastAsia="Arial" w:hAnsi="Arial" w:cs="Arial"/>
          <w:sz w:val="22"/>
          <w:szCs w:val="22"/>
        </w:rPr>
      </w:pPr>
      <w:r>
        <w:rPr>
          <w:rFonts w:ascii="Arial" w:eastAsia="Arial" w:hAnsi="Arial" w:cs="Arial"/>
          <w:sz w:val="22"/>
          <w:szCs w:val="22"/>
        </w:rPr>
        <w:t>Wy</w:t>
      </w:r>
      <w:r w:rsidR="000B355C">
        <w:rPr>
          <w:rFonts w:ascii="Arial" w:eastAsia="Arial" w:hAnsi="Arial" w:cs="Arial"/>
          <w:sz w:val="22"/>
          <w:szCs w:val="22"/>
        </w:rPr>
        <w:t xml:space="preserve">konawca lub podwykonawca, jest zobowiązany do </w:t>
      </w:r>
      <w:r>
        <w:rPr>
          <w:rFonts w:ascii="Arial" w:eastAsia="Arial" w:hAnsi="Arial" w:cs="Arial"/>
          <w:sz w:val="22"/>
          <w:szCs w:val="22"/>
        </w:rPr>
        <w:t xml:space="preserve">zatrudnienia  na  podstawie umowy o pracę osób wykonujących pracę, w rozumieniu art. 22 § 1 ustawy z dnia 26 czerwca 1974 r. –  Kodeks pracy (Dz. U. z 2016 r., poz. 1666 z </w:t>
      </w:r>
      <w:proofErr w:type="spellStart"/>
      <w:r>
        <w:rPr>
          <w:rFonts w:ascii="Arial" w:eastAsia="Arial" w:hAnsi="Arial" w:cs="Arial"/>
          <w:sz w:val="22"/>
          <w:szCs w:val="22"/>
        </w:rPr>
        <w:t>późn</w:t>
      </w:r>
      <w:proofErr w:type="spellEnd"/>
      <w:r>
        <w:rPr>
          <w:rFonts w:ascii="Arial" w:eastAsia="Arial" w:hAnsi="Arial" w:cs="Arial"/>
          <w:sz w:val="22"/>
          <w:szCs w:val="22"/>
        </w:rPr>
        <w:t>. zm.). Zobowi</w:t>
      </w:r>
      <w:r w:rsidR="000B355C">
        <w:rPr>
          <w:rFonts w:ascii="Arial" w:eastAsia="Arial" w:hAnsi="Arial" w:cs="Arial"/>
          <w:sz w:val="22"/>
          <w:szCs w:val="22"/>
        </w:rPr>
        <w:t xml:space="preserve">ązanie do zatrudnienia dotyczy </w:t>
      </w:r>
      <w:r>
        <w:rPr>
          <w:rFonts w:ascii="Arial" w:eastAsia="Arial" w:hAnsi="Arial" w:cs="Arial"/>
          <w:sz w:val="22"/>
          <w:szCs w:val="22"/>
        </w:rPr>
        <w:t>pracowników,  którzy  w  ramach  niniejszej umowy będą wykonywać czynności w zakresie robót:</w:t>
      </w:r>
    </w:p>
    <w:p w14:paraId="5011DEBE" w14:textId="77777777" w:rsidR="005D5ACA" w:rsidRDefault="004C1F04">
      <w:pPr>
        <w:spacing w:line="276" w:lineRule="auto"/>
        <w:ind w:left="780"/>
        <w:jc w:val="both"/>
        <w:rPr>
          <w:rFonts w:ascii="Arial" w:eastAsia="Arial" w:hAnsi="Arial" w:cs="Arial"/>
          <w:sz w:val="22"/>
          <w:szCs w:val="22"/>
        </w:rPr>
      </w:pPr>
      <w:r>
        <w:rPr>
          <w:rFonts w:ascii="Arial" w:eastAsia="Arial" w:hAnsi="Arial" w:cs="Arial"/>
          <w:sz w:val="22"/>
          <w:szCs w:val="22"/>
        </w:rPr>
        <w:t>a)</w:t>
      </w:r>
      <w:r>
        <w:rPr>
          <w:rFonts w:ascii="Arial" w:eastAsia="Arial" w:hAnsi="Arial" w:cs="Arial"/>
          <w:sz w:val="22"/>
          <w:szCs w:val="22"/>
        </w:rPr>
        <w:tab/>
      </w:r>
      <w:r w:rsidRPr="00D01DD7">
        <w:rPr>
          <w:rFonts w:ascii="Arial" w:eastAsia="Arial" w:hAnsi="Arial" w:cs="Arial"/>
          <w:color w:val="auto"/>
          <w:sz w:val="22"/>
          <w:szCs w:val="22"/>
        </w:rPr>
        <w:t xml:space="preserve">konstrukcji stalowych, konstrukcji rusztowań, prac </w:t>
      </w:r>
      <w:r>
        <w:rPr>
          <w:rFonts w:ascii="Arial" w:eastAsia="Arial" w:hAnsi="Arial" w:cs="Arial"/>
          <w:sz w:val="22"/>
          <w:szCs w:val="22"/>
        </w:rPr>
        <w:t xml:space="preserve">murarskich, malarskich, czynności wykonywanych w charakterze pomocnika murarza, </w:t>
      </w:r>
    </w:p>
    <w:p w14:paraId="589B04C6" w14:textId="77777777" w:rsidR="005D5ACA" w:rsidRDefault="004C1F04">
      <w:pPr>
        <w:spacing w:line="276" w:lineRule="auto"/>
        <w:ind w:left="780"/>
        <w:jc w:val="both"/>
        <w:rPr>
          <w:rFonts w:ascii="Arial" w:eastAsia="Arial" w:hAnsi="Arial" w:cs="Arial"/>
          <w:sz w:val="22"/>
          <w:szCs w:val="22"/>
        </w:rPr>
      </w:pPr>
      <w:r>
        <w:rPr>
          <w:rFonts w:ascii="Arial" w:eastAsia="Arial" w:hAnsi="Arial" w:cs="Arial"/>
          <w:sz w:val="22"/>
          <w:szCs w:val="22"/>
        </w:rPr>
        <w:t>b)</w:t>
      </w:r>
      <w:r>
        <w:rPr>
          <w:rFonts w:ascii="Arial" w:eastAsia="Arial" w:hAnsi="Arial" w:cs="Arial"/>
          <w:sz w:val="22"/>
          <w:szCs w:val="22"/>
        </w:rPr>
        <w:tab/>
        <w:t xml:space="preserve">monterskich w zakresie instalacji sanitarnych, </w:t>
      </w:r>
    </w:p>
    <w:p w14:paraId="4CDBE002" w14:textId="3AD4BDD1" w:rsidR="005D5ACA" w:rsidRDefault="004C1F04" w:rsidP="001B0A7F">
      <w:pPr>
        <w:spacing w:line="276" w:lineRule="auto"/>
        <w:ind w:left="780"/>
        <w:jc w:val="both"/>
        <w:rPr>
          <w:rFonts w:ascii="Arial" w:eastAsia="Arial" w:hAnsi="Arial" w:cs="Arial"/>
          <w:sz w:val="22"/>
          <w:szCs w:val="22"/>
        </w:rPr>
      </w:pPr>
      <w:r>
        <w:rPr>
          <w:rFonts w:ascii="Arial" w:eastAsia="Arial" w:hAnsi="Arial" w:cs="Arial"/>
          <w:sz w:val="22"/>
          <w:szCs w:val="22"/>
        </w:rPr>
        <w:t>c)</w:t>
      </w:r>
      <w:r>
        <w:rPr>
          <w:rFonts w:ascii="Arial" w:eastAsia="Arial" w:hAnsi="Arial" w:cs="Arial"/>
          <w:sz w:val="22"/>
          <w:szCs w:val="22"/>
        </w:rPr>
        <w:tab/>
        <w:t xml:space="preserve">monterskich w zakresie instalacji elektrycznych, </w:t>
      </w:r>
    </w:p>
    <w:p w14:paraId="2A2D9028" w14:textId="77777777" w:rsidR="005D5ACA" w:rsidRDefault="004C1F04">
      <w:pPr>
        <w:spacing w:line="276" w:lineRule="auto"/>
        <w:ind w:left="426"/>
        <w:jc w:val="both"/>
        <w:rPr>
          <w:rFonts w:ascii="Arial" w:eastAsia="Arial" w:hAnsi="Arial" w:cs="Arial"/>
          <w:sz w:val="22"/>
          <w:szCs w:val="22"/>
        </w:rPr>
      </w:pPr>
      <w:r>
        <w:rPr>
          <w:rFonts w:ascii="Arial" w:eastAsia="Arial" w:hAnsi="Arial" w:cs="Arial"/>
          <w:sz w:val="22"/>
          <w:szCs w:val="22"/>
        </w:rPr>
        <w:t xml:space="preserve">Wymóg zatrudnienia na podstawie umowy o pracę nie dotyczy osób wykonujących inne zakresy prac, a w szczególności: kierujących budową, wykonujących obsługę geodezyjną, dostawców materiałów budowlanych </w:t>
      </w:r>
      <w:r w:rsidRPr="00D01DD7">
        <w:rPr>
          <w:rFonts w:ascii="Arial" w:eastAsia="Arial" w:hAnsi="Arial" w:cs="Arial"/>
          <w:color w:val="auto"/>
          <w:sz w:val="22"/>
          <w:szCs w:val="22"/>
        </w:rPr>
        <w:t>i wykończeniowych.</w:t>
      </w:r>
    </w:p>
    <w:p w14:paraId="310029CC" w14:textId="77777777" w:rsidR="005D5ACA" w:rsidRDefault="004C1F04">
      <w:pPr>
        <w:numPr>
          <w:ilvl w:val="0"/>
          <w:numId w:val="82"/>
        </w:numPr>
        <w:spacing w:line="276" w:lineRule="auto"/>
        <w:ind w:left="426" w:hanging="420"/>
        <w:jc w:val="both"/>
        <w:rPr>
          <w:rFonts w:ascii="Arial" w:eastAsia="Arial" w:hAnsi="Arial" w:cs="Arial"/>
          <w:sz w:val="22"/>
          <w:szCs w:val="22"/>
        </w:rPr>
      </w:pPr>
      <w:r>
        <w:rPr>
          <w:rFonts w:ascii="Arial" w:eastAsia="Arial" w:hAnsi="Arial" w:cs="Arial"/>
          <w:sz w:val="22"/>
          <w:szCs w:val="22"/>
        </w:rPr>
        <w:t xml:space="preserve">W trakcie realizacji zamówienia Zamawiający jest uprawniony do kontroli Wykonawcy odnośnie spełniania przez Wykonawcę lub podwykonawcę wymogu zatrudnienia na podstawie umowy o pracę osób wykonujących czynności wskazane w ust. 5. Na każde wezwanie Zamawiającego w wyznaczonym w tym wezwaniu terminie, nie krótszym niż 4 dni robocze, Wykonawca przedłoży Zamawiającemu: oświadczenie wykonawcy lub podwykonawcy o zatrudnieniu na podstawie umowy o pracę osób wykonujących czynności, których dotyczy wezwanie </w:t>
      </w:r>
      <w:r w:rsidR="00D01DD7" w:rsidRPr="00D01DD7">
        <w:rPr>
          <w:rFonts w:ascii="Arial" w:eastAsia="Arial" w:hAnsi="Arial" w:cs="Arial"/>
          <w:color w:val="auto"/>
          <w:sz w:val="22"/>
          <w:szCs w:val="22"/>
        </w:rPr>
        <w:t>Z</w:t>
      </w:r>
      <w:r>
        <w:rPr>
          <w:rFonts w:ascii="Arial" w:eastAsia="Arial" w:hAnsi="Arial" w:cs="Arial"/>
          <w:sz w:val="22"/>
          <w:szCs w:val="22"/>
        </w:rPr>
        <w:t>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6E5033B9" w14:textId="77777777" w:rsidR="005D5ACA" w:rsidRDefault="005D5ACA">
      <w:pPr>
        <w:spacing w:line="276" w:lineRule="auto"/>
        <w:ind w:left="432" w:hanging="6"/>
        <w:jc w:val="both"/>
        <w:rPr>
          <w:rFonts w:ascii="Arial" w:eastAsia="Arial" w:hAnsi="Arial" w:cs="Arial"/>
          <w:sz w:val="22"/>
          <w:szCs w:val="22"/>
          <w:highlight w:val="yellow"/>
        </w:rPr>
      </w:pPr>
    </w:p>
    <w:p w14:paraId="15DD3E64" w14:textId="77777777" w:rsidR="005D5ACA" w:rsidRDefault="004C1F04">
      <w:pPr>
        <w:spacing w:line="276" w:lineRule="auto"/>
        <w:ind w:left="432" w:hanging="6"/>
        <w:rPr>
          <w:rFonts w:ascii="Arial" w:eastAsia="Arial" w:hAnsi="Arial" w:cs="Arial"/>
          <w:sz w:val="22"/>
          <w:szCs w:val="22"/>
        </w:rPr>
      </w:pPr>
      <w:r>
        <w:rPr>
          <w:rFonts w:ascii="Arial" w:eastAsia="Arial" w:hAnsi="Arial" w:cs="Arial"/>
          <w:sz w:val="22"/>
          <w:szCs w:val="22"/>
        </w:rPr>
        <w:t xml:space="preserve">Zamawiający poza oświadczeniem, o którym mowa powyżej, zastrzega sobie prawo do wezwania Wykonawcy lub podwykonawcy, w terminie nie krótszym niż 4 dni robocze, do okazania dokumentów potwierdzających bieżące opłacanie składek i należnych  podatków z tytułu zatrudnienia osób, o których mowa w ust. 5, wraz  z informacją o </w:t>
      </w:r>
      <w:r>
        <w:rPr>
          <w:rFonts w:ascii="Arial" w:eastAsia="Arial" w:hAnsi="Arial" w:cs="Arial"/>
          <w:sz w:val="22"/>
          <w:szCs w:val="22"/>
        </w:rPr>
        <w:lastRenderedPageBreak/>
        <w:t>liczbie odprowadzonych składek, które będzie mogło przyjąć postać zaświadczenia właściwego oddziału ZUS lub  zanonimizowanych  dowodów potwierdzających zgłoszenie pracownika przez pracodawcę do ubezpieczeń. Wykonawca może zmienić osoby wyznaczone do realizacji przedmiotu umowy, zatrudnione na podstawie umowy o pracę z zastrzeżeniem, że zostaną spełnione wymagania, o których mowa w ust. 5. Wykonawca jest zobowiązany do wyznaczenia odpowiedniej ilości osób do realizacji przedmiotu umowy, w szczególności zapewniającej terminowe oraz należyte wykonanie przedmiotu umowy.</w:t>
      </w:r>
    </w:p>
    <w:p w14:paraId="63AF314E" w14:textId="77777777" w:rsidR="005D5ACA" w:rsidRDefault="004C1F04">
      <w:pPr>
        <w:numPr>
          <w:ilvl w:val="0"/>
          <w:numId w:val="82"/>
        </w:numPr>
        <w:spacing w:line="276" w:lineRule="auto"/>
        <w:ind w:left="426" w:hanging="426"/>
        <w:jc w:val="both"/>
        <w:rPr>
          <w:rFonts w:ascii="Arial" w:eastAsia="Arial" w:hAnsi="Arial" w:cs="Arial"/>
          <w:sz w:val="22"/>
          <w:szCs w:val="22"/>
        </w:rPr>
      </w:pPr>
      <w:r>
        <w:rPr>
          <w:rFonts w:ascii="Arial" w:eastAsia="Arial" w:hAnsi="Arial" w:cs="Arial"/>
          <w:sz w:val="22"/>
          <w:szCs w:val="22"/>
        </w:rPr>
        <w:t xml:space="preserve">Z tytułu niespełnienia przez wykonawcę lub podwykonawcę wymogu zatrudnienia na podstawie umowy o pracę osób wykonujących wskazane w ust. 5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5 czynności. </w:t>
      </w:r>
    </w:p>
    <w:p w14:paraId="53037944" w14:textId="77777777" w:rsidR="005D5ACA" w:rsidRDefault="004C1F04">
      <w:pPr>
        <w:spacing w:line="276" w:lineRule="auto"/>
        <w:ind w:left="426"/>
        <w:jc w:val="both"/>
        <w:rPr>
          <w:rFonts w:ascii="Arial" w:eastAsia="Arial" w:hAnsi="Arial" w:cs="Arial"/>
          <w:sz w:val="22"/>
          <w:szCs w:val="22"/>
        </w:rPr>
      </w:pPr>
      <w:r>
        <w:rPr>
          <w:rFonts w:ascii="Arial" w:eastAsia="Arial" w:hAnsi="Arial" w:cs="Arial"/>
          <w:sz w:val="22"/>
          <w:szCs w:val="22"/>
        </w:rPr>
        <w:t>W przypadku uzasadnionych wątpliwości co do przestrzegania prawa pracy przez wykonawcę lub podwykonawcę, Zamawiający może zwrócić się o przeprowadzenie kontroli przez Państwową Inspekcję Pracy.</w:t>
      </w:r>
    </w:p>
    <w:tbl>
      <w:tblPr>
        <w:tblStyle w:val="a2"/>
        <w:tblW w:w="8973" w:type="dxa"/>
        <w:jc w:val="center"/>
        <w:tblInd w:w="0"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8973"/>
      </w:tblGrid>
      <w:tr w:rsidR="005D5ACA" w14:paraId="3A205E54" w14:textId="77777777">
        <w:trPr>
          <w:trHeight w:val="160"/>
          <w:jc w:val="center"/>
        </w:trPr>
        <w:tc>
          <w:tcPr>
            <w:tcW w:w="8973" w:type="dxa"/>
            <w:tcBorders>
              <w:top w:val="single" w:sz="4" w:space="0" w:color="000000"/>
              <w:left w:val="single" w:sz="4" w:space="0" w:color="000000"/>
              <w:bottom w:val="single" w:sz="4" w:space="0" w:color="000000"/>
              <w:right w:val="single" w:sz="4" w:space="0" w:color="000000"/>
            </w:tcBorders>
            <w:shd w:val="clear" w:color="auto" w:fill="D9D9D9"/>
          </w:tcPr>
          <w:p w14:paraId="4750102D" w14:textId="77777777" w:rsidR="005D5ACA" w:rsidRDefault="005D5ACA">
            <w:pPr>
              <w:jc w:val="center"/>
              <w:rPr>
                <w:rFonts w:ascii="Arial" w:eastAsia="Arial" w:hAnsi="Arial" w:cs="Arial"/>
                <w:sz w:val="28"/>
                <w:szCs w:val="28"/>
              </w:rPr>
            </w:pPr>
          </w:p>
          <w:p w14:paraId="65896C75" w14:textId="77777777" w:rsidR="005D5ACA" w:rsidRDefault="004C1F04">
            <w:pPr>
              <w:tabs>
                <w:tab w:val="left" w:pos="567"/>
              </w:tabs>
              <w:spacing w:line="276" w:lineRule="auto"/>
              <w:jc w:val="center"/>
              <w:rPr>
                <w:rFonts w:ascii="Arial" w:eastAsia="Arial" w:hAnsi="Arial" w:cs="Arial"/>
                <w:sz w:val="28"/>
                <w:szCs w:val="28"/>
              </w:rPr>
            </w:pPr>
            <w:r>
              <w:rPr>
                <w:rFonts w:ascii="Arial" w:eastAsia="Arial" w:hAnsi="Arial" w:cs="Arial"/>
                <w:b/>
                <w:sz w:val="28"/>
                <w:szCs w:val="28"/>
              </w:rPr>
              <w:t>IV. Informacja o umowie ramowej</w:t>
            </w:r>
          </w:p>
          <w:p w14:paraId="6412A3BC" w14:textId="77777777" w:rsidR="005D5ACA" w:rsidRDefault="005D5ACA">
            <w:pPr>
              <w:rPr>
                <w:rFonts w:ascii="Arial" w:eastAsia="Arial" w:hAnsi="Arial" w:cs="Arial"/>
                <w:sz w:val="28"/>
                <w:szCs w:val="28"/>
              </w:rPr>
            </w:pPr>
          </w:p>
        </w:tc>
      </w:tr>
    </w:tbl>
    <w:p w14:paraId="06CFA019" w14:textId="77777777" w:rsidR="005D5ACA" w:rsidRDefault="005D5ACA">
      <w:pPr>
        <w:tabs>
          <w:tab w:val="left" w:pos="426"/>
        </w:tabs>
        <w:spacing w:line="276" w:lineRule="auto"/>
        <w:jc w:val="both"/>
        <w:rPr>
          <w:rFonts w:ascii="Arial" w:eastAsia="Arial" w:hAnsi="Arial" w:cs="Arial"/>
          <w:sz w:val="22"/>
          <w:szCs w:val="22"/>
        </w:rPr>
      </w:pPr>
    </w:p>
    <w:p w14:paraId="663DA1EB" w14:textId="77777777" w:rsidR="005D5ACA" w:rsidRDefault="004C1F04" w:rsidP="00565E91">
      <w:pPr>
        <w:spacing w:line="276" w:lineRule="auto"/>
        <w:jc w:val="both"/>
        <w:outlineLvl w:val="0"/>
        <w:rPr>
          <w:rFonts w:ascii="Arial" w:eastAsia="Arial" w:hAnsi="Arial" w:cs="Arial"/>
          <w:sz w:val="22"/>
          <w:szCs w:val="22"/>
        </w:rPr>
      </w:pPr>
      <w:r>
        <w:rPr>
          <w:rFonts w:ascii="Arial" w:eastAsia="Arial" w:hAnsi="Arial" w:cs="Arial"/>
          <w:sz w:val="22"/>
          <w:szCs w:val="22"/>
        </w:rPr>
        <w:t>Zamawiający nie przewiduje zawarcia umowy ramowej.</w:t>
      </w:r>
    </w:p>
    <w:p w14:paraId="65798F1B" w14:textId="77777777" w:rsidR="005D5ACA" w:rsidRDefault="005D5ACA">
      <w:pPr>
        <w:jc w:val="both"/>
        <w:rPr>
          <w:rFonts w:ascii="Arial Narrow" w:eastAsia="Arial Narrow" w:hAnsi="Arial Narrow" w:cs="Arial Narrow"/>
          <w:sz w:val="22"/>
          <w:szCs w:val="22"/>
        </w:rPr>
      </w:pPr>
    </w:p>
    <w:tbl>
      <w:tblPr>
        <w:tblStyle w:val="a3"/>
        <w:tblW w:w="8973" w:type="dxa"/>
        <w:jc w:val="center"/>
        <w:tblInd w:w="0"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8973"/>
      </w:tblGrid>
      <w:tr w:rsidR="005D5ACA" w14:paraId="22133B37" w14:textId="77777777">
        <w:trPr>
          <w:trHeight w:val="160"/>
          <w:jc w:val="center"/>
        </w:trPr>
        <w:tc>
          <w:tcPr>
            <w:tcW w:w="8973" w:type="dxa"/>
            <w:tcBorders>
              <w:top w:val="single" w:sz="4" w:space="0" w:color="000000"/>
              <w:left w:val="single" w:sz="4" w:space="0" w:color="000000"/>
              <w:bottom w:val="single" w:sz="4" w:space="0" w:color="000000"/>
              <w:right w:val="single" w:sz="4" w:space="0" w:color="000000"/>
            </w:tcBorders>
            <w:shd w:val="clear" w:color="auto" w:fill="D9D9D9"/>
          </w:tcPr>
          <w:p w14:paraId="0373FDBE" w14:textId="77777777" w:rsidR="005D5ACA" w:rsidRDefault="005D5ACA">
            <w:pPr>
              <w:jc w:val="center"/>
              <w:rPr>
                <w:rFonts w:ascii="Arial" w:eastAsia="Arial" w:hAnsi="Arial" w:cs="Arial"/>
                <w:sz w:val="28"/>
                <w:szCs w:val="28"/>
              </w:rPr>
            </w:pPr>
          </w:p>
          <w:p w14:paraId="13DA09F7" w14:textId="77777777" w:rsidR="005D5ACA" w:rsidRDefault="004C1F04">
            <w:pPr>
              <w:tabs>
                <w:tab w:val="left" w:pos="567"/>
              </w:tabs>
              <w:spacing w:line="276" w:lineRule="auto"/>
              <w:jc w:val="center"/>
              <w:rPr>
                <w:rFonts w:ascii="Arial" w:eastAsia="Arial" w:hAnsi="Arial" w:cs="Arial"/>
                <w:sz w:val="28"/>
                <w:szCs w:val="28"/>
              </w:rPr>
            </w:pPr>
            <w:r>
              <w:rPr>
                <w:rFonts w:ascii="Arial" w:eastAsia="Arial" w:hAnsi="Arial" w:cs="Arial"/>
                <w:b/>
                <w:sz w:val="28"/>
                <w:szCs w:val="28"/>
              </w:rPr>
              <w:t>V. Informacja o możliwości składania ofert częściowych</w:t>
            </w:r>
          </w:p>
          <w:p w14:paraId="2EBCF517" w14:textId="77777777" w:rsidR="005D5ACA" w:rsidRDefault="005D5ACA">
            <w:pPr>
              <w:rPr>
                <w:rFonts w:ascii="Arial" w:eastAsia="Arial" w:hAnsi="Arial" w:cs="Arial"/>
                <w:sz w:val="28"/>
                <w:szCs w:val="28"/>
              </w:rPr>
            </w:pPr>
          </w:p>
        </w:tc>
      </w:tr>
    </w:tbl>
    <w:p w14:paraId="56D367DF" w14:textId="77777777" w:rsidR="005D5ACA" w:rsidRDefault="005D5ACA">
      <w:pPr>
        <w:tabs>
          <w:tab w:val="left" w:pos="426"/>
        </w:tabs>
        <w:spacing w:line="276" w:lineRule="auto"/>
        <w:jc w:val="both"/>
        <w:rPr>
          <w:rFonts w:ascii="Arial" w:eastAsia="Arial" w:hAnsi="Arial" w:cs="Arial"/>
          <w:sz w:val="22"/>
          <w:szCs w:val="22"/>
        </w:rPr>
      </w:pPr>
    </w:p>
    <w:p w14:paraId="0744CD60" w14:textId="77777777" w:rsidR="005D5ACA" w:rsidRDefault="004C1F04" w:rsidP="00565E91">
      <w:pPr>
        <w:tabs>
          <w:tab w:val="left" w:pos="426"/>
        </w:tabs>
        <w:spacing w:line="276" w:lineRule="auto"/>
        <w:jc w:val="both"/>
        <w:outlineLvl w:val="0"/>
        <w:rPr>
          <w:rFonts w:ascii="Arial" w:eastAsia="Arial" w:hAnsi="Arial" w:cs="Arial"/>
          <w:sz w:val="22"/>
          <w:szCs w:val="22"/>
        </w:rPr>
      </w:pPr>
      <w:r>
        <w:rPr>
          <w:rFonts w:ascii="Arial" w:eastAsia="Arial" w:hAnsi="Arial" w:cs="Arial"/>
          <w:sz w:val="22"/>
          <w:szCs w:val="22"/>
        </w:rPr>
        <w:t xml:space="preserve">Zamawiający nie dopuszcza składania ofert częściowych. </w:t>
      </w:r>
    </w:p>
    <w:p w14:paraId="75879CE9" w14:textId="77777777" w:rsidR="005D5ACA" w:rsidRDefault="005D5ACA">
      <w:pPr>
        <w:jc w:val="both"/>
        <w:rPr>
          <w:rFonts w:ascii="Arial Narrow" w:eastAsia="Arial Narrow" w:hAnsi="Arial Narrow" w:cs="Arial Narrow"/>
          <w:sz w:val="22"/>
          <w:szCs w:val="22"/>
        </w:rPr>
      </w:pPr>
    </w:p>
    <w:tbl>
      <w:tblPr>
        <w:tblStyle w:val="a4"/>
        <w:tblW w:w="8973" w:type="dxa"/>
        <w:jc w:val="center"/>
        <w:tblInd w:w="0"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8973"/>
      </w:tblGrid>
      <w:tr w:rsidR="005D5ACA" w14:paraId="44EF1CB9" w14:textId="77777777">
        <w:trPr>
          <w:trHeight w:val="160"/>
          <w:jc w:val="center"/>
        </w:trPr>
        <w:tc>
          <w:tcPr>
            <w:tcW w:w="8973" w:type="dxa"/>
            <w:tcBorders>
              <w:top w:val="single" w:sz="4" w:space="0" w:color="000000"/>
              <w:left w:val="single" w:sz="4" w:space="0" w:color="000000"/>
              <w:bottom w:val="single" w:sz="4" w:space="0" w:color="000000"/>
              <w:right w:val="single" w:sz="4" w:space="0" w:color="000000"/>
            </w:tcBorders>
            <w:shd w:val="clear" w:color="auto" w:fill="D9D9D9"/>
          </w:tcPr>
          <w:p w14:paraId="6E9B89F5" w14:textId="77777777" w:rsidR="005D5ACA" w:rsidRDefault="005D5ACA">
            <w:pPr>
              <w:jc w:val="center"/>
              <w:rPr>
                <w:rFonts w:ascii="Arial" w:eastAsia="Arial" w:hAnsi="Arial" w:cs="Arial"/>
                <w:sz w:val="28"/>
                <w:szCs w:val="28"/>
              </w:rPr>
            </w:pPr>
          </w:p>
          <w:p w14:paraId="60086AD2" w14:textId="77777777" w:rsidR="005D5ACA" w:rsidRDefault="004C1F04">
            <w:pPr>
              <w:tabs>
                <w:tab w:val="left" w:pos="567"/>
              </w:tabs>
              <w:spacing w:line="276" w:lineRule="auto"/>
              <w:jc w:val="center"/>
              <w:rPr>
                <w:rFonts w:ascii="Arial" w:eastAsia="Arial" w:hAnsi="Arial" w:cs="Arial"/>
                <w:sz w:val="28"/>
                <w:szCs w:val="28"/>
              </w:rPr>
            </w:pPr>
            <w:r>
              <w:rPr>
                <w:rFonts w:ascii="Arial" w:eastAsia="Arial" w:hAnsi="Arial" w:cs="Arial"/>
                <w:b/>
                <w:sz w:val="28"/>
                <w:szCs w:val="28"/>
              </w:rPr>
              <w:t>VI. Informacja o możliwości składania ofert wariantowych</w:t>
            </w:r>
          </w:p>
          <w:p w14:paraId="3DF6ED01" w14:textId="77777777" w:rsidR="005D5ACA" w:rsidRDefault="005D5ACA">
            <w:pPr>
              <w:rPr>
                <w:rFonts w:ascii="Arial" w:eastAsia="Arial" w:hAnsi="Arial" w:cs="Arial"/>
                <w:sz w:val="28"/>
                <w:szCs w:val="28"/>
              </w:rPr>
            </w:pPr>
          </w:p>
        </w:tc>
      </w:tr>
    </w:tbl>
    <w:p w14:paraId="242DCB7C" w14:textId="77777777" w:rsidR="005D5ACA" w:rsidRDefault="005D5ACA">
      <w:pPr>
        <w:tabs>
          <w:tab w:val="left" w:pos="426"/>
        </w:tabs>
        <w:spacing w:line="276" w:lineRule="auto"/>
        <w:jc w:val="both"/>
        <w:rPr>
          <w:rFonts w:ascii="Arial" w:eastAsia="Arial" w:hAnsi="Arial" w:cs="Arial"/>
          <w:sz w:val="22"/>
          <w:szCs w:val="22"/>
        </w:rPr>
      </w:pPr>
    </w:p>
    <w:p w14:paraId="0BE42B91" w14:textId="77777777" w:rsidR="005D5ACA" w:rsidRDefault="004C1F04" w:rsidP="00565E91">
      <w:pPr>
        <w:spacing w:line="276" w:lineRule="auto"/>
        <w:jc w:val="both"/>
        <w:outlineLvl w:val="0"/>
        <w:rPr>
          <w:rFonts w:ascii="Arial" w:eastAsia="Arial" w:hAnsi="Arial" w:cs="Arial"/>
          <w:sz w:val="22"/>
          <w:szCs w:val="22"/>
        </w:rPr>
      </w:pPr>
      <w:r>
        <w:rPr>
          <w:rFonts w:ascii="Arial" w:eastAsia="Arial" w:hAnsi="Arial" w:cs="Arial"/>
          <w:sz w:val="22"/>
          <w:szCs w:val="22"/>
        </w:rPr>
        <w:t>Zamawiający nie dopuszcza składania ofert wariantowych.</w:t>
      </w:r>
    </w:p>
    <w:tbl>
      <w:tblPr>
        <w:tblStyle w:val="a5"/>
        <w:tblW w:w="8973" w:type="dxa"/>
        <w:jc w:val="center"/>
        <w:tblInd w:w="0"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8973"/>
      </w:tblGrid>
      <w:tr w:rsidR="005D5ACA" w14:paraId="6556C2BF" w14:textId="77777777">
        <w:trPr>
          <w:trHeight w:val="160"/>
          <w:jc w:val="center"/>
        </w:trPr>
        <w:tc>
          <w:tcPr>
            <w:tcW w:w="8973" w:type="dxa"/>
            <w:tcBorders>
              <w:top w:val="single" w:sz="4" w:space="0" w:color="000000"/>
              <w:left w:val="single" w:sz="4" w:space="0" w:color="000000"/>
              <w:bottom w:val="single" w:sz="4" w:space="0" w:color="000000"/>
              <w:right w:val="single" w:sz="4" w:space="0" w:color="000000"/>
            </w:tcBorders>
            <w:shd w:val="clear" w:color="auto" w:fill="D9D9D9"/>
          </w:tcPr>
          <w:p w14:paraId="4B681325" w14:textId="77777777" w:rsidR="005D5ACA" w:rsidRDefault="005D5ACA">
            <w:pPr>
              <w:jc w:val="center"/>
              <w:rPr>
                <w:rFonts w:ascii="Arial" w:eastAsia="Arial" w:hAnsi="Arial" w:cs="Arial"/>
                <w:sz w:val="28"/>
                <w:szCs w:val="28"/>
              </w:rPr>
            </w:pPr>
          </w:p>
          <w:p w14:paraId="72B3587E" w14:textId="77777777" w:rsidR="005D5ACA" w:rsidRDefault="004C1F04">
            <w:pPr>
              <w:jc w:val="center"/>
              <w:rPr>
                <w:rFonts w:ascii="Arial" w:eastAsia="Arial" w:hAnsi="Arial" w:cs="Arial"/>
                <w:sz w:val="28"/>
                <w:szCs w:val="28"/>
              </w:rPr>
            </w:pPr>
            <w:r>
              <w:rPr>
                <w:rFonts w:ascii="Arial" w:eastAsia="Arial" w:hAnsi="Arial" w:cs="Arial"/>
                <w:b/>
                <w:sz w:val="28"/>
                <w:szCs w:val="28"/>
              </w:rPr>
              <w:t>VII. Informacja o zamówieniach polegających na powtórzeniu podobnych robót budowlanych</w:t>
            </w:r>
          </w:p>
        </w:tc>
      </w:tr>
    </w:tbl>
    <w:p w14:paraId="4C7A05A8" w14:textId="77777777" w:rsidR="005D5ACA" w:rsidRDefault="005D5ACA">
      <w:pPr>
        <w:spacing w:line="276" w:lineRule="auto"/>
        <w:jc w:val="both"/>
        <w:rPr>
          <w:rFonts w:ascii="Arial" w:eastAsia="Arial" w:hAnsi="Arial" w:cs="Arial"/>
          <w:sz w:val="22"/>
          <w:szCs w:val="22"/>
        </w:rPr>
      </w:pPr>
    </w:p>
    <w:p w14:paraId="0037E9EF" w14:textId="77777777" w:rsidR="005D5ACA" w:rsidRDefault="004C1F04">
      <w:pPr>
        <w:numPr>
          <w:ilvl w:val="3"/>
          <w:numId w:val="73"/>
        </w:numPr>
        <w:spacing w:line="276" w:lineRule="auto"/>
        <w:ind w:left="426" w:hanging="426"/>
        <w:jc w:val="both"/>
        <w:rPr>
          <w:rFonts w:ascii="Arial" w:eastAsia="Arial" w:hAnsi="Arial" w:cs="Arial"/>
          <w:sz w:val="22"/>
          <w:szCs w:val="22"/>
        </w:rPr>
      </w:pPr>
      <w:r>
        <w:rPr>
          <w:rFonts w:ascii="Arial" w:eastAsia="Arial" w:hAnsi="Arial" w:cs="Arial"/>
          <w:sz w:val="22"/>
          <w:szCs w:val="22"/>
        </w:rPr>
        <w:t xml:space="preserve">Zamawiający przewiduje udzielenie zamówień o których mowa w art. 67 ust. 1 pkt 6) ustawy </w:t>
      </w:r>
      <w:proofErr w:type="spellStart"/>
      <w:r>
        <w:rPr>
          <w:rFonts w:ascii="Arial" w:eastAsia="Arial" w:hAnsi="Arial" w:cs="Arial"/>
          <w:sz w:val="22"/>
          <w:szCs w:val="22"/>
        </w:rPr>
        <w:t>Pzp</w:t>
      </w:r>
      <w:proofErr w:type="spellEnd"/>
      <w:r>
        <w:rPr>
          <w:rFonts w:ascii="Arial" w:eastAsia="Arial" w:hAnsi="Arial" w:cs="Arial"/>
          <w:sz w:val="22"/>
          <w:szCs w:val="22"/>
        </w:rPr>
        <w:t xml:space="preserve">, w okresie 3 lat od dnia udzielenia zamówienia podstawowego, dotychczasowemu wykonawcy robót budowlanych, polegających na powtórzeniu </w:t>
      </w:r>
      <w:r>
        <w:rPr>
          <w:rFonts w:ascii="Arial" w:eastAsia="Arial" w:hAnsi="Arial" w:cs="Arial"/>
          <w:sz w:val="22"/>
          <w:szCs w:val="22"/>
        </w:rPr>
        <w:lastRenderedPageBreak/>
        <w:t xml:space="preserve">podobnych robót budowlanych jak w zamówieniu podstawowym i zgodnych z jego przedmiotem, a całkowita wartość tych zamówień została uwzględniona przy obliczaniu jego wartości. </w:t>
      </w:r>
    </w:p>
    <w:p w14:paraId="7C161883" w14:textId="77777777" w:rsidR="005D5ACA" w:rsidRDefault="004C1F04">
      <w:pPr>
        <w:numPr>
          <w:ilvl w:val="3"/>
          <w:numId w:val="73"/>
        </w:numPr>
        <w:spacing w:line="276" w:lineRule="auto"/>
        <w:ind w:left="426" w:hanging="426"/>
        <w:jc w:val="both"/>
        <w:rPr>
          <w:rFonts w:ascii="Arial" w:eastAsia="Arial" w:hAnsi="Arial" w:cs="Arial"/>
          <w:sz w:val="22"/>
          <w:szCs w:val="22"/>
        </w:rPr>
      </w:pPr>
      <w:r>
        <w:rPr>
          <w:rFonts w:ascii="Arial" w:eastAsia="Arial" w:hAnsi="Arial" w:cs="Arial"/>
          <w:sz w:val="22"/>
          <w:szCs w:val="22"/>
        </w:rPr>
        <w:t>Ewentualny zakres powyższych zamówień będzie obejmował roboty ogólnobudowlane, roboty branży sanitarnej, roboty branży elektrycznej, roboty branży teletechnicznej, prace konserwatorskie..</w:t>
      </w:r>
    </w:p>
    <w:p w14:paraId="76B75D9D" w14:textId="77777777" w:rsidR="005D5ACA" w:rsidRDefault="004C1F04">
      <w:pPr>
        <w:numPr>
          <w:ilvl w:val="3"/>
          <w:numId w:val="73"/>
        </w:numPr>
        <w:spacing w:line="276" w:lineRule="auto"/>
        <w:ind w:left="426" w:hanging="426"/>
        <w:jc w:val="both"/>
        <w:rPr>
          <w:rFonts w:ascii="Arial" w:eastAsia="Arial" w:hAnsi="Arial" w:cs="Arial"/>
          <w:sz w:val="22"/>
          <w:szCs w:val="22"/>
        </w:rPr>
      </w:pPr>
      <w:r>
        <w:rPr>
          <w:rFonts w:ascii="Arial" w:eastAsia="Arial" w:hAnsi="Arial" w:cs="Arial"/>
          <w:sz w:val="22"/>
          <w:szCs w:val="22"/>
        </w:rPr>
        <w:t>Zamówienia, o których mowa w ust. 1. zostaną udzielone na warunkach podobnych do udzielenia zamówienia podstawowego.</w:t>
      </w:r>
    </w:p>
    <w:p w14:paraId="738F3A35" w14:textId="77777777" w:rsidR="005D5ACA" w:rsidRDefault="004C1F04">
      <w:pPr>
        <w:numPr>
          <w:ilvl w:val="3"/>
          <w:numId w:val="73"/>
        </w:numPr>
        <w:spacing w:line="276" w:lineRule="auto"/>
        <w:ind w:left="426" w:hanging="426"/>
        <w:jc w:val="both"/>
        <w:rPr>
          <w:rFonts w:ascii="Arial" w:eastAsia="Arial" w:hAnsi="Arial" w:cs="Arial"/>
          <w:sz w:val="22"/>
          <w:szCs w:val="22"/>
        </w:rPr>
      </w:pPr>
      <w:r>
        <w:rPr>
          <w:rFonts w:ascii="Arial" w:eastAsia="Arial" w:hAnsi="Arial" w:cs="Arial"/>
          <w:sz w:val="22"/>
          <w:szCs w:val="22"/>
          <w:u w:val="single"/>
        </w:rPr>
        <w:t>Warunki</w:t>
      </w:r>
      <w:r>
        <w:rPr>
          <w:rFonts w:ascii="Arial" w:eastAsia="Arial" w:hAnsi="Arial" w:cs="Arial"/>
          <w:sz w:val="22"/>
          <w:szCs w:val="22"/>
        </w:rPr>
        <w:t xml:space="preserve"> na jakich zamówienie /zamówienia określone w art. 67 ust. 1 pkt 6 ustawy </w:t>
      </w:r>
      <w:proofErr w:type="spellStart"/>
      <w:r>
        <w:rPr>
          <w:rFonts w:ascii="Arial" w:eastAsia="Arial" w:hAnsi="Arial" w:cs="Arial"/>
          <w:sz w:val="22"/>
          <w:szCs w:val="22"/>
        </w:rPr>
        <w:t>Pzp</w:t>
      </w:r>
      <w:proofErr w:type="spellEnd"/>
      <w:r>
        <w:rPr>
          <w:rFonts w:ascii="Arial" w:eastAsia="Arial" w:hAnsi="Arial" w:cs="Arial"/>
          <w:sz w:val="22"/>
          <w:szCs w:val="22"/>
        </w:rPr>
        <w:t xml:space="preserve"> zostaną udzielone: Warunkiem udzielenia zamówienia / zamówień podstawowych jest wystąpienie potrzeb Zamawiającego, w szczególności określonych powyżej, wynegocjowanie ceny z wykonawcą.</w:t>
      </w:r>
    </w:p>
    <w:p w14:paraId="58B8EBED" w14:textId="77777777" w:rsidR="005D5ACA" w:rsidRDefault="005D5ACA">
      <w:pPr>
        <w:spacing w:line="276" w:lineRule="auto"/>
        <w:jc w:val="both"/>
        <w:rPr>
          <w:rFonts w:ascii="Arial Narrow" w:eastAsia="Arial Narrow" w:hAnsi="Arial Narrow" w:cs="Arial Narrow"/>
          <w:sz w:val="22"/>
          <w:szCs w:val="22"/>
        </w:rPr>
      </w:pPr>
    </w:p>
    <w:tbl>
      <w:tblPr>
        <w:tblStyle w:val="a6"/>
        <w:tblW w:w="8973" w:type="dxa"/>
        <w:jc w:val="center"/>
        <w:tblInd w:w="0"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8973"/>
      </w:tblGrid>
      <w:tr w:rsidR="005D5ACA" w14:paraId="02E85A8F" w14:textId="77777777">
        <w:trPr>
          <w:trHeight w:val="160"/>
          <w:jc w:val="center"/>
        </w:trPr>
        <w:tc>
          <w:tcPr>
            <w:tcW w:w="8973" w:type="dxa"/>
            <w:tcBorders>
              <w:top w:val="single" w:sz="4" w:space="0" w:color="000000"/>
              <w:left w:val="single" w:sz="4" w:space="0" w:color="000000"/>
              <w:bottom w:val="single" w:sz="4" w:space="0" w:color="000000"/>
              <w:right w:val="single" w:sz="4" w:space="0" w:color="000000"/>
            </w:tcBorders>
            <w:shd w:val="clear" w:color="auto" w:fill="D9D9D9"/>
          </w:tcPr>
          <w:p w14:paraId="493FD9DC" w14:textId="77777777" w:rsidR="005D5ACA" w:rsidRDefault="005D5ACA">
            <w:pPr>
              <w:tabs>
                <w:tab w:val="left" w:pos="567"/>
              </w:tabs>
              <w:spacing w:line="276" w:lineRule="auto"/>
              <w:jc w:val="both"/>
              <w:rPr>
                <w:rFonts w:ascii="Arial" w:eastAsia="Arial" w:hAnsi="Arial" w:cs="Arial"/>
                <w:sz w:val="28"/>
                <w:szCs w:val="28"/>
              </w:rPr>
            </w:pPr>
          </w:p>
          <w:p w14:paraId="3195A2F1" w14:textId="77777777" w:rsidR="005D5ACA" w:rsidRDefault="004C1F04">
            <w:pPr>
              <w:tabs>
                <w:tab w:val="left" w:pos="567"/>
              </w:tabs>
              <w:spacing w:line="276" w:lineRule="auto"/>
              <w:jc w:val="center"/>
              <w:rPr>
                <w:rFonts w:ascii="Arial" w:eastAsia="Arial" w:hAnsi="Arial" w:cs="Arial"/>
                <w:sz w:val="28"/>
                <w:szCs w:val="28"/>
              </w:rPr>
            </w:pPr>
            <w:r>
              <w:rPr>
                <w:rFonts w:ascii="Arial" w:eastAsia="Arial" w:hAnsi="Arial" w:cs="Arial"/>
                <w:b/>
                <w:sz w:val="28"/>
                <w:szCs w:val="28"/>
              </w:rPr>
              <w:t>VIII. Termin wykonania zamówienia</w:t>
            </w:r>
          </w:p>
          <w:p w14:paraId="5498BF1B" w14:textId="77777777" w:rsidR="005D5ACA" w:rsidRDefault="005D5ACA">
            <w:pPr>
              <w:rPr>
                <w:sz w:val="28"/>
                <w:szCs w:val="28"/>
              </w:rPr>
            </w:pPr>
          </w:p>
        </w:tc>
      </w:tr>
    </w:tbl>
    <w:p w14:paraId="26E6DB12" w14:textId="77777777" w:rsidR="005D5ACA" w:rsidRDefault="005D5ACA">
      <w:pPr>
        <w:spacing w:line="276" w:lineRule="auto"/>
        <w:jc w:val="both"/>
        <w:rPr>
          <w:rFonts w:ascii="Arial" w:eastAsia="Arial" w:hAnsi="Arial" w:cs="Arial"/>
          <w:sz w:val="22"/>
          <w:szCs w:val="22"/>
        </w:rPr>
      </w:pPr>
      <w:bookmarkStart w:id="1" w:name="_30j0zll" w:colFirst="0" w:colLast="0"/>
      <w:bookmarkEnd w:id="1"/>
    </w:p>
    <w:p w14:paraId="016F0116" w14:textId="4DFDBFCB" w:rsidR="005D5ACA" w:rsidRDefault="004C1F04">
      <w:pPr>
        <w:spacing w:line="276" w:lineRule="auto"/>
        <w:jc w:val="both"/>
        <w:rPr>
          <w:rFonts w:ascii="Arial" w:eastAsia="Arial" w:hAnsi="Arial" w:cs="Arial"/>
          <w:sz w:val="22"/>
          <w:szCs w:val="22"/>
        </w:rPr>
      </w:pPr>
      <w:r>
        <w:rPr>
          <w:rFonts w:ascii="Arial" w:eastAsia="Arial" w:hAnsi="Arial" w:cs="Arial"/>
          <w:sz w:val="22"/>
          <w:szCs w:val="22"/>
        </w:rPr>
        <w:t xml:space="preserve">Termin wykonania zamówienia w zakresie robót budowlanych – Zamawiający wymaga, aby przedmiot zamówienia został zrealizowany w terminie od </w:t>
      </w:r>
      <w:r w:rsidR="00D10535">
        <w:rPr>
          <w:rFonts w:ascii="Arial" w:eastAsia="Arial" w:hAnsi="Arial" w:cs="Arial"/>
          <w:color w:val="auto"/>
          <w:sz w:val="22"/>
          <w:szCs w:val="22"/>
        </w:rPr>
        <w:t>14</w:t>
      </w:r>
      <w:r w:rsidRPr="00D01DD7">
        <w:rPr>
          <w:rFonts w:ascii="Arial" w:eastAsia="Arial" w:hAnsi="Arial" w:cs="Arial"/>
          <w:color w:val="auto"/>
          <w:sz w:val="22"/>
          <w:szCs w:val="22"/>
        </w:rPr>
        <w:t xml:space="preserve"> tygodni do </w:t>
      </w:r>
      <w:r w:rsidR="00D10535">
        <w:rPr>
          <w:rFonts w:ascii="Arial" w:eastAsia="Arial" w:hAnsi="Arial" w:cs="Arial"/>
          <w:color w:val="auto"/>
          <w:sz w:val="22"/>
          <w:szCs w:val="22"/>
        </w:rPr>
        <w:t>16</w:t>
      </w:r>
      <w:r w:rsidRPr="00D01DD7">
        <w:rPr>
          <w:rFonts w:ascii="Arial" w:eastAsia="Arial" w:hAnsi="Arial" w:cs="Arial"/>
          <w:color w:val="auto"/>
          <w:sz w:val="22"/>
          <w:szCs w:val="22"/>
        </w:rPr>
        <w:t xml:space="preserve"> tygodni, </w:t>
      </w:r>
      <w:r w:rsidR="00D10535">
        <w:rPr>
          <w:rFonts w:ascii="Arial" w:eastAsia="Arial" w:hAnsi="Arial" w:cs="Arial"/>
          <w:color w:val="auto"/>
          <w:sz w:val="22"/>
          <w:szCs w:val="22"/>
        </w:rPr>
        <w:t xml:space="preserve">ale nie później niż do 2 listopada 2017 roku, </w:t>
      </w:r>
      <w:r>
        <w:rPr>
          <w:rFonts w:ascii="Arial" w:eastAsia="Arial" w:hAnsi="Arial" w:cs="Arial"/>
          <w:sz w:val="22"/>
          <w:szCs w:val="22"/>
        </w:rPr>
        <w:t>licząc od daty zawarcia umowy</w:t>
      </w:r>
      <w:r w:rsidR="00D10535">
        <w:rPr>
          <w:rFonts w:ascii="Arial" w:eastAsia="Arial" w:hAnsi="Arial" w:cs="Arial"/>
          <w:sz w:val="22"/>
          <w:szCs w:val="22"/>
        </w:rPr>
        <w:t xml:space="preserve"> </w:t>
      </w:r>
      <w:r>
        <w:rPr>
          <w:rFonts w:ascii="Arial" w:eastAsia="Arial" w:hAnsi="Arial" w:cs="Arial"/>
          <w:sz w:val="22"/>
          <w:szCs w:val="22"/>
        </w:rPr>
        <w:t>.</w:t>
      </w:r>
    </w:p>
    <w:p w14:paraId="1A894E4F" w14:textId="77777777" w:rsidR="005D5ACA" w:rsidRDefault="004C1F04">
      <w:pPr>
        <w:spacing w:line="276" w:lineRule="auto"/>
        <w:jc w:val="both"/>
        <w:rPr>
          <w:rFonts w:ascii="Arial" w:eastAsia="Arial" w:hAnsi="Arial" w:cs="Arial"/>
          <w:sz w:val="22"/>
          <w:szCs w:val="22"/>
        </w:rPr>
      </w:pPr>
      <w:r>
        <w:rPr>
          <w:rFonts w:ascii="Arial" w:eastAsia="Arial" w:hAnsi="Arial" w:cs="Arial"/>
          <w:sz w:val="22"/>
          <w:szCs w:val="22"/>
        </w:rPr>
        <w:t>Termin wykonania zamówienia w zakresie usługi serwisu i konserwacji – 36 miesięcy licząc od dnia odbioru końcowego robót</w:t>
      </w:r>
      <w:r w:rsidR="00BA0577">
        <w:rPr>
          <w:rFonts w:ascii="Arial" w:eastAsia="Arial" w:hAnsi="Arial" w:cs="Arial"/>
          <w:sz w:val="22"/>
          <w:szCs w:val="22"/>
        </w:rPr>
        <w:t>.</w:t>
      </w:r>
    </w:p>
    <w:p w14:paraId="208DF1B6" w14:textId="77777777" w:rsidR="005D5ACA" w:rsidRDefault="005D5ACA">
      <w:pPr>
        <w:spacing w:line="276" w:lineRule="auto"/>
        <w:jc w:val="both"/>
        <w:rPr>
          <w:rFonts w:ascii="Arial" w:eastAsia="Arial" w:hAnsi="Arial" w:cs="Arial"/>
          <w:sz w:val="22"/>
          <w:szCs w:val="22"/>
        </w:rPr>
      </w:pPr>
    </w:p>
    <w:p w14:paraId="007E9D43" w14:textId="77777777" w:rsidR="005D5ACA" w:rsidRDefault="004C1F04" w:rsidP="00565E91">
      <w:pPr>
        <w:spacing w:line="276" w:lineRule="auto"/>
        <w:jc w:val="both"/>
        <w:outlineLvl w:val="0"/>
        <w:rPr>
          <w:rFonts w:ascii="Arial" w:eastAsia="Arial" w:hAnsi="Arial" w:cs="Arial"/>
          <w:sz w:val="22"/>
          <w:szCs w:val="22"/>
        </w:rPr>
      </w:pPr>
      <w:r>
        <w:rPr>
          <w:rFonts w:ascii="Arial" w:eastAsia="Arial" w:hAnsi="Arial" w:cs="Arial"/>
          <w:b/>
          <w:sz w:val="22"/>
          <w:szCs w:val="22"/>
        </w:rPr>
        <w:t>UWAGA!!!</w:t>
      </w:r>
    </w:p>
    <w:p w14:paraId="1463CFC6" w14:textId="77777777" w:rsidR="005D5ACA" w:rsidRDefault="004C1F04">
      <w:pPr>
        <w:spacing w:line="276" w:lineRule="auto"/>
        <w:jc w:val="both"/>
        <w:rPr>
          <w:rFonts w:ascii="Arial" w:eastAsia="Arial" w:hAnsi="Arial" w:cs="Arial"/>
          <w:sz w:val="22"/>
          <w:szCs w:val="22"/>
        </w:rPr>
      </w:pPr>
      <w:r>
        <w:rPr>
          <w:rFonts w:ascii="Arial" w:eastAsia="Arial" w:hAnsi="Arial" w:cs="Arial"/>
          <w:sz w:val="22"/>
          <w:szCs w:val="22"/>
        </w:rPr>
        <w:t>Termin wykonania zamówienia będzie oceniany zgodnie z zasadami określonymi w rozdziale XVII SIWZ.</w:t>
      </w:r>
    </w:p>
    <w:p w14:paraId="54269225" w14:textId="00232F37" w:rsidR="005D5ACA" w:rsidRDefault="004C1F04">
      <w:pPr>
        <w:spacing w:line="276" w:lineRule="auto"/>
        <w:jc w:val="both"/>
        <w:rPr>
          <w:rFonts w:ascii="Arial" w:eastAsia="Arial" w:hAnsi="Arial" w:cs="Arial"/>
          <w:color w:val="38761D"/>
          <w:sz w:val="22"/>
          <w:szCs w:val="22"/>
        </w:rPr>
      </w:pPr>
      <w:r>
        <w:rPr>
          <w:rFonts w:ascii="Arial" w:eastAsia="Arial" w:hAnsi="Arial" w:cs="Arial"/>
          <w:sz w:val="22"/>
          <w:szCs w:val="22"/>
        </w:rPr>
        <w:t xml:space="preserve">Wykonawca na potwierdzenie rzetelności zaoferowanego terminu jest zobowiązany dołączyć do oferty Harmonogram rzeczowo – finansowy </w:t>
      </w:r>
      <w:r w:rsidR="00602609">
        <w:rPr>
          <w:rFonts w:ascii="Arial" w:eastAsia="Arial" w:hAnsi="Arial" w:cs="Arial"/>
          <w:sz w:val="22"/>
          <w:szCs w:val="22"/>
        </w:rPr>
        <w:t>uwzględniający Harmonogram prac</w:t>
      </w:r>
      <w:r>
        <w:rPr>
          <w:rFonts w:ascii="Arial" w:eastAsia="Arial" w:hAnsi="Arial" w:cs="Arial"/>
          <w:sz w:val="22"/>
          <w:szCs w:val="22"/>
        </w:rPr>
        <w:t>, stanowiącego Załącznik nr 2 do SIWZ</w:t>
      </w:r>
      <w:r w:rsidR="00602609">
        <w:rPr>
          <w:rFonts w:ascii="Arial" w:eastAsia="Arial" w:hAnsi="Arial" w:cs="Arial"/>
          <w:sz w:val="22"/>
          <w:szCs w:val="22"/>
        </w:rPr>
        <w:t>,</w:t>
      </w:r>
      <w:r>
        <w:rPr>
          <w:rFonts w:ascii="Arial" w:eastAsia="Arial" w:hAnsi="Arial" w:cs="Arial"/>
          <w:sz w:val="22"/>
          <w:szCs w:val="22"/>
        </w:rPr>
        <w:t xml:space="preserve"> </w:t>
      </w:r>
      <w:r w:rsidRPr="00D01DD7">
        <w:rPr>
          <w:rFonts w:ascii="Arial" w:eastAsia="Arial" w:hAnsi="Arial" w:cs="Arial"/>
          <w:color w:val="auto"/>
          <w:sz w:val="22"/>
          <w:szCs w:val="22"/>
        </w:rPr>
        <w:t>zawierający informację o ograniczeniach terminowych wynikających z prac poza przetargiem</w:t>
      </w:r>
      <w:r w:rsidR="001368E9">
        <w:rPr>
          <w:rFonts w:ascii="Arial" w:eastAsia="Arial" w:hAnsi="Arial" w:cs="Arial"/>
          <w:color w:val="auto"/>
          <w:sz w:val="22"/>
          <w:szCs w:val="22"/>
        </w:rPr>
        <w:t>.</w:t>
      </w:r>
    </w:p>
    <w:p w14:paraId="66C16D68" w14:textId="77777777" w:rsidR="005D5ACA" w:rsidRDefault="005D5ACA">
      <w:pPr>
        <w:jc w:val="both"/>
        <w:rPr>
          <w:rFonts w:ascii="Arial Narrow" w:eastAsia="Arial Narrow" w:hAnsi="Arial Narrow" w:cs="Arial Narrow"/>
          <w:sz w:val="22"/>
          <w:szCs w:val="22"/>
        </w:rPr>
      </w:pPr>
    </w:p>
    <w:tbl>
      <w:tblPr>
        <w:tblStyle w:val="a7"/>
        <w:tblW w:w="8973" w:type="dxa"/>
        <w:jc w:val="center"/>
        <w:tblInd w:w="0"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8973"/>
      </w:tblGrid>
      <w:tr w:rsidR="005D5ACA" w14:paraId="7F511853" w14:textId="77777777">
        <w:trPr>
          <w:trHeight w:val="160"/>
          <w:jc w:val="center"/>
        </w:trPr>
        <w:tc>
          <w:tcPr>
            <w:tcW w:w="8973" w:type="dxa"/>
            <w:tcBorders>
              <w:top w:val="single" w:sz="4" w:space="0" w:color="000000"/>
              <w:left w:val="single" w:sz="4" w:space="0" w:color="000000"/>
              <w:bottom w:val="single" w:sz="4" w:space="0" w:color="000000"/>
              <w:right w:val="single" w:sz="4" w:space="0" w:color="000000"/>
            </w:tcBorders>
            <w:shd w:val="clear" w:color="auto" w:fill="D9D9D9"/>
          </w:tcPr>
          <w:p w14:paraId="258F1210" w14:textId="77777777" w:rsidR="005D5ACA" w:rsidRDefault="005D5ACA">
            <w:pPr>
              <w:tabs>
                <w:tab w:val="left" w:pos="567"/>
              </w:tabs>
              <w:spacing w:line="276" w:lineRule="auto"/>
              <w:jc w:val="both"/>
              <w:rPr>
                <w:rFonts w:ascii="Arial" w:eastAsia="Arial" w:hAnsi="Arial" w:cs="Arial"/>
                <w:sz w:val="28"/>
                <w:szCs w:val="28"/>
              </w:rPr>
            </w:pPr>
          </w:p>
          <w:p w14:paraId="7CB4BD23" w14:textId="77777777" w:rsidR="005D5ACA" w:rsidRDefault="004C1F04">
            <w:pPr>
              <w:tabs>
                <w:tab w:val="left" w:pos="567"/>
              </w:tabs>
              <w:spacing w:line="276" w:lineRule="auto"/>
              <w:jc w:val="center"/>
              <w:rPr>
                <w:rFonts w:ascii="Arial" w:eastAsia="Arial" w:hAnsi="Arial" w:cs="Arial"/>
                <w:sz w:val="28"/>
                <w:szCs w:val="28"/>
              </w:rPr>
            </w:pPr>
            <w:r>
              <w:rPr>
                <w:rFonts w:ascii="Arial" w:eastAsia="Arial" w:hAnsi="Arial" w:cs="Arial"/>
                <w:b/>
                <w:sz w:val="28"/>
                <w:szCs w:val="28"/>
              </w:rPr>
              <w:t>IX. Informacje o warunkach udziału w postępowaniu oraz dokumentach jakie mają złożyć wykonawcy w celu potwierdzenia spełniania warunków udziału w postępowaniu</w:t>
            </w:r>
          </w:p>
          <w:p w14:paraId="3CC8D2F0" w14:textId="77777777" w:rsidR="005D5ACA" w:rsidRDefault="005D5ACA">
            <w:pPr>
              <w:rPr>
                <w:sz w:val="28"/>
                <w:szCs w:val="28"/>
              </w:rPr>
            </w:pPr>
          </w:p>
        </w:tc>
      </w:tr>
    </w:tbl>
    <w:p w14:paraId="651F31DE" w14:textId="77777777" w:rsidR="005D5ACA" w:rsidRDefault="005D5ACA">
      <w:pPr>
        <w:spacing w:line="276" w:lineRule="auto"/>
        <w:rPr>
          <w:rFonts w:ascii="Arial" w:eastAsia="Arial" w:hAnsi="Arial" w:cs="Arial"/>
          <w:sz w:val="22"/>
          <w:szCs w:val="22"/>
        </w:rPr>
      </w:pPr>
    </w:p>
    <w:p w14:paraId="78C90C74" w14:textId="77777777" w:rsidR="005D5ACA" w:rsidRDefault="004C1F04">
      <w:pPr>
        <w:numPr>
          <w:ilvl w:val="0"/>
          <w:numId w:val="93"/>
        </w:numPr>
        <w:tabs>
          <w:tab w:val="left" w:pos="-2410"/>
        </w:tabs>
        <w:spacing w:line="276" w:lineRule="auto"/>
        <w:ind w:left="426" w:hanging="426"/>
        <w:jc w:val="both"/>
        <w:rPr>
          <w:rFonts w:ascii="Arial" w:eastAsia="Arial" w:hAnsi="Arial" w:cs="Arial"/>
          <w:sz w:val="22"/>
          <w:szCs w:val="22"/>
        </w:rPr>
      </w:pPr>
      <w:r>
        <w:rPr>
          <w:rFonts w:ascii="Arial" w:eastAsia="Arial" w:hAnsi="Arial" w:cs="Arial"/>
          <w:sz w:val="22"/>
          <w:szCs w:val="22"/>
        </w:rPr>
        <w:t xml:space="preserve">Zgodnie z art. 22 ust. 1 ustawy </w:t>
      </w:r>
      <w:proofErr w:type="spellStart"/>
      <w:r>
        <w:rPr>
          <w:rFonts w:ascii="Arial" w:eastAsia="Arial" w:hAnsi="Arial" w:cs="Arial"/>
          <w:sz w:val="22"/>
          <w:szCs w:val="22"/>
        </w:rPr>
        <w:t>Pzp</w:t>
      </w:r>
      <w:proofErr w:type="spellEnd"/>
      <w:r>
        <w:rPr>
          <w:rFonts w:ascii="Arial" w:eastAsia="Arial" w:hAnsi="Arial" w:cs="Arial"/>
          <w:sz w:val="22"/>
          <w:szCs w:val="22"/>
        </w:rPr>
        <w:t>, o udzielenie zamówienia mogą ubiegać się Wykonawcy, którzy spełniają warunki dotyczące:</w:t>
      </w:r>
    </w:p>
    <w:p w14:paraId="53EFB32E" w14:textId="77777777" w:rsidR="005D5ACA" w:rsidRDefault="004C1F04">
      <w:pPr>
        <w:numPr>
          <w:ilvl w:val="0"/>
          <w:numId w:val="9"/>
        </w:numPr>
        <w:tabs>
          <w:tab w:val="left" w:pos="-2410"/>
          <w:tab w:val="left" w:pos="851"/>
        </w:tabs>
        <w:spacing w:line="276" w:lineRule="auto"/>
        <w:ind w:hanging="360"/>
        <w:jc w:val="both"/>
        <w:rPr>
          <w:sz w:val="22"/>
          <w:szCs w:val="22"/>
        </w:rPr>
      </w:pPr>
      <w:r>
        <w:rPr>
          <w:rFonts w:ascii="Arial" w:eastAsia="Arial" w:hAnsi="Arial" w:cs="Arial"/>
          <w:sz w:val="22"/>
          <w:szCs w:val="22"/>
        </w:rPr>
        <w:t>nie podlegają wykluczeniu;</w:t>
      </w:r>
    </w:p>
    <w:p w14:paraId="2DB9BB10" w14:textId="77777777" w:rsidR="005D5ACA" w:rsidRDefault="004C1F04">
      <w:pPr>
        <w:numPr>
          <w:ilvl w:val="0"/>
          <w:numId w:val="9"/>
        </w:numPr>
        <w:tabs>
          <w:tab w:val="left" w:pos="-2410"/>
          <w:tab w:val="left" w:pos="851"/>
        </w:tabs>
        <w:spacing w:line="276" w:lineRule="auto"/>
        <w:ind w:hanging="360"/>
        <w:jc w:val="both"/>
        <w:rPr>
          <w:sz w:val="22"/>
          <w:szCs w:val="22"/>
        </w:rPr>
      </w:pPr>
      <w:r>
        <w:rPr>
          <w:rFonts w:ascii="Arial" w:eastAsia="Arial" w:hAnsi="Arial" w:cs="Arial"/>
          <w:sz w:val="22"/>
          <w:szCs w:val="22"/>
        </w:rPr>
        <w:t>spełniają warunki udziału w postępowaniu.</w:t>
      </w:r>
    </w:p>
    <w:p w14:paraId="494A1600" w14:textId="77777777" w:rsidR="005D5ACA" w:rsidRDefault="004C1F04">
      <w:pPr>
        <w:numPr>
          <w:ilvl w:val="0"/>
          <w:numId w:val="93"/>
        </w:numPr>
        <w:tabs>
          <w:tab w:val="left" w:pos="-2410"/>
        </w:tabs>
        <w:spacing w:line="276" w:lineRule="auto"/>
        <w:ind w:left="426" w:hanging="426"/>
        <w:jc w:val="both"/>
        <w:rPr>
          <w:rFonts w:ascii="Arial" w:eastAsia="Arial" w:hAnsi="Arial" w:cs="Arial"/>
          <w:sz w:val="22"/>
          <w:szCs w:val="22"/>
        </w:rPr>
      </w:pPr>
      <w:r>
        <w:rPr>
          <w:rFonts w:ascii="Arial" w:eastAsia="Arial" w:hAnsi="Arial" w:cs="Arial"/>
          <w:sz w:val="22"/>
          <w:szCs w:val="22"/>
        </w:rPr>
        <w:t xml:space="preserve">O udzielenie zamówienia mogą ubiegać się Wykonawcy, co do których brak podstaw do wykluczenia z powodu niespełnienia warunków, o których mowa w art. 24 ust. 1 oraz art. 24 ust. 5 pkt. 1) i 8) ustawy </w:t>
      </w:r>
      <w:proofErr w:type="spellStart"/>
      <w:r>
        <w:rPr>
          <w:rFonts w:ascii="Arial" w:eastAsia="Arial" w:hAnsi="Arial" w:cs="Arial"/>
          <w:sz w:val="22"/>
          <w:szCs w:val="22"/>
        </w:rPr>
        <w:t>Pzp</w:t>
      </w:r>
      <w:proofErr w:type="spellEnd"/>
      <w:r>
        <w:rPr>
          <w:rFonts w:ascii="Arial" w:eastAsia="Arial" w:hAnsi="Arial" w:cs="Arial"/>
          <w:sz w:val="22"/>
          <w:szCs w:val="22"/>
        </w:rPr>
        <w:t>.</w:t>
      </w:r>
    </w:p>
    <w:p w14:paraId="3A3AD8E4" w14:textId="77777777" w:rsidR="005D5ACA" w:rsidRDefault="004C1F04">
      <w:pPr>
        <w:numPr>
          <w:ilvl w:val="0"/>
          <w:numId w:val="93"/>
        </w:numPr>
        <w:tabs>
          <w:tab w:val="left" w:pos="-2410"/>
        </w:tabs>
        <w:spacing w:line="276" w:lineRule="auto"/>
        <w:ind w:left="426" w:hanging="426"/>
        <w:jc w:val="both"/>
        <w:rPr>
          <w:rFonts w:ascii="Arial" w:eastAsia="Arial" w:hAnsi="Arial" w:cs="Arial"/>
          <w:sz w:val="22"/>
          <w:szCs w:val="22"/>
        </w:rPr>
      </w:pPr>
      <w:r>
        <w:rPr>
          <w:rFonts w:ascii="Arial" w:eastAsia="Arial" w:hAnsi="Arial" w:cs="Arial"/>
          <w:sz w:val="22"/>
          <w:szCs w:val="22"/>
        </w:rPr>
        <w:t xml:space="preserve">O udzielenie zamówienia mogą ubiegać się Wykonawcy, którzy spełniają warunki </w:t>
      </w:r>
      <w:r>
        <w:rPr>
          <w:rFonts w:ascii="Arial" w:eastAsia="Arial" w:hAnsi="Arial" w:cs="Arial"/>
          <w:sz w:val="22"/>
          <w:szCs w:val="22"/>
        </w:rPr>
        <w:lastRenderedPageBreak/>
        <w:t>dotyczące:</w:t>
      </w:r>
    </w:p>
    <w:p w14:paraId="7E9F62F7" w14:textId="77777777" w:rsidR="005D5ACA" w:rsidRDefault="004C1F04">
      <w:pPr>
        <w:numPr>
          <w:ilvl w:val="0"/>
          <w:numId w:val="61"/>
        </w:numPr>
        <w:tabs>
          <w:tab w:val="left" w:pos="-2410"/>
        </w:tabs>
        <w:spacing w:line="276" w:lineRule="auto"/>
        <w:ind w:hanging="360"/>
        <w:jc w:val="both"/>
        <w:rPr>
          <w:rFonts w:ascii="Arial" w:eastAsia="Arial" w:hAnsi="Arial" w:cs="Arial"/>
          <w:sz w:val="22"/>
          <w:szCs w:val="22"/>
        </w:rPr>
      </w:pPr>
      <w:r>
        <w:rPr>
          <w:rFonts w:ascii="Arial" w:eastAsia="Arial" w:hAnsi="Arial" w:cs="Arial"/>
          <w:b/>
          <w:sz w:val="22"/>
          <w:szCs w:val="22"/>
        </w:rPr>
        <w:t>kompetencji lub uprawnień do prowadzenia określonej działalności zawodowej</w:t>
      </w:r>
      <w:r>
        <w:rPr>
          <w:rFonts w:ascii="Arial" w:eastAsia="Arial" w:hAnsi="Arial" w:cs="Arial"/>
          <w:sz w:val="22"/>
          <w:szCs w:val="22"/>
        </w:rPr>
        <w:t xml:space="preserve">, o ile wynika to z odrębnych przepisów. </w:t>
      </w:r>
    </w:p>
    <w:p w14:paraId="43A48A27" w14:textId="77777777" w:rsidR="005D5ACA" w:rsidRDefault="004C1F04">
      <w:pPr>
        <w:tabs>
          <w:tab w:val="left" w:pos="-2410"/>
        </w:tabs>
        <w:ind w:left="720"/>
        <w:jc w:val="both"/>
        <w:rPr>
          <w:rFonts w:ascii="Arial" w:eastAsia="Arial" w:hAnsi="Arial" w:cs="Arial"/>
          <w:sz w:val="22"/>
          <w:szCs w:val="22"/>
        </w:rPr>
      </w:pPr>
      <w:r>
        <w:rPr>
          <w:rFonts w:ascii="Arial" w:eastAsia="Arial" w:hAnsi="Arial" w:cs="Arial"/>
          <w:sz w:val="22"/>
          <w:szCs w:val="22"/>
        </w:rPr>
        <w:t xml:space="preserve">Zamawiający odstępuje od opisu sposobu dokonywania oceny spełniania warunków </w:t>
      </w:r>
      <w:r>
        <w:rPr>
          <w:rFonts w:ascii="Arial" w:eastAsia="Arial" w:hAnsi="Arial" w:cs="Arial"/>
          <w:sz w:val="22"/>
          <w:szCs w:val="22"/>
        </w:rPr>
        <w:br/>
        <w:t>w tym zakresie.</w:t>
      </w:r>
    </w:p>
    <w:p w14:paraId="1A54CDB7" w14:textId="77777777" w:rsidR="005D5ACA" w:rsidRDefault="005D5ACA">
      <w:pPr>
        <w:tabs>
          <w:tab w:val="left" w:pos="-2410"/>
        </w:tabs>
        <w:jc w:val="both"/>
        <w:rPr>
          <w:rFonts w:ascii="Arial" w:eastAsia="Arial" w:hAnsi="Arial" w:cs="Arial"/>
          <w:sz w:val="22"/>
          <w:szCs w:val="22"/>
        </w:rPr>
      </w:pPr>
    </w:p>
    <w:p w14:paraId="4264AD43" w14:textId="77777777" w:rsidR="005D5ACA" w:rsidRDefault="004C1F04">
      <w:pPr>
        <w:numPr>
          <w:ilvl w:val="0"/>
          <w:numId w:val="61"/>
        </w:numPr>
        <w:tabs>
          <w:tab w:val="left" w:pos="-2410"/>
        </w:tabs>
        <w:spacing w:line="276" w:lineRule="auto"/>
        <w:ind w:hanging="360"/>
        <w:jc w:val="both"/>
        <w:rPr>
          <w:rFonts w:ascii="Arial" w:eastAsia="Arial" w:hAnsi="Arial" w:cs="Arial"/>
          <w:sz w:val="22"/>
          <w:szCs w:val="22"/>
        </w:rPr>
      </w:pPr>
      <w:r>
        <w:rPr>
          <w:rFonts w:ascii="Arial" w:eastAsia="Arial" w:hAnsi="Arial" w:cs="Arial"/>
          <w:b/>
          <w:sz w:val="22"/>
          <w:szCs w:val="22"/>
        </w:rPr>
        <w:t>sytuacji ekonomicznej lub finansowej</w:t>
      </w:r>
      <w:r>
        <w:rPr>
          <w:rFonts w:ascii="Arial" w:eastAsia="Arial" w:hAnsi="Arial" w:cs="Arial"/>
          <w:sz w:val="22"/>
          <w:szCs w:val="22"/>
        </w:rPr>
        <w:t xml:space="preserve">. </w:t>
      </w:r>
    </w:p>
    <w:p w14:paraId="2B57BDA1" w14:textId="77777777" w:rsidR="005D5ACA" w:rsidRDefault="004C1F04">
      <w:pPr>
        <w:tabs>
          <w:tab w:val="left" w:pos="-2410"/>
        </w:tabs>
        <w:ind w:left="1080"/>
        <w:jc w:val="both"/>
        <w:rPr>
          <w:rFonts w:ascii="Arial" w:eastAsia="Arial" w:hAnsi="Arial" w:cs="Arial"/>
          <w:sz w:val="22"/>
          <w:szCs w:val="22"/>
        </w:rPr>
      </w:pPr>
      <w:r>
        <w:rPr>
          <w:rFonts w:ascii="Arial" w:eastAsia="Arial" w:hAnsi="Arial" w:cs="Arial"/>
          <w:sz w:val="22"/>
          <w:szCs w:val="22"/>
        </w:rPr>
        <w:t>Wykonawca spełni warunek jeśli wykaże, że:</w:t>
      </w:r>
    </w:p>
    <w:p w14:paraId="60129E9B" w14:textId="77777777" w:rsidR="005D5ACA" w:rsidRPr="00B63CD3" w:rsidRDefault="004C1F04">
      <w:pPr>
        <w:numPr>
          <w:ilvl w:val="0"/>
          <w:numId w:val="86"/>
        </w:numPr>
        <w:tabs>
          <w:tab w:val="left" w:pos="-2410"/>
        </w:tabs>
        <w:spacing w:line="276" w:lineRule="auto"/>
        <w:ind w:hanging="360"/>
        <w:jc w:val="both"/>
        <w:rPr>
          <w:rFonts w:ascii="Arial" w:eastAsia="Arial" w:hAnsi="Arial" w:cs="Arial"/>
          <w:color w:val="000000" w:themeColor="text1"/>
          <w:sz w:val="22"/>
          <w:szCs w:val="22"/>
        </w:rPr>
      </w:pPr>
      <w:r>
        <w:rPr>
          <w:rFonts w:ascii="Arial" w:eastAsia="Arial" w:hAnsi="Arial" w:cs="Arial"/>
          <w:sz w:val="22"/>
          <w:szCs w:val="22"/>
        </w:rPr>
        <w:t xml:space="preserve">posiada środki finansowe lub zdolność kredytową do zaciągnięcia zobowiązania </w:t>
      </w:r>
      <w:r>
        <w:rPr>
          <w:rFonts w:ascii="Arial" w:eastAsia="Arial" w:hAnsi="Arial" w:cs="Arial"/>
          <w:sz w:val="22"/>
          <w:szCs w:val="22"/>
        </w:rPr>
        <w:br/>
        <w:t xml:space="preserve">w wysokości nie mniejszej </w:t>
      </w:r>
      <w:r w:rsidR="004B15CB" w:rsidRPr="00B63CD3">
        <w:rPr>
          <w:rFonts w:ascii="Arial" w:eastAsia="Arial" w:hAnsi="Arial" w:cs="Arial"/>
          <w:b/>
          <w:color w:val="000000" w:themeColor="text1"/>
          <w:sz w:val="22"/>
          <w:szCs w:val="22"/>
        </w:rPr>
        <w:t>niż 2 000 000,00 zł</w:t>
      </w:r>
      <w:r w:rsidR="004B15CB" w:rsidRPr="00B63CD3">
        <w:rPr>
          <w:rFonts w:ascii="Arial" w:eastAsia="Arial" w:hAnsi="Arial" w:cs="Arial"/>
          <w:color w:val="000000" w:themeColor="text1"/>
          <w:sz w:val="22"/>
          <w:szCs w:val="22"/>
        </w:rPr>
        <w:t xml:space="preserve"> (słownie:</w:t>
      </w:r>
      <w:r w:rsidR="00BA0577">
        <w:rPr>
          <w:rFonts w:ascii="Arial" w:eastAsia="Arial" w:hAnsi="Arial" w:cs="Arial"/>
          <w:color w:val="000000" w:themeColor="text1"/>
          <w:sz w:val="22"/>
          <w:szCs w:val="22"/>
        </w:rPr>
        <w:t xml:space="preserve"> </w:t>
      </w:r>
      <w:r w:rsidR="004B15CB" w:rsidRPr="00B63CD3">
        <w:rPr>
          <w:rFonts w:ascii="Arial" w:eastAsia="Arial" w:hAnsi="Arial" w:cs="Arial"/>
          <w:color w:val="000000" w:themeColor="text1"/>
          <w:sz w:val="22"/>
          <w:szCs w:val="22"/>
        </w:rPr>
        <w:t>dwa miliony złotych) oraz</w:t>
      </w:r>
    </w:p>
    <w:p w14:paraId="455B8756" w14:textId="77777777" w:rsidR="005D5ACA" w:rsidRPr="00B63CD3" w:rsidRDefault="004B15CB">
      <w:pPr>
        <w:numPr>
          <w:ilvl w:val="0"/>
          <w:numId w:val="86"/>
        </w:numPr>
        <w:tabs>
          <w:tab w:val="left" w:pos="-2410"/>
        </w:tabs>
        <w:spacing w:line="276" w:lineRule="auto"/>
        <w:ind w:hanging="360"/>
        <w:jc w:val="both"/>
        <w:rPr>
          <w:rFonts w:ascii="Arial" w:eastAsia="Arial" w:hAnsi="Arial" w:cs="Arial"/>
          <w:color w:val="000000" w:themeColor="text1"/>
          <w:sz w:val="22"/>
          <w:szCs w:val="22"/>
        </w:rPr>
      </w:pPr>
      <w:r w:rsidRPr="00B63CD3">
        <w:rPr>
          <w:rFonts w:ascii="Arial" w:eastAsia="Arial" w:hAnsi="Arial" w:cs="Arial"/>
          <w:color w:val="000000" w:themeColor="text1"/>
          <w:sz w:val="22"/>
          <w:szCs w:val="22"/>
        </w:rPr>
        <w:t xml:space="preserve">osiągnął w każdym z ostatnich trzech lat obrotowych, a jeżeli okres prowadzenia działalności jest krótszy-w każdym roku prowadzenia działalności, obroty rozumiane jako przychód netto ze sprzedaży w wysokości nie mniejszej </w:t>
      </w:r>
      <w:r w:rsidRPr="00B63CD3">
        <w:rPr>
          <w:rFonts w:ascii="Arial" w:eastAsia="Arial" w:hAnsi="Arial" w:cs="Arial"/>
          <w:b/>
          <w:color w:val="000000" w:themeColor="text1"/>
          <w:sz w:val="22"/>
          <w:szCs w:val="22"/>
        </w:rPr>
        <w:t xml:space="preserve">niż 2 000 000,00 zł </w:t>
      </w:r>
      <w:r w:rsidRPr="00B63CD3">
        <w:rPr>
          <w:rFonts w:ascii="Arial" w:eastAsia="Arial" w:hAnsi="Arial" w:cs="Arial"/>
          <w:color w:val="000000" w:themeColor="text1"/>
          <w:sz w:val="22"/>
          <w:szCs w:val="22"/>
        </w:rPr>
        <w:t>(słownie: dwa miliony złotych)</w:t>
      </w:r>
      <w:r w:rsidRPr="00B63CD3">
        <w:rPr>
          <w:rFonts w:ascii="Arial" w:eastAsia="Arial" w:hAnsi="Arial" w:cs="Arial"/>
          <w:b/>
          <w:color w:val="000000" w:themeColor="text1"/>
          <w:sz w:val="22"/>
          <w:szCs w:val="22"/>
        </w:rPr>
        <w:t xml:space="preserve"> </w:t>
      </w:r>
      <w:r w:rsidRPr="00B63CD3">
        <w:rPr>
          <w:rFonts w:ascii="Arial" w:eastAsia="Arial" w:hAnsi="Arial" w:cs="Arial"/>
          <w:color w:val="000000" w:themeColor="text1"/>
          <w:sz w:val="22"/>
          <w:szCs w:val="22"/>
        </w:rPr>
        <w:t>oraz</w:t>
      </w:r>
    </w:p>
    <w:p w14:paraId="6363BEB7" w14:textId="77777777" w:rsidR="005D5ACA" w:rsidRDefault="004B15CB">
      <w:pPr>
        <w:numPr>
          <w:ilvl w:val="0"/>
          <w:numId w:val="86"/>
        </w:numPr>
        <w:tabs>
          <w:tab w:val="left" w:pos="-2410"/>
        </w:tabs>
        <w:spacing w:line="276" w:lineRule="auto"/>
        <w:ind w:hanging="360"/>
        <w:jc w:val="both"/>
        <w:rPr>
          <w:rFonts w:ascii="Arial" w:eastAsia="Arial" w:hAnsi="Arial" w:cs="Arial"/>
          <w:sz w:val="22"/>
          <w:szCs w:val="22"/>
        </w:rPr>
      </w:pPr>
      <w:r w:rsidRPr="00B63CD3">
        <w:rPr>
          <w:rFonts w:ascii="Arial" w:eastAsia="Arial" w:hAnsi="Arial" w:cs="Arial"/>
          <w:color w:val="000000" w:themeColor="text1"/>
          <w:sz w:val="22"/>
          <w:szCs w:val="22"/>
        </w:rPr>
        <w:t xml:space="preserve">jest ubezpieczony od odpowiedzialności cywilnej w zakresie prowadzonej działalności związanej z przedmiotem zamówienia na sumę gwarancyjną nie mniejsza niż </w:t>
      </w:r>
      <w:r w:rsidRPr="00B63CD3">
        <w:rPr>
          <w:rFonts w:ascii="Arial" w:eastAsia="Arial" w:hAnsi="Arial" w:cs="Arial"/>
          <w:b/>
          <w:color w:val="000000" w:themeColor="text1"/>
          <w:sz w:val="22"/>
          <w:szCs w:val="22"/>
        </w:rPr>
        <w:t>2 000 000,00 zł</w:t>
      </w:r>
      <w:r w:rsidRPr="00B63CD3">
        <w:rPr>
          <w:rFonts w:ascii="Arial" w:eastAsia="Arial" w:hAnsi="Arial" w:cs="Arial"/>
          <w:color w:val="000000" w:themeColor="text1"/>
          <w:sz w:val="22"/>
          <w:szCs w:val="22"/>
        </w:rPr>
        <w:t xml:space="preserve"> (słownie: dwa </w:t>
      </w:r>
      <w:r w:rsidR="004C1F04">
        <w:rPr>
          <w:rFonts w:ascii="Arial" w:eastAsia="Arial" w:hAnsi="Arial" w:cs="Arial"/>
          <w:sz w:val="22"/>
          <w:szCs w:val="22"/>
        </w:rPr>
        <w:t>miliony złotych).</w:t>
      </w:r>
    </w:p>
    <w:p w14:paraId="04984F78" w14:textId="77777777" w:rsidR="005D5ACA" w:rsidRDefault="005D5ACA">
      <w:pPr>
        <w:tabs>
          <w:tab w:val="left" w:pos="-2410"/>
        </w:tabs>
        <w:jc w:val="both"/>
        <w:rPr>
          <w:rFonts w:ascii="Arial" w:eastAsia="Arial" w:hAnsi="Arial" w:cs="Arial"/>
          <w:sz w:val="22"/>
          <w:szCs w:val="22"/>
        </w:rPr>
      </w:pPr>
    </w:p>
    <w:p w14:paraId="622D7207" w14:textId="77777777" w:rsidR="005D5ACA" w:rsidRDefault="004C1F04">
      <w:pPr>
        <w:numPr>
          <w:ilvl w:val="0"/>
          <w:numId w:val="61"/>
        </w:numPr>
        <w:tabs>
          <w:tab w:val="left" w:pos="-2410"/>
        </w:tabs>
        <w:spacing w:line="276" w:lineRule="auto"/>
        <w:ind w:hanging="360"/>
        <w:jc w:val="both"/>
        <w:rPr>
          <w:rFonts w:ascii="Arial" w:eastAsia="Arial" w:hAnsi="Arial" w:cs="Arial"/>
          <w:sz w:val="22"/>
          <w:szCs w:val="22"/>
        </w:rPr>
      </w:pPr>
      <w:r>
        <w:rPr>
          <w:rFonts w:ascii="Arial" w:eastAsia="Arial" w:hAnsi="Arial" w:cs="Arial"/>
          <w:b/>
          <w:sz w:val="22"/>
          <w:szCs w:val="22"/>
        </w:rPr>
        <w:t>zdolności technicznej lub zawodowej</w:t>
      </w:r>
      <w:r>
        <w:rPr>
          <w:rFonts w:ascii="Arial" w:eastAsia="Arial" w:hAnsi="Arial" w:cs="Arial"/>
          <w:sz w:val="22"/>
          <w:szCs w:val="22"/>
        </w:rPr>
        <w:t xml:space="preserve">. </w:t>
      </w:r>
    </w:p>
    <w:p w14:paraId="047C62AB" w14:textId="77777777" w:rsidR="005D5ACA" w:rsidRDefault="004C1F04">
      <w:pPr>
        <w:tabs>
          <w:tab w:val="left" w:pos="-2410"/>
        </w:tabs>
        <w:jc w:val="both"/>
        <w:rPr>
          <w:rFonts w:ascii="Arial" w:eastAsia="Arial" w:hAnsi="Arial" w:cs="Arial"/>
          <w:sz w:val="22"/>
          <w:szCs w:val="22"/>
        </w:rPr>
      </w:pPr>
      <w:r>
        <w:rPr>
          <w:rFonts w:ascii="Arial" w:eastAsia="Arial" w:hAnsi="Arial" w:cs="Arial"/>
          <w:sz w:val="22"/>
          <w:szCs w:val="22"/>
        </w:rPr>
        <w:tab/>
        <w:t xml:space="preserve">Wykonawca spełni warunek, jeżeli wykaże, że: </w:t>
      </w:r>
    </w:p>
    <w:p w14:paraId="32E1F1B8" w14:textId="77777777" w:rsidR="005D5ACA" w:rsidRPr="00B63CD3" w:rsidRDefault="004C1F04">
      <w:pPr>
        <w:numPr>
          <w:ilvl w:val="0"/>
          <w:numId w:val="26"/>
        </w:numPr>
        <w:tabs>
          <w:tab w:val="left" w:pos="-2410"/>
        </w:tabs>
        <w:ind w:hanging="360"/>
        <w:jc w:val="both"/>
        <w:rPr>
          <w:rFonts w:ascii="Arial" w:eastAsia="Arial" w:hAnsi="Arial" w:cs="Arial"/>
          <w:color w:val="000000" w:themeColor="text1"/>
          <w:sz w:val="22"/>
          <w:szCs w:val="22"/>
        </w:rPr>
      </w:pPr>
      <w:r>
        <w:rPr>
          <w:rFonts w:ascii="Arial" w:eastAsia="Arial" w:hAnsi="Arial" w:cs="Arial"/>
          <w:sz w:val="22"/>
          <w:szCs w:val="22"/>
        </w:rPr>
        <w:t xml:space="preserve">w okresie ostatnich pięciu lat przed upływem terminu składania ofert, a jeżeli okres prowadzenia działalności jest krótszy – w tym okresie, należycie wykonał (w szczególności zgodnie z przepisami prawa budowlanego i prawidłowo ukończone)  minimum </w:t>
      </w:r>
      <w:r>
        <w:rPr>
          <w:rFonts w:ascii="Arial" w:eastAsia="Arial" w:hAnsi="Arial" w:cs="Arial"/>
          <w:b/>
          <w:sz w:val="22"/>
          <w:szCs w:val="22"/>
        </w:rPr>
        <w:t xml:space="preserve">trzy </w:t>
      </w:r>
      <w:r>
        <w:rPr>
          <w:rFonts w:ascii="Arial" w:eastAsia="Arial" w:hAnsi="Arial" w:cs="Arial"/>
          <w:sz w:val="22"/>
          <w:szCs w:val="22"/>
        </w:rPr>
        <w:t xml:space="preserve">odrębne zamówienia (umowy) na roboty budowlane w budynkach użyteczności publicznej, zgodnie  z definicją zawartą w § 3 pkt 6 Rozporządzenia Ministra Infrastruktury z 12 kwietnia 2002 r. w sprawie warunków technicznych, jakim powinny odpowiadać budynki i ich usytuowanie (Dz.U. 2015 nr 0 poz. 1422), o wartości nie mniejszej niż </w:t>
      </w:r>
      <w:r w:rsidR="004B15CB" w:rsidRPr="00B63CD3">
        <w:rPr>
          <w:rFonts w:ascii="Arial" w:eastAsia="Arial" w:hAnsi="Arial" w:cs="Arial"/>
          <w:b/>
          <w:color w:val="000000" w:themeColor="text1"/>
          <w:sz w:val="22"/>
          <w:szCs w:val="22"/>
        </w:rPr>
        <w:t>2.000.000,00 zł brutto (słownie: dwa miliony złotych)</w:t>
      </w:r>
      <w:r w:rsidR="004B15CB" w:rsidRPr="00B63CD3">
        <w:rPr>
          <w:rFonts w:ascii="Arial" w:eastAsia="Arial" w:hAnsi="Arial" w:cs="Arial"/>
          <w:color w:val="000000" w:themeColor="text1"/>
          <w:sz w:val="22"/>
          <w:szCs w:val="22"/>
        </w:rPr>
        <w:t xml:space="preserve"> każde. Jedno zamówienie (umowa) na roboty budowlane musi obejmować budynek użyteczności publicznej będący pod ochroną/nadzorem konserwatora zabytków lub wpisany do rejestru zabytków.</w:t>
      </w:r>
    </w:p>
    <w:p w14:paraId="2102F125" w14:textId="77777777" w:rsidR="005D5ACA" w:rsidRPr="00B63CD3" w:rsidRDefault="004B15CB">
      <w:pPr>
        <w:tabs>
          <w:tab w:val="left" w:pos="-2410"/>
        </w:tabs>
        <w:ind w:left="709"/>
        <w:jc w:val="both"/>
        <w:rPr>
          <w:rFonts w:ascii="Arial" w:eastAsia="Arial" w:hAnsi="Arial" w:cs="Arial"/>
          <w:color w:val="000000" w:themeColor="text1"/>
          <w:sz w:val="22"/>
          <w:szCs w:val="22"/>
        </w:rPr>
      </w:pPr>
      <w:r w:rsidRPr="00B63CD3">
        <w:rPr>
          <w:rFonts w:ascii="Arial" w:eastAsia="Arial" w:hAnsi="Arial" w:cs="Arial"/>
          <w:color w:val="000000" w:themeColor="text1"/>
          <w:sz w:val="22"/>
          <w:szCs w:val="22"/>
        </w:rPr>
        <w:t>Zakres realizowanych robót, w każdym zamówieniu musi obejmować:</w:t>
      </w:r>
    </w:p>
    <w:p w14:paraId="08E9CEFE" w14:textId="77777777" w:rsidR="005D5ACA" w:rsidRPr="00B63CD3" w:rsidRDefault="004B15CB">
      <w:pPr>
        <w:numPr>
          <w:ilvl w:val="0"/>
          <w:numId w:val="25"/>
        </w:numPr>
        <w:tabs>
          <w:tab w:val="left" w:pos="-2410"/>
        </w:tabs>
        <w:ind w:left="1134" w:hanging="360"/>
        <w:jc w:val="both"/>
        <w:rPr>
          <w:rFonts w:ascii="Arial" w:eastAsia="Arial" w:hAnsi="Arial" w:cs="Arial"/>
          <w:color w:val="000000" w:themeColor="text1"/>
          <w:sz w:val="22"/>
          <w:szCs w:val="22"/>
        </w:rPr>
      </w:pPr>
      <w:r w:rsidRPr="00B63CD3">
        <w:rPr>
          <w:rFonts w:ascii="Arial" w:eastAsia="Arial" w:hAnsi="Arial" w:cs="Arial"/>
          <w:color w:val="000000" w:themeColor="text1"/>
          <w:sz w:val="22"/>
          <w:szCs w:val="22"/>
        </w:rPr>
        <w:t>Roboty budowlane konstrukcji w zakresie wykonania lub wzmocnienia stropów, wykonywania ścian nośnych i konstrukcji stalowych wolnostojących, wykonywania lub wzmocnienia fundamentów, wykonywania lub wzmocnienia więźby dachowej,</w:t>
      </w:r>
    </w:p>
    <w:p w14:paraId="0CB6A2BE" w14:textId="77777777" w:rsidR="005D5ACA" w:rsidRDefault="004C1F04">
      <w:pPr>
        <w:numPr>
          <w:ilvl w:val="0"/>
          <w:numId w:val="25"/>
        </w:numPr>
        <w:tabs>
          <w:tab w:val="left" w:pos="-2410"/>
        </w:tabs>
        <w:ind w:left="1134" w:hanging="360"/>
        <w:jc w:val="both"/>
        <w:rPr>
          <w:rFonts w:ascii="Arial" w:eastAsia="Arial" w:hAnsi="Arial" w:cs="Arial"/>
          <w:sz w:val="22"/>
          <w:szCs w:val="22"/>
        </w:rPr>
      </w:pPr>
      <w:r>
        <w:rPr>
          <w:rFonts w:ascii="Arial" w:eastAsia="Arial" w:hAnsi="Arial" w:cs="Arial"/>
          <w:sz w:val="22"/>
          <w:szCs w:val="22"/>
        </w:rPr>
        <w:t xml:space="preserve">Roboty budowlane wykończeniowe w zakresie malowania, urządzania </w:t>
      </w:r>
      <w:r>
        <w:rPr>
          <w:rFonts w:ascii="Arial" w:eastAsia="Arial" w:hAnsi="Arial" w:cs="Arial"/>
          <w:sz w:val="22"/>
          <w:szCs w:val="22"/>
        </w:rPr>
        <w:br/>
        <w:t xml:space="preserve">i wyposażania wnętrz, </w:t>
      </w:r>
    </w:p>
    <w:p w14:paraId="558E1CE7" w14:textId="77777777" w:rsidR="005D5ACA" w:rsidRDefault="004C1F04">
      <w:pPr>
        <w:numPr>
          <w:ilvl w:val="0"/>
          <w:numId w:val="25"/>
        </w:numPr>
        <w:tabs>
          <w:tab w:val="left" w:pos="-2410"/>
        </w:tabs>
        <w:ind w:left="1134" w:hanging="360"/>
        <w:jc w:val="both"/>
        <w:rPr>
          <w:rFonts w:ascii="Arial" w:eastAsia="Arial" w:hAnsi="Arial" w:cs="Arial"/>
          <w:sz w:val="22"/>
          <w:szCs w:val="22"/>
        </w:rPr>
      </w:pPr>
      <w:r>
        <w:rPr>
          <w:rFonts w:ascii="Arial" w:eastAsia="Arial" w:hAnsi="Arial" w:cs="Arial"/>
          <w:sz w:val="22"/>
          <w:szCs w:val="22"/>
        </w:rPr>
        <w:t>Roboty instalacyjne (wymiana instalacji wewnętrznych, elektrycznych, teletechnicznych),</w:t>
      </w:r>
    </w:p>
    <w:p w14:paraId="47F7A781" w14:textId="77777777" w:rsidR="005D5ACA" w:rsidRDefault="004C1F04">
      <w:pPr>
        <w:numPr>
          <w:ilvl w:val="0"/>
          <w:numId w:val="25"/>
        </w:numPr>
        <w:tabs>
          <w:tab w:val="left" w:pos="-2410"/>
        </w:tabs>
        <w:ind w:left="1134" w:hanging="360"/>
        <w:jc w:val="both"/>
        <w:rPr>
          <w:rFonts w:ascii="Arial" w:eastAsia="Arial" w:hAnsi="Arial" w:cs="Arial"/>
          <w:sz w:val="22"/>
          <w:szCs w:val="22"/>
        </w:rPr>
      </w:pPr>
      <w:r>
        <w:rPr>
          <w:rFonts w:ascii="Arial" w:eastAsia="Arial" w:hAnsi="Arial" w:cs="Arial"/>
          <w:sz w:val="22"/>
          <w:szCs w:val="22"/>
        </w:rPr>
        <w:t>Roboty budowlane w zakresie wykonania lub przebudowy obiektów;</w:t>
      </w:r>
    </w:p>
    <w:p w14:paraId="02E1D4B0" w14:textId="77777777" w:rsidR="005D5ACA" w:rsidRDefault="005D5ACA">
      <w:pPr>
        <w:tabs>
          <w:tab w:val="left" w:pos="-2410"/>
        </w:tabs>
        <w:jc w:val="both"/>
        <w:rPr>
          <w:rFonts w:ascii="Arial" w:eastAsia="Arial" w:hAnsi="Arial" w:cs="Arial"/>
          <w:sz w:val="22"/>
          <w:szCs w:val="22"/>
        </w:rPr>
      </w:pPr>
    </w:p>
    <w:p w14:paraId="2CA908BB" w14:textId="77777777" w:rsidR="005D5ACA" w:rsidRDefault="004C1F04">
      <w:pPr>
        <w:numPr>
          <w:ilvl w:val="0"/>
          <w:numId w:val="26"/>
        </w:numPr>
        <w:tabs>
          <w:tab w:val="left" w:pos="-2410"/>
        </w:tabs>
        <w:ind w:hanging="360"/>
        <w:jc w:val="both"/>
        <w:rPr>
          <w:rFonts w:ascii="Arial" w:eastAsia="Arial" w:hAnsi="Arial" w:cs="Arial"/>
          <w:sz w:val="22"/>
          <w:szCs w:val="22"/>
        </w:rPr>
      </w:pPr>
      <w:r>
        <w:rPr>
          <w:rFonts w:ascii="Arial" w:eastAsia="Arial" w:hAnsi="Arial" w:cs="Arial"/>
          <w:sz w:val="22"/>
          <w:szCs w:val="22"/>
        </w:rPr>
        <w:t>dysponuje osobami, które będą uczestniczyć w wykonywaniu zamówienia:</w:t>
      </w:r>
    </w:p>
    <w:p w14:paraId="6BC0A887" w14:textId="77777777" w:rsidR="005D5ACA" w:rsidRDefault="005D5ACA">
      <w:pPr>
        <w:tabs>
          <w:tab w:val="left" w:pos="-2410"/>
        </w:tabs>
        <w:ind w:left="709"/>
        <w:jc w:val="both"/>
        <w:rPr>
          <w:rFonts w:ascii="Arial" w:eastAsia="Arial" w:hAnsi="Arial" w:cs="Arial"/>
          <w:sz w:val="22"/>
          <w:szCs w:val="22"/>
        </w:rPr>
      </w:pPr>
    </w:p>
    <w:p w14:paraId="590E3588" w14:textId="1AB3BAF2" w:rsidR="005D5ACA" w:rsidRDefault="004C1F04">
      <w:pPr>
        <w:numPr>
          <w:ilvl w:val="0"/>
          <w:numId w:val="84"/>
        </w:numPr>
        <w:tabs>
          <w:tab w:val="left" w:pos="-2410"/>
        </w:tabs>
        <w:ind w:hanging="360"/>
        <w:jc w:val="both"/>
        <w:rPr>
          <w:rFonts w:ascii="Arial" w:eastAsia="Arial" w:hAnsi="Arial" w:cs="Arial"/>
          <w:sz w:val="22"/>
          <w:szCs w:val="22"/>
        </w:rPr>
      </w:pPr>
      <w:r>
        <w:rPr>
          <w:rFonts w:ascii="Arial" w:eastAsia="Arial" w:hAnsi="Arial" w:cs="Arial"/>
          <w:b/>
          <w:sz w:val="22"/>
          <w:szCs w:val="22"/>
        </w:rPr>
        <w:t>Kierownik budowy</w:t>
      </w:r>
      <w:r>
        <w:rPr>
          <w:rFonts w:ascii="Arial" w:eastAsia="Arial" w:hAnsi="Arial" w:cs="Arial"/>
          <w:sz w:val="22"/>
          <w:szCs w:val="22"/>
        </w:rPr>
        <w:t xml:space="preserve"> </w:t>
      </w:r>
      <w:r w:rsidR="00571B8F">
        <w:rPr>
          <w:rFonts w:ascii="Arial" w:eastAsia="Arial" w:hAnsi="Arial" w:cs="Arial"/>
          <w:sz w:val="22"/>
          <w:szCs w:val="22"/>
        </w:rPr>
        <w:t>– osoba zarządzająca projektem</w:t>
      </w:r>
      <w:r>
        <w:rPr>
          <w:rFonts w:ascii="Arial" w:eastAsia="Arial" w:hAnsi="Arial" w:cs="Arial"/>
          <w:sz w:val="22"/>
          <w:szCs w:val="22"/>
        </w:rPr>
        <w:t>-  osoba posiadająca:</w:t>
      </w:r>
    </w:p>
    <w:p w14:paraId="1128913A" w14:textId="77777777" w:rsidR="005D5ACA" w:rsidRDefault="004C1F04">
      <w:pPr>
        <w:numPr>
          <w:ilvl w:val="0"/>
          <w:numId w:val="27"/>
        </w:numPr>
        <w:tabs>
          <w:tab w:val="left" w:pos="-2410"/>
        </w:tabs>
        <w:ind w:left="1276" w:hanging="283"/>
        <w:jc w:val="both"/>
        <w:rPr>
          <w:sz w:val="22"/>
          <w:szCs w:val="22"/>
        </w:rPr>
      </w:pPr>
      <w:r>
        <w:rPr>
          <w:rFonts w:ascii="Arial" w:eastAsia="Arial" w:hAnsi="Arial" w:cs="Arial"/>
          <w:sz w:val="22"/>
          <w:szCs w:val="22"/>
        </w:rPr>
        <w:t xml:space="preserve">uprawnienia budowlane do kierowania robotami w specjalności konstrukcyjno-budowlanej bez ograniczeń, o których mowa w ustawie z dnia 7 lipca 1994 r. Prawo budowlane (Dz. U. z 2016,  poz. 290 z </w:t>
      </w:r>
      <w:proofErr w:type="spellStart"/>
      <w:r>
        <w:rPr>
          <w:rFonts w:ascii="Arial" w:eastAsia="Arial" w:hAnsi="Arial" w:cs="Arial"/>
          <w:sz w:val="22"/>
          <w:szCs w:val="22"/>
        </w:rPr>
        <w:t>późn</w:t>
      </w:r>
      <w:proofErr w:type="spellEnd"/>
      <w:r>
        <w:rPr>
          <w:rFonts w:ascii="Arial" w:eastAsia="Arial" w:hAnsi="Arial" w:cs="Arial"/>
          <w:sz w:val="22"/>
          <w:szCs w:val="22"/>
        </w:rPr>
        <w:t>. zm.) oraz w Rozporządzeniu Ministra Transportu i Budownictwa z dnia 28 kwietnia 2006 r. w sprawie samodzielnych funkcji technicznych w budownictwie (Dz. U. z 2014 r.  poz. 1278</w:t>
      </w:r>
      <w:r>
        <w:t xml:space="preserve"> z </w:t>
      </w:r>
      <w:proofErr w:type="spellStart"/>
      <w:r>
        <w:rPr>
          <w:rFonts w:ascii="Arial" w:eastAsia="Arial" w:hAnsi="Arial" w:cs="Arial"/>
          <w:sz w:val="22"/>
          <w:szCs w:val="22"/>
        </w:rPr>
        <w:t>późn</w:t>
      </w:r>
      <w:proofErr w:type="spellEnd"/>
      <w:r>
        <w:rPr>
          <w:rFonts w:ascii="Arial" w:eastAsia="Arial" w:hAnsi="Arial" w:cs="Arial"/>
          <w:sz w:val="22"/>
          <w:szCs w:val="22"/>
        </w:rPr>
        <w:t xml:space="preserve">. zm.) lub odpowiadające im ważne uprawnienia </w:t>
      </w:r>
      <w:r>
        <w:rPr>
          <w:rFonts w:ascii="Arial" w:eastAsia="Arial" w:hAnsi="Arial" w:cs="Arial"/>
          <w:sz w:val="22"/>
          <w:szCs w:val="22"/>
        </w:rPr>
        <w:lastRenderedPageBreak/>
        <w:t xml:space="preserve">budowlane wydane na podstawie uprzednio obowiązujących przepisów prawa, lub uznane przez właściwy organ, zgodnie z ustawą z dnia 22 grudnia 2015 r. o zasadach uznawania kwalifikacji zawodowych nabytych w państwach członkowskich Unii Europejskiej (tj. Dz. U. z 2016, poz. 65 z </w:t>
      </w:r>
      <w:proofErr w:type="spellStart"/>
      <w:r>
        <w:rPr>
          <w:rFonts w:ascii="Arial" w:eastAsia="Arial" w:hAnsi="Arial" w:cs="Arial"/>
          <w:sz w:val="22"/>
          <w:szCs w:val="22"/>
        </w:rPr>
        <w:t>późn</w:t>
      </w:r>
      <w:proofErr w:type="spellEnd"/>
      <w:r>
        <w:rPr>
          <w:rFonts w:ascii="Arial" w:eastAsia="Arial" w:hAnsi="Arial" w:cs="Arial"/>
          <w:sz w:val="22"/>
          <w:szCs w:val="22"/>
        </w:rPr>
        <w:t>. zm.) ;</w:t>
      </w:r>
    </w:p>
    <w:p w14:paraId="5C582A59" w14:textId="77777777" w:rsidR="005D5ACA" w:rsidRDefault="004C1F04">
      <w:pPr>
        <w:numPr>
          <w:ilvl w:val="0"/>
          <w:numId w:val="27"/>
        </w:numPr>
        <w:tabs>
          <w:tab w:val="left" w:pos="-2410"/>
        </w:tabs>
        <w:ind w:left="1276" w:hanging="283"/>
        <w:jc w:val="both"/>
        <w:rPr>
          <w:sz w:val="22"/>
          <w:szCs w:val="22"/>
        </w:rPr>
      </w:pPr>
      <w:r>
        <w:rPr>
          <w:rFonts w:ascii="Arial" w:eastAsia="Arial" w:hAnsi="Arial" w:cs="Arial"/>
          <w:sz w:val="22"/>
          <w:szCs w:val="22"/>
        </w:rPr>
        <w:t xml:space="preserve">posiadająca doświadczenie na stanowisku  kierownika budowy w realizacji minimum </w:t>
      </w:r>
      <w:r>
        <w:rPr>
          <w:rFonts w:ascii="Arial" w:eastAsia="Arial" w:hAnsi="Arial" w:cs="Arial"/>
          <w:b/>
          <w:sz w:val="22"/>
          <w:szCs w:val="22"/>
        </w:rPr>
        <w:t>2</w:t>
      </w:r>
      <w:r>
        <w:rPr>
          <w:rFonts w:ascii="Arial" w:eastAsia="Arial" w:hAnsi="Arial" w:cs="Arial"/>
          <w:sz w:val="22"/>
          <w:szCs w:val="22"/>
        </w:rPr>
        <w:t xml:space="preserve"> robót budowlanych w budynku użyteczności publicznej o kubaturze co najmniej </w:t>
      </w:r>
      <w:r>
        <w:rPr>
          <w:rFonts w:ascii="Arial" w:eastAsia="Arial" w:hAnsi="Arial" w:cs="Arial"/>
          <w:b/>
          <w:sz w:val="22"/>
          <w:szCs w:val="22"/>
        </w:rPr>
        <w:t>6 000 m</w:t>
      </w:r>
      <w:r>
        <w:rPr>
          <w:rFonts w:ascii="Arial" w:eastAsia="Arial" w:hAnsi="Arial" w:cs="Arial"/>
          <w:b/>
          <w:sz w:val="22"/>
          <w:szCs w:val="22"/>
          <w:vertAlign w:val="superscript"/>
        </w:rPr>
        <w:t>3</w:t>
      </w:r>
      <w:r>
        <w:rPr>
          <w:rFonts w:ascii="Arial" w:eastAsia="Arial" w:hAnsi="Arial" w:cs="Arial"/>
          <w:sz w:val="22"/>
          <w:szCs w:val="22"/>
        </w:rPr>
        <w:t xml:space="preserve"> (każda z robót) zgodnie z definicją zawartą w § 3 pkt 6 rozporządzenia Ministra Infrastruktury z dnia 12 kwietnia 2002 r. w sprawie warunków technicznych, jakim powinny odpowiadać budynki i ich usytuowanie (Dz.U. 2015 nr 0 poz. 1422</w:t>
      </w:r>
      <w:r>
        <w:t xml:space="preserve"> z </w:t>
      </w:r>
      <w:proofErr w:type="spellStart"/>
      <w:r>
        <w:rPr>
          <w:rFonts w:ascii="Arial" w:eastAsia="Arial" w:hAnsi="Arial" w:cs="Arial"/>
          <w:sz w:val="22"/>
          <w:szCs w:val="22"/>
        </w:rPr>
        <w:t>późn</w:t>
      </w:r>
      <w:proofErr w:type="spellEnd"/>
      <w:r>
        <w:rPr>
          <w:rFonts w:ascii="Arial" w:eastAsia="Arial" w:hAnsi="Arial" w:cs="Arial"/>
          <w:sz w:val="22"/>
          <w:szCs w:val="22"/>
        </w:rPr>
        <w:t xml:space="preserve">. zm.); </w:t>
      </w:r>
    </w:p>
    <w:p w14:paraId="3D5D6EBA" w14:textId="77777777" w:rsidR="005D5ACA" w:rsidRDefault="004C1F04">
      <w:pPr>
        <w:numPr>
          <w:ilvl w:val="0"/>
          <w:numId w:val="27"/>
        </w:numPr>
        <w:tabs>
          <w:tab w:val="left" w:pos="-2410"/>
        </w:tabs>
        <w:ind w:left="1276" w:hanging="283"/>
        <w:jc w:val="both"/>
        <w:rPr>
          <w:sz w:val="22"/>
          <w:szCs w:val="22"/>
        </w:rPr>
      </w:pPr>
      <w:r>
        <w:rPr>
          <w:rFonts w:ascii="Arial" w:eastAsia="Arial" w:hAnsi="Arial" w:cs="Arial"/>
          <w:sz w:val="22"/>
          <w:szCs w:val="22"/>
        </w:rPr>
        <w:t>brała udział w robotach budowlanych prowadzonych przez okres co najmniej 24 miesięcy przy zabytkach nieruchomych wpisanych do rejestru zabytków lub ewidencji zabytków lub inwentarza muzeum będącego instytucją kultury (doświadczenie Wykonawca wykaże wskazując od: (miesiąc, rok) – do: (miesiąc, rok), dopuszcza się sumowanie doświadczenia z różnych okresów z różnych robót budowlanych);</w:t>
      </w:r>
    </w:p>
    <w:p w14:paraId="446D999B" w14:textId="77777777" w:rsidR="005D5ACA" w:rsidRDefault="005D5ACA">
      <w:pPr>
        <w:tabs>
          <w:tab w:val="left" w:pos="-2410"/>
        </w:tabs>
        <w:ind w:left="709"/>
        <w:jc w:val="both"/>
        <w:rPr>
          <w:rFonts w:ascii="Arial" w:eastAsia="Arial" w:hAnsi="Arial" w:cs="Arial"/>
          <w:sz w:val="22"/>
          <w:szCs w:val="22"/>
        </w:rPr>
      </w:pPr>
    </w:p>
    <w:p w14:paraId="3BAAA673" w14:textId="77777777" w:rsidR="005D5ACA" w:rsidRDefault="005D5ACA">
      <w:pPr>
        <w:tabs>
          <w:tab w:val="left" w:pos="-2410"/>
        </w:tabs>
        <w:ind w:left="709"/>
        <w:jc w:val="both"/>
        <w:rPr>
          <w:rFonts w:ascii="Arial" w:eastAsia="Arial" w:hAnsi="Arial" w:cs="Arial"/>
          <w:sz w:val="22"/>
          <w:szCs w:val="22"/>
        </w:rPr>
      </w:pPr>
    </w:p>
    <w:p w14:paraId="1CC06D22" w14:textId="7C17947A" w:rsidR="0027313C" w:rsidRDefault="004C1F04" w:rsidP="00571B8F">
      <w:pPr>
        <w:numPr>
          <w:ilvl w:val="0"/>
          <w:numId w:val="84"/>
        </w:numPr>
        <w:tabs>
          <w:tab w:val="left" w:pos="-2410"/>
        </w:tabs>
        <w:ind w:hanging="360"/>
        <w:jc w:val="both"/>
        <w:rPr>
          <w:rFonts w:ascii="Arial" w:eastAsia="Arial" w:hAnsi="Arial" w:cs="Arial"/>
          <w:sz w:val="22"/>
          <w:szCs w:val="22"/>
        </w:rPr>
      </w:pPr>
      <w:r w:rsidRPr="00571B8F">
        <w:rPr>
          <w:rFonts w:ascii="Arial" w:eastAsia="Arial" w:hAnsi="Arial" w:cs="Arial"/>
          <w:b/>
          <w:sz w:val="22"/>
          <w:szCs w:val="22"/>
        </w:rPr>
        <w:t>Kierownik robót elektrycznych i elektroenergetycznych</w:t>
      </w:r>
      <w:r w:rsidRPr="00571B8F">
        <w:rPr>
          <w:rFonts w:ascii="Arial" w:eastAsia="Arial" w:hAnsi="Arial" w:cs="Arial"/>
          <w:sz w:val="22"/>
          <w:szCs w:val="22"/>
        </w:rPr>
        <w:t xml:space="preserve"> –osoba posiadająca uprawnienia budowlane do kierowania robotami w specjalności instalacyjnej, w zakresie sieci, instalacji i urządzeń elektrycznych </w:t>
      </w:r>
      <w:r w:rsidRPr="00571B8F">
        <w:rPr>
          <w:rFonts w:ascii="Arial" w:eastAsia="Arial" w:hAnsi="Arial" w:cs="Arial"/>
          <w:sz w:val="22"/>
          <w:szCs w:val="22"/>
        </w:rPr>
        <w:br/>
        <w:t>i elektroenergetycznych bez ograniczeń o których mowa w ustawie z dnia 7 lipca 1994 r. Prawo budowlane (Dz. U. z 2016,  poz. 290</w:t>
      </w:r>
      <w:r>
        <w:t xml:space="preserve"> </w:t>
      </w:r>
      <w:r w:rsidRPr="00571B8F">
        <w:rPr>
          <w:rFonts w:ascii="Arial" w:eastAsia="Arial" w:hAnsi="Arial" w:cs="Arial"/>
          <w:sz w:val="22"/>
          <w:szCs w:val="22"/>
        </w:rPr>
        <w:t xml:space="preserve">z </w:t>
      </w:r>
      <w:proofErr w:type="spellStart"/>
      <w:r w:rsidRPr="00571B8F">
        <w:rPr>
          <w:rFonts w:ascii="Arial" w:eastAsia="Arial" w:hAnsi="Arial" w:cs="Arial"/>
          <w:sz w:val="22"/>
          <w:szCs w:val="22"/>
        </w:rPr>
        <w:t>późn</w:t>
      </w:r>
      <w:proofErr w:type="spellEnd"/>
      <w:r w:rsidRPr="00571B8F">
        <w:rPr>
          <w:rFonts w:ascii="Arial" w:eastAsia="Arial" w:hAnsi="Arial" w:cs="Arial"/>
          <w:sz w:val="22"/>
          <w:szCs w:val="22"/>
        </w:rPr>
        <w:t xml:space="preserve">. zm.) oraz </w:t>
      </w:r>
      <w:r w:rsidRPr="00571B8F">
        <w:rPr>
          <w:rFonts w:ascii="Arial" w:eastAsia="Arial" w:hAnsi="Arial" w:cs="Arial"/>
          <w:sz w:val="22"/>
          <w:szCs w:val="22"/>
        </w:rPr>
        <w:br/>
        <w:t xml:space="preserve">w Rozporządzeniu  Ministra Infrastruktury i Rozwoju z dnia 11 września 2014 r. </w:t>
      </w:r>
      <w:r w:rsidRPr="00571B8F">
        <w:rPr>
          <w:rFonts w:ascii="Arial" w:eastAsia="Arial" w:hAnsi="Arial" w:cs="Arial"/>
          <w:sz w:val="22"/>
          <w:szCs w:val="22"/>
        </w:rPr>
        <w:br/>
        <w:t>w sprawie samodzielnych funkcji technicznych w budownictwie (Dz. U. z 2014 r.  poz. 1278</w:t>
      </w:r>
      <w:r>
        <w:t xml:space="preserve"> </w:t>
      </w:r>
      <w:r w:rsidRPr="00571B8F">
        <w:rPr>
          <w:rFonts w:ascii="Arial" w:eastAsia="Arial" w:hAnsi="Arial" w:cs="Arial"/>
          <w:sz w:val="22"/>
          <w:szCs w:val="22"/>
        </w:rPr>
        <w:t xml:space="preserve">z </w:t>
      </w:r>
      <w:proofErr w:type="spellStart"/>
      <w:r w:rsidRPr="00571B8F">
        <w:rPr>
          <w:rFonts w:ascii="Arial" w:eastAsia="Arial" w:hAnsi="Arial" w:cs="Arial"/>
          <w:sz w:val="22"/>
          <w:szCs w:val="22"/>
        </w:rPr>
        <w:t>późn</w:t>
      </w:r>
      <w:proofErr w:type="spellEnd"/>
      <w:r w:rsidRPr="00571B8F">
        <w:rPr>
          <w:rFonts w:ascii="Arial" w:eastAsia="Arial" w:hAnsi="Arial" w:cs="Arial"/>
          <w:sz w:val="22"/>
          <w:szCs w:val="22"/>
        </w:rPr>
        <w:t>. zm.) lub odpowiadające im ważne uprawnienia budowlane wydane na podstawie uprzednio obowiązujących przepisów prawa, lub uznane przez właściwy organ, zgodnie z ustawą z dnia 22 grudnia 2015 r. o zasadach uznawania kwalifikacji zawodowych nabytych w państwach członkowskich Unii Europejskiej (tj. Dz. U. z 2016, poz. 65</w:t>
      </w:r>
      <w:r>
        <w:t xml:space="preserve"> </w:t>
      </w:r>
      <w:r w:rsidRPr="00571B8F">
        <w:rPr>
          <w:rFonts w:ascii="Arial" w:eastAsia="Arial" w:hAnsi="Arial" w:cs="Arial"/>
          <w:sz w:val="22"/>
          <w:szCs w:val="22"/>
        </w:rPr>
        <w:t xml:space="preserve">z </w:t>
      </w:r>
      <w:proofErr w:type="spellStart"/>
      <w:r w:rsidRPr="00571B8F">
        <w:rPr>
          <w:rFonts w:ascii="Arial" w:eastAsia="Arial" w:hAnsi="Arial" w:cs="Arial"/>
          <w:sz w:val="22"/>
          <w:szCs w:val="22"/>
        </w:rPr>
        <w:t>późn</w:t>
      </w:r>
      <w:proofErr w:type="spellEnd"/>
      <w:r w:rsidRPr="00571B8F">
        <w:rPr>
          <w:rFonts w:ascii="Arial" w:eastAsia="Arial" w:hAnsi="Arial" w:cs="Arial"/>
          <w:sz w:val="22"/>
          <w:szCs w:val="22"/>
        </w:rPr>
        <w:t xml:space="preserve">. zm.) oraz posiadająca doświadczenie w realizacji minimum </w:t>
      </w:r>
      <w:r w:rsidRPr="00571B8F">
        <w:rPr>
          <w:rFonts w:ascii="Arial" w:eastAsia="Arial" w:hAnsi="Arial" w:cs="Arial"/>
          <w:b/>
          <w:sz w:val="22"/>
          <w:szCs w:val="22"/>
        </w:rPr>
        <w:t>2</w:t>
      </w:r>
      <w:r w:rsidRPr="00571B8F">
        <w:rPr>
          <w:rFonts w:ascii="Arial" w:eastAsia="Arial" w:hAnsi="Arial" w:cs="Arial"/>
          <w:sz w:val="22"/>
          <w:szCs w:val="22"/>
        </w:rPr>
        <w:t xml:space="preserve"> robót budowlanych w budynku użyteczności publicznej zgodnie z definicją zawartą w § 3 pkt 6 rozporządzenia Ministra Infrastruktury z dnia 12 kwietnia 2002 r. w sprawie warunków technicznych, jakim powinny odpowiadać budynki i ich usytuowanie (Dz.U. 2015 nr 0 poz. 1422</w:t>
      </w:r>
      <w:r>
        <w:t xml:space="preserve"> </w:t>
      </w:r>
      <w:r w:rsidRPr="00571B8F">
        <w:rPr>
          <w:rFonts w:ascii="Arial" w:eastAsia="Arial" w:hAnsi="Arial" w:cs="Arial"/>
          <w:sz w:val="22"/>
          <w:szCs w:val="22"/>
        </w:rPr>
        <w:t xml:space="preserve">z </w:t>
      </w:r>
      <w:proofErr w:type="spellStart"/>
      <w:r w:rsidRPr="00571B8F">
        <w:rPr>
          <w:rFonts w:ascii="Arial" w:eastAsia="Arial" w:hAnsi="Arial" w:cs="Arial"/>
          <w:sz w:val="22"/>
          <w:szCs w:val="22"/>
        </w:rPr>
        <w:t>późn</w:t>
      </w:r>
      <w:proofErr w:type="spellEnd"/>
      <w:r w:rsidRPr="00571B8F">
        <w:rPr>
          <w:rFonts w:ascii="Arial" w:eastAsia="Arial" w:hAnsi="Arial" w:cs="Arial"/>
          <w:sz w:val="22"/>
          <w:szCs w:val="22"/>
        </w:rPr>
        <w:t xml:space="preserve">. zm.) o kubaturze co najmniej </w:t>
      </w:r>
      <w:r w:rsidRPr="00571B8F">
        <w:rPr>
          <w:rFonts w:ascii="Arial" w:eastAsia="Arial" w:hAnsi="Arial" w:cs="Arial"/>
          <w:b/>
          <w:sz w:val="22"/>
          <w:szCs w:val="22"/>
        </w:rPr>
        <w:t>6 000 m</w:t>
      </w:r>
      <w:r w:rsidRPr="00571B8F">
        <w:rPr>
          <w:rFonts w:ascii="Arial" w:eastAsia="Arial" w:hAnsi="Arial" w:cs="Arial"/>
          <w:b/>
          <w:sz w:val="22"/>
          <w:szCs w:val="22"/>
          <w:vertAlign w:val="superscript"/>
        </w:rPr>
        <w:t>3</w:t>
      </w:r>
      <w:r w:rsidRPr="00571B8F">
        <w:rPr>
          <w:rFonts w:ascii="Arial" w:eastAsia="Arial" w:hAnsi="Arial" w:cs="Arial"/>
          <w:sz w:val="22"/>
          <w:szCs w:val="22"/>
        </w:rPr>
        <w:t xml:space="preserve"> (każda z robót)</w:t>
      </w:r>
      <w:r w:rsidR="00571B8F" w:rsidRPr="00571B8F">
        <w:rPr>
          <w:rFonts w:ascii="Arial" w:eastAsia="Arial" w:hAnsi="Arial" w:cs="Arial"/>
          <w:sz w:val="22"/>
          <w:szCs w:val="22"/>
        </w:rPr>
        <w:t xml:space="preserve">. </w:t>
      </w:r>
    </w:p>
    <w:p w14:paraId="1D2785A6" w14:textId="77777777" w:rsidR="00BA0577" w:rsidRDefault="00BA0577" w:rsidP="00B63CD3">
      <w:pPr>
        <w:tabs>
          <w:tab w:val="left" w:pos="-2410"/>
        </w:tabs>
        <w:ind w:left="1068"/>
        <w:jc w:val="both"/>
        <w:rPr>
          <w:rFonts w:ascii="Arial" w:eastAsia="Arial" w:hAnsi="Arial" w:cs="Arial"/>
          <w:sz w:val="22"/>
          <w:szCs w:val="22"/>
        </w:rPr>
      </w:pPr>
    </w:p>
    <w:p w14:paraId="103EF20C" w14:textId="77777777" w:rsidR="00B14907" w:rsidRDefault="0027313C" w:rsidP="00B14907">
      <w:pPr>
        <w:numPr>
          <w:ilvl w:val="0"/>
          <w:numId w:val="84"/>
        </w:numPr>
        <w:tabs>
          <w:tab w:val="left" w:pos="-2410"/>
        </w:tabs>
        <w:ind w:hanging="360"/>
        <w:jc w:val="both"/>
        <w:rPr>
          <w:rFonts w:ascii="Arial" w:eastAsia="Arial" w:hAnsi="Arial" w:cs="Arial"/>
          <w:sz w:val="22"/>
          <w:szCs w:val="22"/>
        </w:rPr>
      </w:pPr>
      <w:r>
        <w:rPr>
          <w:rFonts w:ascii="Arial" w:eastAsia="Arial" w:hAnsi="Arial" w:cs="Arial"/>
          <w:sz w:val="22"/>
          <w:szCs w:val="22"/>
        </w:rPr>
        <w:t>Kierownik robót sanitarnych</w:t>
      </w:r>
      <w:r w:rsidR="00B14907">
        <w:rPr>
          <w:rFonts w:ascii="Arial" w:eastAsia="Arial" w:hAnsi="Arial" w:cs="Arial"/>
          <w:sz w:val="22"/>
          <w:szCs w:val="22"/>
        </w:rPr>
        <w:t xml:space="preserve"> – </w:t>
      </w:r>
      <w:r w:rsidR="00B14907" w:rsidRPr="00B14907">
        <w:rPr>
          <w:rFonts w:ascii="Arial" w:eastAsia="Arial" w:hAnsi="Arial" w:cs="Arial"/>
          <w:sz w:val="22"/>
          <w:szCs w:val="22"/>
        </w:rPr>
        <w:t xml:space="preserve">osoba </w:t>
      </w:r>
      <w:r w:rsidR="00B14907">
        <w:rPr>
          <w:rFonts w:ascii="Arial" w:eastAsia="Arial" w:hAnsi="Arial" w:cs="Arial"/>
          <w:sz w:val="22"/>
          <w:szCs w:val="22"/>
        </w:rPr>
        <w:t xml:space="preserve">posiadająca </w:t>
      </w:r>
      <w:r w:rsidR="00B14907" w:rsidRPr="00B14907">
        <w:rPr>
          <w:rFonts w:ascii="Arial" w:eastAsia="Arial" w:hAnsi="Arial" w:cs="Arial"/>
          <w:sz w:val="22"/>
          <w:szCs w:val="22"/>
        </w:rPr>
        <w:t>uprawnienia zawodow</w:t>
      </w:r>
      <w:r w:rsidR="00B14907">
        <w:rPr>
          <w:rFonts w:ascii="Arial" w:eastAsia="Arial" w:hAnsi="Arial" w:cs="Arial"/>
          <w:sz w:val="22"/>
          <w:szCs w:val="22"/>
        </w:rPr>
        <w:t xml:space="preserve">e </w:t>
      </w:r>
      <w:r w:rsidR="00B14907" w:rsidRPr="00B14907">
        <w:rPr>
          <w:rFonts w:ascii="Arial" w:eastAsia="Arial" w:hAnsi="Arial" w:cs="Arial"/>
          <w:sz w:val="22"/>
          <w:szCs w:val="22"/>
        </w:rPr>
        <w:t xml:space="preserve">w </w:t>
      </w:r>
      <w:r w:rsidR="00B14907">
        <w:rPr>
          <w:rFonts w:ascii="Arial" w:eastAsia="Arial" w:hAnsi="Arial" w:cs="Arial"/>
          <w:sz w:val="22"/>
          <w:szCs w:val="22"/>
        </w:rPr>
        <w:t xml:space="preserve">do kierowania robotami w specjalności </w:t>
      </w:r>
      <w:r w:rsidR="00B14907" w:rsidRPr="00B14907">
        <w:rPr>
          <w:rFonts w:ascii="Arial" w:eastAsia="Arial" w:hAnsi="Arial" w:cs="Arial"/>
          <w:sz w:val="22"/>
          <w:szCs w:val="22"/>
        </w:rPr>
        <w:t>sanitarnej  i niekoniecznie dod. dla obiektów zabytkowych</w:t>
      </w:r>
      <w:r w:rsidR="00B14907">
        <w:rPr>
          <w:rFonts w:ascii="Arial" w:eastAsia="Arial" w:hAnsi="Arial" w:cs="Arial"/>
          <w:sz w:val="22"/>
          <w:szCs w:val="22"/>
        </w:rPr>
        <w:t xml:space="preserve">. </w:t>
      </w:r>
      <w:r w:rsidR="00B14907" w:rsidRPr="00571B8F">
        <w:rPr>
          <w:rFonts w:ascii="Arial" w:eastAsia="Arial" w:hAnsi="Arial" w:cs="Arial"/>
          <w:sz w:val="22"/>
          <w:szCs w:val="22"/>
        </w:rPr>
        <w:t>bez ograniczeń o których mowa w ustawie z dnia 7 lipca 1994 r. Prawo budowlane (Dz. U. z 2016,  poz. 290</w:t>
      </w:r>
      <w:r w:rsidR="00B14907">
        <w:t xml:space="preserve"> </w:t>
      </w:r>
      <w:r w:rsidR="00B14907" w:rsidRPr="00571B8F">
        <w:rPr>
          <w:rFonts w:ascii="Arial" w:eastAsia="Arial" w:hAnsi="Arial" w:cs="Arial"/>
          <w:sz w:val="22"/>
          <w:szCs w:val="22"/>
        </w:rPr>
        <w:t xml:space="preserve">z </w:t>
      </w:r>
      <w:proofErr w:type="spellStart"/>
      <w:r w:rsidR="00B14907" w:rsidRPr="00571B8F">
        <w:rPr>
          <w:rFonts w:ascii="Arial" w:eastAsia="Arial" w:hAnsi="Arial" w:cs="Arial"/>
          <w:sz w:val="22"/>
          <w:szCs w:val="22"/>
        </w:rPr>
        <w:t>późn</w:t>
      </w:r>
      <w:proofErr w:type="spellEnd"/>
      <w:r w:rsidR="00B14907" w:rsidRPr="00571B8F">
        <w:rPr>
          <w:rFonts w:ascii="Arial" w:eastAsia="Arial" w:hAnsi="Arial" w:cs="Arial"/>
          <w:sz w:val="22"/>
          <w:szCs w:val="22"/>
        </w:rPr>
        <w:t xml:space="preserve">. zm.) oraz </w:t>
      </w:r>
      <w:r w:rsidR="00B14907" w:rsidRPr="00571B8F">
        <w:rPr>
          <w:rFonts w:ascii="Arial" w:eastAsia="Arial" w:hAnsi="Arial" w:cs="Arial"/>
          <w:sz w:val="22"/>
          <w:szCs w:val="22"/>
        </w:rPr>
        <w:br/>
        <w:t xml:space="preserve">w Rozporządzeniu  Ministra Infrastruktury i Rozwoju z dnia 11 września 2014 r. </w:t>
      </w:r>
      <w:r w:rsidR="00B14907" w:rsidRPr="00571B8F">
        <w:rPr>
          <w:rFonts w:ascii="Arial" w:eastAsia="Arial" w:hAnsi="Arial" w:cs="Arial"/>
          <w:sz w:val="22"/>
          <w:szCs w:val="22"/>
        </w:rPr>
        <w:br/>
        <w:t>w sprawie samodzielnych funkcji technicznych w budownictwie (Dz. U. z 2014 r.  poz. 1278</w:t>
      </w:r>
      <w:r w:rsidR="00B14907">
        <w:t xml:space="preserve"> </w:t>
      </w:r>
      <w:r w:rsidR="00B14907" w:rsidRPr="00571B8F">
        <w:rPr>
          <w:rFonts w:ascii="Arial" w:eastAsia="Arial" w:hAnsi="Arial" w:cs="Arial"/>
          <w:sz w:val="22"/>
          <w:szCs w:val="22"/>
        </w:rPr>
        <w:t xml:space="preserve">z </w:t>
      </w:r>
      <w:proofErr w:type="spellStart"/>
      <w:r w:rsidR="00B14907" w:rsidRPr="00571B8F">
        <w:rPr>
          <w:rFonts w:ascii="Arial" w:eastAsia="Arial" w:hAnsi="Arial" w:cs="Arial"/>
          <w:sz w:val="22"/>
          <w:szCs w:val="22"/>
        </w:rPr>
        <w:t>późn</w:t>
      </w:r>
      <w:proofErr w:type="spellEnd"/>
      <w:r w:rsidR="00B14907" w:rsidRPr="00571B8F">
        <w:rPr>
          <w:rFonts w:ascii="Arial" w:eastAsia="Arial" w:hAnsi="Arial" w:cs="Arial"/>
          <w:sz w:val="22"/>
          <w:szCs w:val="22"/>
        </w:rPr>
        <w:t>. zm.) lub odpowiadające im ważne uprawnienia budowlane wydane na podstawie uprzednio obowiązujących przepisów prawa, lub uznane przez właściwy organ, zgodnie z ustawą z dnia 22 grudnia 2015 r. o zasadach uznawania kwalifikacji zawodowych nabytych w państwach członkowskich Unii Europejskiej (tj. Dz. U. z 2016, poz. 65</w:t>
      </w:r>
      <w:r w:rsidR="00B14907">
        <w:t xml:space="preserve"> </w:t>
      </w:r>
      <w:r w:rsidR="00B14907" w:rsidRPr="00571B8F">
        <w:rPr>
          <w:rFonts w:ascii="Arial" w:eastAsia="Arial" w:hAnsi="Arial" w:cs="Arial"/>
          <w:sz w:val="22"/>
          <w:szCs w:val="22"/>
        </w:rPr>
        <w:t xml:space="preserve">z </w:t>
      </w:r>
      <w:proofErr w:type="spellStart"/>
      <w:r w:rsidR="00B14907" w:rsidRPr="00571B8F">
        <w:rPr>
          <w:rFonts w:ascii="Arial" w:eastAsia="Arial" w:hAnsi="Arial" w:cs="Arial"/>
          <w:sz w:val="22"/>
          <w:szCs w:val="22"/>
        </w:rPr>
        <w:t>późn</w:t>
      </w:r>
      <w:proofErr w:type="spellEnd"/>
      <w:r w:rsidR="00B14907" w:rsidRPr="00571B8F">
        <w:rPr>
          <w:rFonts w:ascii="Arial" w:eastAsia="Arial" w:hAnsi="Arial" w:cs="Arial"/>
          <w:sz w:val="22"/>
          <w:szCs w:val="22"/>
        </w:rPr>
        <w:t xml:space="preserve">. zm.) oraz posiadająca doświadczenie w realizacji minimum </w:t>
      </w:r>
      <w:r w:rsidR="00B14907" w:rsidRPr="00571B8F">
        <w:rPr>
          <w:rFonts w:ascii="Arial" w:eastAsia="Arial" w:hAnsi="Arial" w:cs="Arial"/>
          <w:b/>
          <w:sz w:val="22"/>
          <w:szCs w:val="22"/>
        </w:rPr>
        <w:t>2</w:t>
      </w:r>
      <w:r w:rsidR="00B14907" w:rsidRPr="00571B8F">
        <w:rPr>
          <w:rFonts w:ascii="Arial" w:eastAsia="Arial" w:hAnsi="Arial" w:cs="Arial"/>
          <w:sz w:val="22"/>
          <w:szCs w:val="22"/>
        </w:rPr>
        <w:t xml:space="preserve"> robót budowlanych w budynku użyteczności publicznej zgodnie z definicją zawartą w § 3 pkt 6 rozporządzenia Ministra Infrastruktury z dnia 12 kwietnia 2002 r. w sprawie warunków technicznych, jakim powinny odpowiadać budynki i ich usytuowanie (Dz.U. 2015 nr 0 poz. 1422</w:t>
      </w:r>
      <w:r w:rsidR="00B14907">
        <w:t xml:space="preserve"> </w:t>
      </w:r>
      <w:r w:rsidR="00B14907" w:rsidRPr="00571B8F">
        <w:rPr>
          <w:rFonts w:ascii="Arial" w:eastAsia="Arial" w:hAnsi="Arial" w:cs="Arial"/>
          <w:sz w:val="22"/>
          <w:szCs w:val="22"/>
        </w:rPr>
        <w:t xml:space="preserve">z </w:t>
      </w:r>
      <w:proofErr w:type="spellStart"/>
      <w:r w:rsidR="00B14907" w:rsidRPr="00571B8F">
        <w:rPr>
          <w:rFonts w:ascii="Arial" w:eastAsia="Arial" w:hAnsi="Arial" w:cs="Arial"/>
          <w:sz w:val="22"/>
          <w:szCs w:val="22"/>
        </w:rPr>
        <w:t>późn</w:t>
      </w:r>
      <w:proofErr w:type="spellEnd"/>
      <w:r w:rsidR="00B14907" w:rsidRPr="00571B8F">
        <w:rPr>
          <w:rFonts w:ascii="Arial" w:eastAsia="Arial" w:hAnsi="Arial" w:cs="Arial"/>
          <w:sz w:val="22"/>
          <w:szCs w:val="22"/>
        </w:rPr>
        <w:t xml:space="preserve">. zm.) o kubaturze co najmniej </w:t>
      </w:r>
      <w:r w:rsidR="00B14907" w:rsidRPr="00571B8F">
        <w:rPr>
          <w:rFonts w:ascii="Arial" w:eastAsia="Arial" w:hAnsi="Arial" w:cs="Arial"/>
          <w:b/>
          <w:sz w:val="22"/>
          <w:szCs w:val="22"/>
        </w:rPr>
        <w:t>6 000 m</w:t>
      </w:r>
      <w:r w:rsidR="00B14907" w:rsidRPr="00571B8F">
        <w:rPr>
          <w:rFonts w:ascii="Arial" w:eastAsia="Arial" w:hAnsi="Arial" w:cs="Arial"/>
          <w:b/>
          <w:sz w:val="22"/>
          <w:szCs w:val="22"/>
          <w:vertAlign w:val="superscript"/>
        </w:rPr>
        <w:t>3</w:t>
      </w:r>
      <w:r w:rsidR="00B14907" w:rsidRPr="00571B8F">
        <w:rPr>
          <w:rFonts w:ascii="Arial" w:eastAsia="Arial" w:hAnsi="Arial" w:cs="Arial"/>
          <w:sz w:val="22"/>
          <w:szCs w:val="22"/>
        </w:rPr>
        <w:t xml:space="preserve"> (każda z robót). </w:t>
      </w:r>
    </w:p>
    <w:p w14:paraId="311AD21C" w14:textId="3A932190" w:rsidR="00BA0577" w:rsidRDefault="00BA0577" w:rsidP="00B63CD3">
      <w:pPr>
        <w:tabs>
          <w:tab w:val="left" w:pos="-2410"/>
        </w:tabs>
        <w:ind w:left="1068"/>
        <w:jc w:val="both"/>
        <w:rPr>
          <w:rFonts w:ascii="Arial" w:eastAsia="Arial" w:hAnsi="Arial" w:cs="Arial"/>
          <w:sz w:val="22"/>
          <w:szCs w:val="22"/>
        </w:rPr>
      </w:pPr>
    </w:p>
    <w:p w14:paraId="6CFB558F" w14:textId="77777777" w:rsidR="005D5ACA" w:rsidRDefault="005D5ACA">
      <w:pPr>
        <w:tabs>
          <w:tab w:val="left" w:pos="-2410"/>
        </w:tabs>
        <w:ind w:left="851"/>
        <w:jc w:val="both"/>
        <w:rPr>
          <w:rFonts w:ascii="Arial" w:eastAsia="Arial" w:hAnsi="Arial" w:cs="Arial"/>
          <w:sz w:val="22"/>
          <w:szCs w:val="22"/>
        </w:rPr>
      </w:pPr>
    </w:p>
    <w:p w14:paraId="010E438B" w14:textId="77777777" w:rsidR="005D5ACA" w:rsidRDefault="004C1F04">
      <w:pPr>
        <w:tabs>
          <w:tab w:val="left" w:pos="-2410"/>
        </w:tabs>
        <w:jc w:val="both"/>
        <w:rPr>
          <w:rFonts w:ascii="Arial" w:eastAsia="Arial" w:hAnsi="Arial" w:cs="Arial"/>
          <w:sz w:val="22"/>
          <w:szCs w:val="22"/>
        </w:rPr>
      </w:pPr>
      <w:r>
        <w:rPr>
          <w:rFonts w:ascii="Arial" w:eastAsia="Arial" w:hAnsi="Arial" w:cs="Arial"/>
          <w:sz w:val="22"/>
          <w:szCs w:val="22"/>
        </w:rPr>
        <w:t>Zamawiający nie dopuszcza możliwości łączenia funkcji, w przypadku osób, które posiadają uprawnienia w więcej niż jednej specjalności.</w:t>
      </w:r>
    </w:p>
    <w:p w14:paraId="1B41D0E3" w14:textId="77777777" w:rsidR="005D5ACA" w:rsidRDefault="005D5ACA">
      <w:pPr>
        <w:tabs>
          <w:tab w:val="left" w:pos="-2410"/>
        </w:tabs>
        <w:ind w:left="851"/>
        <w:jc w:val="both"/>
        <w:rPr>
          <w:rFonts w:ascii="Arial" w:eastAsia="Arial" w:hAnsi="Arial" w:cs="Arial"/>
          <w:sz w:val="22"/>
          <w:szCs w:val="22"/>
        </w:rPr>
      </w:pPr>
    </w:p>
    <w:p w14:paraId="46F76071" w14:textId="397B5C3E" w:rsidR="005D5ACA" w:rsidRDefault="004C1F04">
      <w:pPr>
        <w:tabs>
          <w:tab w:val="left" w:pos="-2410"/>
        </w:tabs>
        <w:jc w:val="both"/>
        <w:rPr>
          <w:rFonts w:ascii="Arial" w:eastAsia="Arial" w:hAnsi="Arial" w:cs="Arial"/>
          <w:sz w:val="22"/>
          <w:szCs w:val="22"/>
        </w:rPr>
      </w:pPr>
      <w:r>
        <w:rPr>
          <w:rFonts w:ascii="Arial" w:eastAsia="Arial" w:hAnsi="Arial" w:cs="Arial"/>
          <w:sz w:val="22"/>
          <w:szCs w:val="22"/>
        </w:rPr>
        <w:t xml:space="preserve">Stosownie do art. 12 ust. 7 ustawy Prawo Budowlane, podstawę do wykonywania samodzielnych funkcji technicznych w budownictwie stanowi m.in. wpis, w drodze decyzji, do centralnego rejestru, o którym mowa w art. 88a ust. 1 pkt 3 lit. a) ustawy Prawo budowlane, oraz – zgodnie z odrębnymi przepisami - wpis na listę członków właściwej izby samorządu zawodowego, potwierdzony zaświadczeniem wydanym przez tę izbę, z określonym w nim terminem ważności. Zgodnie z art. 12a ustawy PB, samodzielne funkcje techniczne </w:t>
      </w:r>
      <w:r>
        <w:rPr>
          <w:rFonts w:ascii="Arial" w:eastAsia="Arial" w:hAnsi="Arial" w:cs="Arial"/>
          <w:sz w:val="22"/>
          <w:szCs w:val="22"/>
        </w:rPr>
        <w:br/>
        <w:t xml:space="preserve">w budownictwie mogą również wykonywać osoby, których odpowiednie kwalifikacje zawodowe zostały uznane na zasadach określonych w przepisach odrębnych. </w:t>
      </w:r>
    </w:p>
    <w:p w14:paraId="1B3BBB70" w14:textId="77777777" w:rsidR="005D5ACA" w:rsidRDefault="005D5ACA">
      <w:pPr>
        <w:tabs>
          <w:tab w:val="left" w:pos="-2410"/>
        </w:tabs>
        <w:jc w:val="both"/>
        <w:rPr>
          <w:rFonts w:ascii="Arial" w:eastAsia="Arial" w:hAnsi="Arial" w:cs="Arial"/>
          <w:sz w:val="22"/>
          <w:szCs w:val="22"/>
        </w:rPr>
      </w:pPr>
    </w:p>
    <w:p w14:paraId="5D927487" w14:textId="77777777" w:rsidR="005D5ACA" w:rsidRDefault="004C1F04">
      <w:pPr>
        <w:tabs>
          <w:tab w:val="left" w:pos="-2410"/>
        </w:tabs>
        <w:jc w:val="both"/>
        <w:rPr>
          <w:rFonts w:ascii="Arial" w:eastAsia="Arial" w:hAnsi="Arial" w:cs="Arial"/>
          <w:sz w:val="22"/>
          <w:szCs w:val="22"/>
        </w:rPr>
      </w:pPr>
      <w:r>
        <w:rPr>
          <w:rFonts w:ascii="Arial" w:eastAsia="Arial" w:hAnsi="Arial" w:cs="Arial"/>
          <w:sz w:val="22"/>
          <w:szCs w:val="22"/>
        </w:rPr>
        <w:t xml:space="preserve">Jeżeli Wykonawca dysponuje osobą posiadającą uprawnienia, która jest obywatelem państw członkowskich Unii Europejskiej, musi wykazać, że osoba ta legitymuje się kwalifikacjami odpowiadającymi wymaganym uprawnieniom w kraju zamieszkania, jeśli takie w tym kraju obowiązują, z uwzględnieniem prawa do wykonywania określonych zawodów regulowanych lub określonych działalności, jeżeli te kwalifikacje zostały uznane na zasadach przewidzianych w ustawie z dnia 18 marca 2008 r. o zasadach uznawania kwalifikacji zawodowych nabytych w państwach członkowskich Unii Europejskiej (Dz. U. Nr 63, poz. 394 z </w:t>
      </w:r>
      <w:proofErr w:type="spellStart"/>
      <w:r>
        <w:rPr>
          <w:rFonts w:ascii="Arial" w:eastAsia="Arial" w:hAnsi="Arial" w:cs="Arial"/>
          <w:sz w:val="22"/>
          <w:szCs w:val="22"/>
        </w:rPr>
        <w:t>późn</w:t>
      </w:r>
      <w:proofErr w:type="spellEnd"/>
      <w:r>
        <w:rPr>
          <w:rFonts w:ascii="Arial" w:eastAsia="Arial" w:hAnsi="Arial" w:cs="Arial"/>
          <w:sz w:val="22"/>
          <w:szCs w:val="22"/>
        </w:rPr>
        <w:t xml:space="preserve">. zm.). </w:t>
      </w:r>
    </w:p>
    <w:p w14:paraId="568D4BC3" w14:textId="77777777" w:rsidR="005D5ACA" w:rsidRDefault="005D5ACA">
      <w:pPr>
        <w:tabs>
          <w:tab w:val="left" w:pos="-2410"/>
        </w:tabs>
        <w:jc w:val="both"/>
        <w:rPr>
          <w:rFonts w:ascii="Arial" w:eastAsia="Arial" w:hAnsi="Arial" w:cs="Arial"/>
          <w:sz w:val="22"/>
          <w:szCs w:val="22"/>
        </w:rPr>
      </w:pPr>
    </w:p>
    <w:p w14:paraId="05A06730" w14:textId="77777777" w:rsidR="005D5ACA" w:rsidRDefault="004C1F04">
      <w:pPr>
        <w:tabs>
          <w:tab w:val="left" w:pos="-2410"/>
        </w:tabs>
        <w:jc w:val="both"/>
        <w:rPr>
          <w:rFonts w:ascii="Arial" w:eastAsia="Arial" w:hAnsi="Arial" w:cs="Arial"/>
          <w:sz w:val="22"/>
          <w:szCs w:val="22"/>
        </w:rPr>
      </w:pPr>
      <w:r>
        <w:rPr>
          <w:rFonts w:ascii="Arial" w:eastAsia="Arial" w:hAnsi="Arial" w:cs="Arial"/>
          <w:sz w:val="22"/>
          <w:szCs w:val="22"/>
        </w:rPr>
        <w:t>Obywatel państwa członkowskiego posiadający kwalifikacje zawodowe architekta lub inżyniera budownictwa, który prowadzi zgodnie z prawem działalność w zakresie tego zawodu w innym niż Rzeczpospolita Polska państwie członkowskim, ma prawo do świadczenia na terytorium Rzeczypospolitej Polskiej usługi transgranicznej w rozumieniu art. 5 pkt 10 ustawy z dnia 22 grudnia 2015 r. o zasadach uznawania kwalifikacji zawodowych nabytych w państwach członkowskich Unii Europejskiej (Dz. U. z 2016 r. poz. 65</w:t>
      </w:r>
      <w:r>
        <w:t xml:space="preserve"> </w:t>
      </w:r>
      <w:r>
        <w:rPr>
          <w:rFonts w:ascii="Arial" w:eastAsia="Arial" w:hAnsi="Arial" w:cs="Arial"/>
          <w:sz w:val="22"/>
          <w:szCs w:val="22"/>
        </w:rPr>
        <w:t xml:space="preserve">z </w:t>
      </w:r>
      <w:proofErr w:type="spellStart"/>
      <w:r>
        <w:rPr>
          <w:rFonts w:ascii="Arial" w:eastAsia="Arial" w:hAnsi="Arial" w:cs="Arial"/>
          <w:sz w:val="22"/>
          <w:szCs w:val="22"/>
        </w:rPr>
        <w:t>późn</w:t>
      </w:r>
      <w:proofErr w:type="spellEnd"/>
      <w:r>
        <w:rPr>
          <w:rFonts w:ascii="Arial" w:eastAsia="Arial" w:hAnsi="Arial" w:cs="Arial"/>
          <w:sz w:val="22"/>
          <w:szCs w:val="22"/>
        </w:rPr>
        <w:t xml:space="preserve">. zm.) w zawodzie odpowiednio architekta lub inżyniera budownictwa - na zasadach określonych w przepisie art. 20a ustawy z dnia 15 grudnia 2000 r. o samorządach zawodowych architektów oraz inżynierów budownictwa (Dz.U.2016 </w:t>
      </w:r>
      <w:proofErr w:type="spellStart"/>
      <w:r>
        <w:rPr>
          <w:rFonts w:ascii="Arial" w:eastAsia="Arial" w:hAnsi="Arial" w:cs="Arial"/>
          <w:sz w:val="22"/>
          <w:szCs w:val="22"/>
        </w:rPr>
        <w:t>r.poz</w:t>
      </w:r>
      <w:proofErr w:type="spellEnd"/>
      <w:r>
        <w:rPr>
          <w:rFonts w:ascii="Arial" w:eastAsia="Arial" w:hAnsi="Arial" w:cs="Arial"/>
          <w:sz w:val="22"/>
          <w:szCs w:val="22"/>
        </w:rPr>
        <w:t>. 1725</w:t>
      </w:r>
      <w:r>
        <w:t xml:space="preserve"> </w:t>
      </w:r>
      <w:r>
        <w:rPr>
          <w:rFonts w:ascii="Arial" w:eastAsia="Arial" w:hAnsi="Arial" w:cs="Arial"/>
          <w:sz w:val="22"/>
          <w:szCs w:val="22"/>
        </w:rPr>
        <w:t xml:space="preserve">z </w:t>
      </w:r>
      <w:proofErr w:type="spellStart"/>
      <w:r>
        <w:rPr>
          <w:rFonts w:ascii="Arial" w:eastAsia="Arial" w:hAnsi="Arial" w:cs="Arial"/>
          <w:sz w:val="22"/>
          <w:szCs w:val="22"/>
        </w:rPr>
        <w:t>późn</w:t>
      </w:r>
      <w:proofErr w:type="spellEnd"/>
      <w:r>
        <w:rPr>
          <w:rFonts w:ascii="Arial" w:eastAsia="Arial" w:hAnsi="Arial" w:cs="Arial"/>
          <w:sz w:val="22"/>
          <w:szCs w:val="22"/>
        </w:rPr>
        <w:t xml:space="preserve">. </w:t>
      </w:r>
      <w:proofErr w:type="spellStart"/>
      <w:r>
        <w:rPr>
          <w:rFonts w:ascii="Arial" w:eastAsia="Arial" w:hAnsi="Arial" w:cs="Arial"/>
          <w:sz w:val="22"/>
          <w:szCs w:val="22"/>
        </w:rPr>
        <w:t>zm</w:t>
      </w:r>
      <w:proofErr w:type="spellEnd"/>
      <w:r>
        <w:rPr>
          <w:rFonts w:ascii="Arial" w:eastAsia="Arial" w:hAnsi="Arial" w:cs="Arial"/>
          <w:sz w:val="22"/>
          <w:szCs w:val="22"/>
        </w:rPr>
        <w:t>).</w:t>
      </w:r>
    </w:p>
    <w:p w14:paraId="75A34CC3" w14:textId="77777777" w:rsidR="005D5ACA" w:rsidRDefault="005D5ACA">
      <w:pPr>
        <w:tabs>
          <w:tab w:val="left" w:pos="-2410"/>
        </w:tabs>
        <w:jc w:val="both"/>
        <w:rPr>
          <w:rFonts w:ascii="Arial" w:eastAsia="Arial" w:hAnsi="Arial" w:cs="Arial"/>
          <w:sz w:val="22"/>
          <w:szCs w:val="22"/>
          <w:u w:val="single"/>
        </w:rPr>
      </w:pPr>
    </w:p>
    <w:p w14:paraId="14C4DB1D" w14:textId="77777777" w:rsidR="005D5ACA" w:rsidRDefault="004C1F04">
      <w:pPr>
        <w:tabs>
          <w:tab w:val="left" w:pos="-2410"/>
        </w:tabs>
        <w:jc w:val="both"/>
        <w:rPr>
          <w:rFonts w:ascii="Arial" w:eastAsia="Arial" w:hAnsi="Arial" w:cs="Arial"/>
          <w:sz w:val="22"/>
          <w:szCs w:val="22"/>
        </w:rPr>
      </w:pPr>
      <w:r>
        <w:rPr>
          <w:rFonts w:ascii="Arial" w:eastAsia="Arial" w:hAnsi="Arial" w:cs="Arial"/>
          <w:sz w:val="22"/>
          <w:szCs w:val="22"/>
        </w:rPr>
        <w:t>Jeżeli Wykonawcy wspólnie ubiegają się o udzielenie zamówienia ww. warunki mogą spełnić łącznie.</w:t>
      </w:r>
    </w:p>
    <w:p w14:paraId="5F16AE31" w14:textId="77777777" w:rsidR="005D5ACA" w:rsidRDefault="005D5ACA">
      <w:pPr>
        <w:tabs>
          <w:tab w:val="left" w:pos="-2410"/>
        </w:tabs>
        <w:spacing w:line="276" w:lineRule="auto"/>
        <w:jc w:val="both"/>
        <w:rPr>
          <w:rFonts w:ascii="Arial" w:eastAsia="Arial" w:hAnsi="Arial" w:cs="Arial"/>
          <w:sz w:val="22"/>
          <w:szCs w:val="22"/>
        </w:rPr>
      </w:pPr>
    </w:p>
    <w:p w14:paraId="042572A9" w14:textId="77777777" w:rsidR="005D5ACA" w:rsidRDefault="004C1F04">
      <w:pPr>
        <w:numPr>
          <w:ilvl w:val="0"/>
          <w:numId w:val="93"/>
        </w:numPr>
        <w:tabs>
          <w:tab w:val="left" w:pos="-2410"/>
        </w:tabs>
        <w:ind w:left="360" w:hanging="360"/>
        <w:jc w:val="both"/>
        <w:rPr>
          <w:rFonts w:ascii="Arial" w:eastAsia="Arial" w:hAnsi="Arial" w:cs="Arial"/>
          <w:sz w:val="22"/>
          <w:szCs w:val="22"/>
        </w:rPr>
      </w:pPr>
      <w:r>
        <w:rPr>
          <w:rFonts w:ascii="Arial" w:eastAsia="Arial" w:hAnsi="Arial" w:cs="Arial"/>
          <w:sz w:val="22"/>
          <w:szCs w:val="22"/>
        </w:rPr>
        <w:t>Wykonawca może w celu potwierdzenia spełniania warunków udziału w postępowaniu, o których mowa w rozdziale IX ust. 3 pkt 2) i 3) lit. a i b 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2BAC5D3E" w14:textId="77777777" w:rsidR="005D5ACA" w:rsidRDefault="004C1F04">
      <w:pPr>
        <w:numPr>
          <w:ilvl w:val="0"/>
          <w:numId w:val="93"/>
        </w:numPr>
        <w:tabs>
          <w:tab w:val="left" w:pos="-2410"/>
        </w:tabs>
        <w:ind w:left="360" w:hanging="360"/>
        <w:jc w:val="both"/>
        <w:rPr>
          <w:rFonts w:ascii="Arial" w:eastAsia="Arial" w:hAnsi="Arial" w:cs="Arial"/>
          <w:sz w:val="22"/>
          <w:szCs w:val="22"/>
        </w:rPr>
      </w:pPr>
      <w:r>
        <w:rPr>
          <w:rFonts w:ascii="Arial" w:eastAsia="Arial" w:hAnsi="Arial" w:cs="Arial"/>
          <w:sz w:val="22"/>
          <w:szCs w:val="22"/>
        </w:rPr>
        <w:t>Zamawiający jednocześnie informuje, iż „stosowna sytuacja” o której mowa w ust. 4 niniejszej SIWZ wystąpi wyłącznie w przypadku kiedy</w:t>
      </w:r>
    </w:p>
    <w:p w14:paraId="0E81CE92" w14:textId="77777777" w:rsidR="005D5ACA" w:rsidRDefault="004C1F04">
      <w:pPr>
        <w:numPr>
          <w:ilvl w:val="3"/>
          <w:numId w:val="28"/>
        </w:numPr>
        <w:tabs>
          <w:tab w:val="left" w:pos="-2410"/>
        </w:tabs>
        <w:ind w:left="851" w:hanging="425"/>
        <w:jc w:val="both"/>
        <w:rPr>
          <w:rFonts w:ascii="Arial" w:eastAsia="Arial" w:hAnsi="Arial" w:cs="Arial"/>
          <w:sz w:val="22"/>
          <w:szCs w:val="22"/>
        </w:rPr>
      </w:pPr>
      <w:r>
        <w:rPr>
          <w:rFonts w:ascii="Arial" w:eastAsia="Arial" w:hAnsi="Arial" w:cs="Arial"/>
          <w:sz w:val="22"/>
          <w:szCs w:val="22"/>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24DE6F9D" w14:textId="77777777" w:rsidR="005D5ACA" w:rsidRDefault="004C1F04">
      <w:pPr>
        <w:numPr>
          <w:ilvl w:val="3"/>
          <w:numId w:val="28"/>
        </w:numPr>
        <w:tabs>
          <w:tab w:val="left" w:pos="-2410"/>
        </w:tabs>
        <w:ind w:left="851" w:hanging="425"/>
        <w:jc w:val="both"/>
        <w:rPr>
          <w:rFonts w:ascii="Arial" w:eastAsia="Arial" w:hAnsi="Arial" w:cs="Arial"/>
          <w:sz w:val="22"/>
          <w:szCs w:val="22"/>
        </w:rPr>
      </w:pPr>
      <w:r>
        <w:rPr>
          <w:rFonts w:ascii="Arial" w:eastAsia="Arial" w:hAnsi="Arial" w:cs="Arial"/>
          <w:sz w:val="22"/>
          <w:szCs w:val="22"/>
        </w:rPr>
        <w:t xml:space="preserve">Zamawiający oceni,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w:t>
      </w:r>
      <w:r>
        <w:rPr>
          <w:rFonts w:ascii="Arial" w:eastAsia="Arial" w:hAnsi="Arial" w:cs="Arial"/>
          <w:sz w:val="22"/>
          <w:szCs w:val="22"/>
        </w:rPr>
        <w:lastRenderedPageBreak/>
        <w:t xml:space="preserve">których mowa w art. 24 ust. 1 pkt 13–22 i ust. 5 pkt. 1 i 8, ustawy </w:t>
      </w:r>
      <w:proofErr w:type="spellStart"/>
      <w:r>
        <w:rPr>
          <w:rFonts w:ascii="Arial" w:eastAsia="Arial" w:hAnsi="Arial" w:cs="Arial"/>
          <w:sz w:val="22"/>
          <w:szCs w:val="22"/>
        </w:rPr>
        <w:t>Pzp</w:t>
      </w:r>
      <w:proofErr w:type="spellEnd"/>
      <w:r>
        <w:rPr>
          <w:rFonts w:ascii="Arial" w:eastAsia="Arial" w:hAnsi="Arial" w:cs="Arial"/>
          <w:sz w:val="22"/>
          <w:szCs w:val="22"/>
        </w:rPr>
        <w:t>,</w:t>
      </w:r>
    </w:p>
    <w:p w14:paraId="046C92D6" w14:textId="77777777" w:rsidR="005D5ACA" w:rsidRDefault="004C1F04">
      <w:pPr>
        <w:numPr>
          <w:ilvl w:val="3"/>
          <w:numId w:val="28"/>
        </w:numPr>
        <w:tabs>
          <w:tab w:val="left" w:pos="-2410"/>
        </w:tabs>
        <w:ind w:left="851" w:hanging="425"/>
        <w:jc w:val="both"/>
        <w:rPr>
          <w:rFonts w:ascii="Arial" w:eastAsia="Arial" w:hAnsi="Arial" w:cs="Arial"/>
          <w:sz w:val="22"/>
          <w:szCs w:val="22"/>
        </w:rPr>
      </w:pPr>
      <w:r>
        <w:rPr>
          <w:rFonts w:ascii="Arial" w:eastAsia="Arial" w:hAnsi="Arial" w:cs="Arial"/>
          <w:sz w:val="22"/>
          <w:szCs w:val="22"/>
        </w:rPr>
        <w:t>W odniesieniu do warunków dotyczących wykształcenia, kwalifikacji zawodowych lub doświadczenia, wykonawcy mogą polegać na zdolnościach innych podmiotów, jeśli podmioty te zrealizują usługi, do realizacji których te zdolności są wymagane.</w:t>
      </w:r>
    </w:p>
    <w:p w14:paraId="5449C314" w14:textId="77777777" w:rsidR="005D5ACA" w:rsidRDefault="004C1F04">
      <w:pPr>
        <w:numPr>
          <w:ilvl w:val="0"/>
          <w:numId w:val="93"/>
        </w:numPr>
        <w:tabs>
          <w:tab w:val="left" w:pos="-2410"/>
        </w:tabs>
        <w:ind w:left="360" w:hanging="360"/>
        <w:jc w:val="both"/>
        <w:rPr>
          <w:rFonts w:ascii="Arial" w:eastAsia="Arial" w:hAnsi="Arial" w:cs="Arial"/>
          <w:sz w:val="22"/>
          <w:szCs w:val="22"/>
        </w:rPr>
      </w:pPr>
      <w:r>
        <w:rPr>
          <w:rFonts w:ascii="Arial" w:eastAsia="Arial" w:hAnsi="Arial" w:cs="Arial"/>
          <w:sz w:val="22"/>
          <w:szCs w:val="22"/>
        </w:rPr>
        <w:t xml:space="preserve">Jeżeli Wykonawca, wykazując spełnianie warunków, o których mowa w art. 22 ust. 1 pkt 2) ustawy </w:t>
      </w:r>
      <w:proofErr w:type="spellStart"/>
      <w:r>
        <w:rPr>
          <w:rFonts w:ascii="Arial" w:eastAsia="Arial" w:hAnsi="Arial" w:cs="Arial"/>
          <w:sz w:val="22"/>
          <w:szCs w:val="22"/>
        </w:rPr>
        <w:t>Pzp</w:t>
      </w:r>
      <w:proofErr w:type="spellEnd"/>
      <w:r>
        <w:rPr>
          <w:rFonts w:ascii="Arial" w:eastAsia="Arial" w:hAnsi="Arial" w:cs="Arial"/>
          <w:sz w:val="22"/>
          <w:szCs w:val="22"/>
        </w:rPr>
        <w:t>, polega na wiedzy i doświadczeniu, potencjale technicznym, osobach zdolnych do wykonania zamówienia lub zdolnościach finansowych innych podmiotów na zasadach określonych w art. 22 a ust. 1 ustawy, składa wraz z ofertą dokumenty, które określają w szczególności:</w:t>
      </w:r>
    </w:p>
    <w:p w14:paraId="2CCDBDF8" w14:textId="77777777" w:rsidR="005D5ACA" w:rsidRDefault="004C1F04">
      <w:pPr>
        <w:tabs>
          <w:tab w:val="left" w:pos="-2410"/>
        </w:tabs>
        <w:ind w:left="360"/>
        <w:jc w:val="both"/>
        <w:rPr>
          <w:rFonts w:ascii="Arial" w:eastAsia="Arial" w:hAnsi="Arial" w:cs="Arial"/>
          <w:sz w:val="22"/>
          <w:szCs w:val="22"/>
        </w:rPr>
      </w:pPr>
      <w:r>
        <w:rPr>
          <w:rFonts w:ascii="Arial" w:eastAsia="Arial" w:hAnsi="Arial" w:cs="Arial"/>
          <w:sz w:val="22"/>
          <w:szCs w:val="22"/>
        </w:rPr>
        <w:t>a)</w:t>
      </w:r>
      <w:r>
        <w:rPr>
          <w:rFonts w:ascii="Arial" w:eastAsia="Arial" w:hAnsi="Arial" w:cs="Arial"/>
          <w:sz w:val="22"/>
          <w:szCs w:val="22"/>
        </w:rPr>
        <w:tab/>
        <w:t>zakresu dostępnych wykonawcy zasobów innego podmiotu,</w:t>
      </w:r>
    </w:p>
    <w:p w14:paraId="6BFD958E" w14:textId="77777777" w:rsidR="005D5ACA" w:rsidRDefault="004C1F04">
      <w:pPr>
        <w:tabs>
          <w:tab w:val="left" w:pos="-2410"/>
        </w:tabs>
        <w:ind w:left="360"/>
        <w:jc w:val="both"/>
        <w:rPr>
          <w:rFonts w:ascii="Arial" w:eastAsia="Arial" w:hAnsi="Arial" w:cs="Arial"/>
          <w:sz w:val="22"/>
          <w:szCs w:val="22"/>
        </w:rPr>
      </w:pPr>
      <w:r>
        <w:rPr>
          <w:rFonts w:ascii="Arial" w:eastAsia="Arial" w:hAnsi="Arial" w:cs="Arial"/>
          <w:sz w:val="22"/>
          <w:szCs w:val="22"/>
        </w:rPr>
        <w:t>b)</w:t>
      </w:r>
      <w:r>
        <w:rPr>
          <w:rFonts w:ascii="Arial" w:eastAsia="Arial" w:hAnsi="Arial" w:cs="Arial"/>
          <w:sz w:val="22"/>
          <w:szCs w:val="22"/>
        </w:rPr>
        <w:tab/>
        <w:t>sposobu wykorzystania zasobów innego podmiotu przez wykonawcę przy wykonywaniu zamówienia publicznego,</w:t>
      </w:r>
    </w:p>
    <w:p w14:paraId="7A5F46D8" w14:textId="77777777" w:rsidR="005D5ACA" w:rsidRDefault="004C1F04">
      <w:pPr>
        <w:tabs>
          <w:tab w:val="left" w:pos="-2410"/>
        </w:tabs>
        <w:ind w:left="360"/>
        <w:jc w:val="both"/>
        <w:rPr>
          <w:rFonts w:ascii="Arial" w:eastAsia="Arial" w:hAnsi="Arial" w:cs="Arial"/>
          <w:sz w:val="22"/>
          <w:szCs w:val="22"/>
        </w:rPr>
      </w:pPr>
      <w:r>
        <w:rPr>
          <w:rFonts w:ascii="Arial" w:eastAsia="Arial" w:hAnsi="Arial" w:cs="Arial"/>
          <w:sz w:val="22"/>
          <w:szCs w:val="22"/>
        </w:rPr>
        <w:t>c)</w:t>
      </w:r>
      <w:r>
        <w:rPr>
          <w:rFonts w:ascii="Arial" w:eastAsia="Arial" w:hAnsi="Arial" w:cs="Arial"/>
          <w:sz w:val="22"/>
          <w:szCs w:val="22"/>
        </w:rPr>
        <w:tab/>
        <w:t>zakresu i okresu udziału innego podmiotu przy wykonywaniu zamówienia publicznego,</w:t>
      </w:r>
    </w:p>
    <w:p w14:paraId="342DB9CA" w14:textId="77777777" w:rsidR="005D5ACA" w:rsidRDefault="004C1F04">
      <w:pPr>
        <w:tabs>
          <w:tab w:val="left" w:pos="-2410"/>
        </w:tabs>
        <w:ind w:left="360"/>
        <w:jc w:val="both"/>
        <w:rPr>
          <w:rFonts w:ascii="Arial" w:eastAsia="Arial" w:hAnsi="Arial" w:cs="Arial"/>
          <w:sz w:val="22"/>
          <w:szCs w:val="22"/>
        </w:rPr>
      </w:pPr>
      <w:r>
        <w:rPr>
          <w:rFonts w:ascii="Arial" w:eastAsia="Arial" w:hAnsi="Arial" w:cs="Arial"/>
          <w:sz w:val="22"/>
          <w:szCs w:val="22"/>
        </w:rPr>
        <w:t>d)</w:t>
      </w:r>
      <w:r>
        <w:rPr>
          <w:rFonts w:ascii="Arial" w:eastAsia="Arial" w:hAnsi="Arial" w:cs="Arial"/>
          <w:sz w:val="22"/>
          <w:szCs w:val="22"/>
        </w:rPr>
        <w:tab/>
        <w:t>czy podmioty na zdolności których Wykonawca polega w odniesieniu do warunków udziału w postępowaniu dotyczących wykształcenia, kwalifikacji zawodowych lub doświadczenia zrealizują usługi, których wskazane zdolności dotyczą.</w:t>
      </w:r>
    </w:p>
    <w:p w14:paraId="593D54D2" w14:textId="77777777" w:rsidR="005D5ACA" w:rsidRDefault="004C1F04">
      <w:pPr>
        <w:numPr>
          <w:ilvl w:val="0"/>
          <w:numId w:val="93"/>
        </w:numPr>
        <w:tabs>
          <w:tab w:val="left" w:pos="-2410"/>
        </w:tabs>
        <w:ind w:left="360" w:hanging="360"/>
        <w:jc w:val="both"/>
        <w:rPr>
          <w:rFonts w:ascii="Arial" w:eastAsia="Arial" w:hAnsi="Arial" w:cs="Arial"/>
          <w:sz w:val="22"/>
          <w:szCs w:val="22"/>
        </w:rPr>
      </w:pPr>
      <w:r>
        <w:rPr>
          <w:rFonts w:ascii="Arial" w:eastAsia="Arial" w:hAnsi="Arial" w:cs="Arial"/>
          <w:sz w:val="22"/>
          <w:szCs w:val="22"/>
        </w:rPr>
        <w:t>Zamawiający publikuje pomocniczo wzór zobowiązania podmiotu trzeciego do oddania do dyspozycji zasobów w trakcie realizacji zamówienia (Załącznik nr 8 do SIWZ).</w:t>
      </w:r>
    </w:p>
    <w:p w14:paraId="20EBDF59" w14:textId="77777777" w:rsidR="005D5ACA" w:rsidRDefault="005D5ACA">
      <w:pPr>
        <w:tabs>
          <w:tab w:val="left" w:pos="-2410"/>
        </w:tabs>
        <w:ind w:left="360"/>
        <w:jc w:val="both"/>
        <w:rPr>
          <w:rFonts w:ascii="Arial" w:eastAsia="Arial" w:hAnsi="Arial" w:cs="Arial"/>
          <w:sz w:val="22"/>
          <w:szCs w:val="22"/>
        </w:rPr>
      </w:pPr>
    </w:p>
    <w:p w14:paraId="13E411C2" w14:textId="77777777" w:rsidR="005D5ACA" w:rsidRDefault="005D5ACA">
      <w:pPr>
        <w:tabs>
          <w:tab w:val="left" w:pos="-2410"/>
        </w:tabs>
        <w:ind w:left="360"/>
        <w:jc w:val="both"/>
        <w:rPr>
          <w:rFonts w:ascii="Arial" w:eastAsia="Arial" w:hAnsi="Arial" w:cs="Arial"/>
          <w:sz w:val="22"/>
          <w:szCs w:val="22"/>
        </w:rPr>
      </w:pPr>
    </w:p>
    <w:p w14:paraId="2F89EA56" w14:textId="77777777" w:rsidR="005D5ACA" w:rsidRDefault="004C1F04">
      <w:pPr>
        <w:pBdr>
          <w:top w:val="single" w:sz="4" w:space="1" w:color="000000"/>
          <w:left w:val="single" w:sz="4" w:space="4" w:color="000000"/>
          <w:bottom w:val="single" w:sz="4" w:space="1" w:color="000000"/>
          <w:right w:val="single" w:sz="4" w:space="4" w:color="000000"/>
        </w:pBdr>
        <w:shd w:val="clear" w:color="auto" w:fill="D9D9D9"/>
        <w:jc w:val="center"/>
        <w:rPr>
          <w:rFonts w:ascii="Arial" w:eastAsia="Arial" w:hAnsi="Arial" w:cs="Arial"/>
          <w:sz w:val="28"/>
          <w:szCs w:val="28"/>
        </w:rPr>
      </w:pPr>
      <w:r>
        <w:rPr>
          <w:rFonts w:ascii="Arial" w:eastAsia="Arial" w:hAnsi="Arial" w:cs="Arial"/>
          <w:b/>
          <w:sz w:val="28"/>
          <w:szCs w:val="28"/>
        </w:rPr>
        <w:t>X. Wykaz oświadczeń lub dokumentów, potwierdzających spełnianie warunków udziału w postępowaniu oraz brak podstaw wykluczenia</w:t>
      </w:r>
    </w:p>
    <w:p w14:paraId="58EFBB2F" w14:textId="77777777" w:rsidR="005D5ACA" w:rsidRDefault="005D5ACA">
      <w:pPr>
        <w:tabs>
          <w:tab w:val="left" w:pos="-2410"/>
        </w:tabs>
        <w:spacing w:line="276" w:lineRule="auto"/>
        <w:ind w:left="720"/>
        <w:jc w:val="both"/>
        <w:rPr>
          <w:rFonts w:ascii="Arial" w:eastAsia="Arial" w:hAnsi="Arial" w:cs="Arial"/>
          <w:sz w:val="22"/>
          <w:szCs w:val="22"/>
        </w:rPr>
      </w:pPr>
    </w:p>
    <w:p w14:paraId="7FECE106" w14:textId="77777777" w:rsidR="005D5ACA" w:rsidRDefault="004C1F04">
      <w:pPr>
        <w:numPr>
          <w:ilvl w:val="0"/>
          <w:numId w:val="29"/>
        </w:numPr>
        <w:ind w:hanging="360"/>
        <w:jc w:val="both"/>
        <w:rPr>
          <w:rFonts w:ascii="Arial" w:eastAsia="Arial" w:hAnsi="Arial" w:cs="Arial"/>
          <w:sz w:val="22"/>
          <w:szCs w:val="22"/>
        </w:rPr>
      </w:pPr>
      <w:r>
        <w:rPr>
          <w:rFonts w:ascii="Arial" w:eastAsia="Arial" w:hAnsi="Arial" w:cs="Arial"/>
          <w:sz w:val="22"/>
          <w:szCs w:val="22"/>
        </w:rPr>
        <w:t>Do oferty wykonawca dołącza aktualne na dzień składania ofert oświadczenia, że wykonawca nie podlega wykluczeniu oraz spełnia warunki udziału w postępowaniu (zgodnie z wzorami określonymi w Załącznikach nr 3 i 4 do SIWZ).</w:t>
      </w:r>
    </w:p>
    <w:p w14:paraId="3D81930C" w14:textId="77777777" w:rsidR="005D5ACA" w:rsidRDefault="004C1F04">
      <w:pPr>
        <w:numPr>
          <w:ilvl w:val="0"/>
          <w:numId w:val="29"/>
        </w:numPr>
        <w:ind w:hanging="360"/>
        <w:jc w:val="both"/>
        <w:rPr>
          <w:rFonts w:ascii="Arial" w:eastAsia="Arial" w:hAnsi="Arial" w:cs="Arial"/>
          <w:sz w:val="22"/>
          <w:szCs w:val="22"/>
        </w:rPr>
      </w:pPr>
      <w:r>
        <w:rPr>
          <w:rFonts w:ascii="Arial" w:eastAsia="Arial" w:hAnsi="Arial" w:cs="Arial"/>
          <w:sz w:val="22"/>
          <w:szCs w:val="22"/>
        </w:rPr>
        <w:t>Wykonawca, który powołuje się na zasoby innych podmiotów, w celu wykazania braku istnienia wobec nich podstaw wykluczenia oraz spełniania, w zakresie, w jakim powołuje się na ich zasoby, warunków udziału w postępowaniu składa oświadczenie dotyczące tych podmiotów (zgodnie z wzorem określonym w Załączniku nr 4 do SIWZ).</w:t>
      </w:r>
    </w:p>
    <w:p w14:paraId="2EF3148B" w14:textId="4C8E8293" w:rsidR="005D5ACA" w:rsidRDefault="004C1F04">
      <w:pPr>
        <w:numPr>
          <w:ilvl w:val="0"/>
          <w:numId w:val="29"/>
        </w:numPr>
        <w:ind w:hanging="360"/>
        <w:jc w:val="both"/>
        <w:rPr>
          <w:rFonts w:ascii="Arial" w:eastAsia="Arial" w:hAnsi="Arial" w:cs="Arial"/>
          <w:sz w:val="22"/>
          <w:szCs w:val="22"/>
        </w:rPr>
      </w:pPr>
      <w:r>
        <w:rPr>
          <w:rFonts w:ascii="Arial" w:eastAsia="Arial" w:hAnsi="Arial" w:cs="Arial"/>
          <w:sz w:val="22"/>
          <w:szCs w:val="22"/>
        </w:rPr>
        <w:t>Wykonawca, który zamierza powierzyć wykonanie części zamówienia podwykonawcom, w celu wykazania braku istnienia wobec nich podstaw wykluczenia z udziału</w:t>
      </w:r>
      <w:r w:rsidR="00571B8F">
        <w:rPr>
          <w:rFonts w:ascii="Arial" w:eastAsia="Arial" w:hAnsi="Arial" w:cs="Arial"/>
          <w:sz w:val="22"/>
          <w:szCs w:val="22"/>
        </w:rPr>
        <w:t xml:space="preserve"> </w:t>
      </w:r>
      <w:r>
        <w:rPr>
          <w:rFonts w:ascii="Arial" w:eastAsia="Arial" w:hAnsi="Arial" w:cs="Arial"/>
          <w:sz w:val="22"/>
          <w:szCs w:val="22"/>
        </w:rPr>
        <w:t>w postępowaniu składa oświadczenia dotyczące podwykonawców (zgodnie z wzorem określonym w Załączniku nr 4 do SIWZ).</w:t>
      </w:r>
    </w:p>
    <w:p w14:paraId="3E67E287" w14:textId="761F7302" w:rsidR="005D5ACA" w:rsidRDefault="004C1F04">
      <w:pPr>
        <w:numPr>
          <w:ilvl w:val="0"/>
          <w:numId w:val="29"/>
        </w:numPr>
        <w:ind w:hanging="360"/>
        <w:jc w:val="both"/>
        <w:rPr>
          <w:rFonts w:ascii="Arial" w:eastAsia="Arial" w:hAnsi="Arial" w:cs="Arial"/>
          <w:sz w:val="22"/>
          <w:szCs w:val="22"/>
        </w:rPr>
      </w:pPr>
      <w:r>
        <w:rPr>
          <w:rFonts w:ascii="Arial" w:eastAsia="Arial" w:hAnsi="Arial" w:cs="Arial"/>
          <w:sz w:val="22"/>
          <w:szCs w:val="22"/>
        </w:rPr>
        <w:t>W przypadku wspólnego ubiegania się o zamówienie przez wykonawców, oświadczenie składa każdy z wykonawców wspólnie ubiegających się o zamówienie. Dokumenty te potwierdzają spełnianie warunków udziału w postępowaniu oraz brak podstaw wykluczenia w zakresie, w którym każdy z wykonawców wykazuje spełnianie warunków udziału</w:t>
      </w:r>
      <w:r w:rsidR="00571B8F">
        <w:rPr>
          <w:rFonts w:ascii="Arial" w:eastAsia="Arial" w:hAnsi="Arial" w:cs="Arial"/>
          <w:sz w:val="22"/>
          <w:szCs w:val="22"/>
        </w:rPr>
        <w:t xml:space="preserve"> </w:t>
      </w:r>
      <w:r>
        <w:rPr>
          <w:rFonts w:ascii="Arial" w:eastAsia="Arial" w:hAnsi="Arial" w:cs="Arial"/>
          <w:sz w:val="22"/>
          <w:szCs w:val="22"/>
        </w:rPr>
        <w:t>w postępowaniu oraz brak podstaw wykluczenia..</w:t>
      </w:r>
    </w:p>
    <w:p w14:paraId="326A1A34" w14:textId="77777777" w:rsidR="005D5ACA" w:rsidRDefault="004C1F04">
      <w:pPr>
        <w:ind w:left="360"/>
        <w:jc w:val="both"/>
        <w:rPr>
          <w:rFonts w:ascii="Arial" w:eastAsia="Arial" w:hAnsi="Arial" w:cs="Arial"/>
          <w:sz w:val="22"/>
          <w:szCs w:val="22"/>
        </w:rPr>
      </w:pPr>
      <w:r>
        <w:rPr>
          <w:rFonts w:ascii="Arial" w:eastAsia="Arial" w:hAnsi="Arial" w:cs="Arial"/>
          <w:sz w:val="22"/>
          <w:szCs w:val="22"/>
        </w:rPr>
        <w:t>Wykonawcy wspólnie ubiegający się o udzielenie zamówienia (Konsorcjum lub Spółka Cywilna) ustanawiają pełnomocnika do reprezentowania ich w postępowaniu i zawarcia umowy w sprawie zamówienia publicznego. Stosowne pełnomocnictwo Wykonawca dołączy do oferty. Pełnomocnictwo powinno być dołączone w oryginale lub kopii poświadczonej przez notariusza.</w:t>
      </w:r>
    </w:p>
    <w:p w14:paraId="2B7C0978" w14:textId="2F8C101C" w:rsidR="005D5ACA" w:rsidRDefault="004C1F04">
      <w:pPr>
        <w:numPr>
          <w:ilvl w:val="0"/>
          <w:numId w:val="29"/>
        </w:numPr>
        <w:ind w:hanging="360"/>
        <w:jc w:val="both"/>
        <w:rPr>
          <w:rFonts w:ascii="Arial" w:eastAsia="Arial" w:hAnsi="Arial" w:cs="Arial"/>
          <w:sz w:val="22"/>
          <w:szCs w:val="22"/>
          <w:u w:val="single"/>
        </w:rPr>
      </w:pPr>
      <w:r>
        <w:rPr>
          <w:rFonts w:ascii="Arial" w:eastAsia="Arial" w:hAnsi="Arial" w:cs="Arial"/>
          <w:b/>
          <w:sz w:val="22"/>
          <w:szCs w:val="22"/>
          <w:u w:val="single"/>
        </w:rPr>
        <w:t xml:space="preserve">Zamawiający, zgodnie z art. 24 aa ustawy </w:t>
      </w:r>
      <w:proofErr w:type="spellStart"/>
      <w:r>
        <w:rPr>
          <w:rFonts w:ascii="Arial" w:eastAsia="Arial" w:hAnsi="Arial" w:cs="Arial"/>
          <w:b/>
          <w:sz w:val="22"/>
          <w:szCs w:val="22"/>
          <w:u w:val="single"/>
        </w:rPr>
        <w:t>Pzp</w:t>
      </w:r>
      <w:proofErr w:type="spellEnd"/>
      <w:r>
        <w:rPr>
          <w:rFonts w:ascii="Arial" w:eastAsia="Arial" w:hAnsi="Arial" w:cs="Arial"/>
          <w:b/>
          <w:sz w:val="22"/>
          <w:szCs w:val="22"/>
          <w:u w:val="single"/>
        </w:rPr>
        <w:t xml:space="preserve">, przewiduje możliwość w pierwszej kolejności dokonania oceny ofert, a następnie zbadania czy Wykonawca, którego oferta została oceniona jako najkorzystniejsza nie podlega wykluczeniu oraz spełnia warunki udziału w postępowaniu. W związku z tym Zamawiający wezwie Wykonawcę, którego oferta została oceniona jako najkorzystniejsza, do złożenia w wyznaczonym terminie aktualnych na dzień złożenia oświadczeń lub dokumentów: </w:t>
      </w:r>
    </w:p>
    <w:p w14:paraId="50840C7F" w14:textId="77777777" w:rsidR="005D5ACA" w:rsidRDefault="004C1F04">
      <w:pPr>
        <w:numPr>
          <w:ilvl w:val="1"/>
          <w:numId w:val="3"/>
        </w:numPr>
        <w:ind w:left="709" w:hanging="283"/>
        <w:jc w:val="both"/>
        <w:rPr>
          <w:rFonts w:ascii="Arial" w:eastAsia="Arial" w:hAnsi="Arial" w:cs="Arial"/>
          <w:sz w:val="22"/>
          <w:szCs w:val="22"/>
        </w:rPr>
      </w:pPr>
      <w:r>
        <w:rPr>
          <w:rFonts w:ascii="Arial" w:eastAsia="Arial" w:hAnsi="Arial" w:cs="Arial"/>
          <w:sz w:val="22"/>
          <w:szCs w:val="22"/>
        </w:rPr>
        <w:lastRenderedPageBreak/>
        <w:t>w celu potwierdzenia spełniania przez wykonawcę warunków udziału w postępowaniu:</w:t>
      </w:r>
    </w:p>
    <w:p w14:paraId="74E03E0C" w14:textId="77777777" w:rsidR="005D5ACA" w:rsidRDefault="004C1F04">
      <w:pPr>
        <w:numPr>
          <w:ilvl w:val="0"/>
          <w:numId w:val="10"/>
        </w:numPr>
        <w:ind w:left="1134" w:hanging="283"/>
        <w:jc w:val="both"/>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b/>
          <w:sz w:val="22"/>
          <w:szCs w:val="22"/>
        </w:rPr>
        <w:t>dotyczących zdolności technicznej lub zawodowej</w:t>
      </w:r>
      <w:r>
        <w:rPr>
          <w:rFonts w:ascii="Arial" w:eastAsia="Arial" w:hAnsi="Arial" w:cs="Arial"/>
          <w:sz w:val="22"/>
          <w:szCs w:val="22"/>
        </w:rPr>
        <w:t xml:space="preserve"> następujących dokumentów:</w:t>
      </w:r>
    </w:p>
    <w:p w14:paraId="59B9515D" w14:textId="77777777" w:rsidR="005D5ACA" w:rsidRDefault="004C1F04">
      <w:pPr>
        <w:numPr>
          <w:ilvl w:val="0"/>
          <w:numId w:val="12"/>
        </w:numPr>
        <w:ind w:left="993" w:hanging="142"/>
        <w:jc w:val="both"/>
        <w:rPr>
          <w:sz w:val="22"/>
          <w:szCs w:val="22"/>
        </w:rPr>
      </w:pPr>
      <w:r>
        <w:rPr>
          <w:rFonts w:ascii="Arial" w:eastAsia="Arial" w:hAnsi="Arial" w:cs="Arial"/>
          <w:sz w:val="22"/>
          <w:szCs w:val="22"/>
          <w:u w:val="single"/>
        </w:rPr>
        <w:t>wykazu robót budowlanych</w:t>
      </w:r>
      <w:r>
        <w:rPr>
          <w:rFonts w:ascii="Arial" w:eastAsia="Arial" w:hAnsi="Arial" w:cs="Arial"/>
          <w:sz w:val="22"/>
          <w:szCs w:val="22"/>
        </w:rPr>
        <w:t xml:space="preserve">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t>
      </w:r>
      <w:r>
        <w:rPr>
          <w:rFonts w:ascii="Arial" w:eastAsia="Arial" w:hAnsi="Arial" w:cs="Arial"/>
          <w:sz w:val="22"/>
          <w:szCs w:val="22"/>
        </w:rPr>
        <w:br/>
        <w:t xml:space="preserve">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w:t>
      </w:r>
      <w:r>
        <w:rPr>
          <w:rFonts w:ascii="Arial" w:eastAsia="Arial" w:hAnsi="Arial" w:cs="Arial"/>
          <w:sz w:val="22"/>
          <w:szCs w:val="22"/>
        </w:rPr>
        <w:br/>
        <w:t>o obiektywnym charakterze wykonawca nie jest w stanie uzyskać tych dokumentów – inne dokumenty. Wzór wykazu robót stanowi Załącznik nr 5 do SIWZ</w:t>
      </w:r>
    </w:p>
    <w:p w14:paraId="35733221" w14:textId="2211D052" w:rsidR="005D5ACA" w:rsidRDefault="004C1F04">
      <w:pPr>
        <w:numPr>
          <w:ilvl w:val="0"/>
          <w:numId w:val="12"/>
        </w:numPr>
        <w:ind w:left="851" w:hanging="360"/>
        <w:jc w:val="both"/>
        <w:rPr>
          <w:sz w:val="22"/>
          <w:szCs w:val="22"/>
        </w:rPr>
      </w:pPr>
      <w:r>
        <w:rPr>
          <w:rFonts w:ascii="Arial" w:eastAsia="Arial" w:hAnsi="Arial" w:cs="Arial"/>
          <w:sz w:val="22"/>
          <w:szCs w:val="22"/>
          <w:u w:val="single"/>
        </w:rPr>
        <w:t>wykazu osób</w:t>
      </w:r>
      <w:r>
        <w:rPr>
          <w:rFonts w:ascii="Arial" w:eastAsia="Arial" w:hAnsi="Arial" w:cs="Arial"/>
          <w:sz w:val="22"/>
          <w:szCs w:val="22"/>
        </w:rPr>
        <w:t xml:space="preserve">,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 Wzór wykazu </w:t>
      </w:r>
      <w:r w:rsidR="00BA0577">
        <w:rPr>
          <w:rFonts w:ascii="Arial" w:eastAsia="Arial" w:hAnsi="Arial" w:cs="Arial"/>
          <w:sz w:val="22"/>
          <w:szCs w:val="22"/>
        </w:rPr>
        <w:t xml:space="preserve">osób </w:t>
      </w:r>
      <w:r>
        <w:rPr>
          <w:rFonts w:ascii="Arial" w:eastAsia="Arial" w:hAnsi="Arial" w:cs="Arial"/>
          <w:sz w:val="22"/>
          <w:szCs w:val="22"/>
        </w:rPr>
        <w:t>stanowi Załącznik nr 6 do SIWZ</w:t>
      </w:r>
    </w:p>
    <w:p w14:paraId="1F56F18F" w14:textId="77777777" w:rsidR="005D5ACA" w:rsidRDefault="004C1F04">
      <w:pPr>
        <w:numPr>
          <w:ilvl w:val="0"/>
          <w:numId w:val="10"/>
        </w:numPr>
        <w:ind w:left="851" w:hanging="360"/>
        <w:jc w:val="both"/>
        <w:rPr>
          <w:rFonts w:ascii="Arial" w:eastAsia="Arial" w:hAnsi="Arial" w:cs="Arial"/>
          <w:sz w:val="22"/>
          <w:szCs w:val="22"/>
        </w:rPr>
      </w:pPr>
      <w:r>
        <w:rPr>
          <w:rFonts w:ascii="Arial" w:eastAsia="Arial" w:hAnsi="Arial" w:cs="Arial"/>
          <w:b/>
          <w:sz w:val="22"/>
          <w:szCs w:val="22"/>
        </w:rPr>
        <w:t xml:space="preserve">dotyczących sytuacji ekonomicznej lub finansowej </w:t>
      </w:r>
      <w:r>
        <w:rPr>
          <w:rFonts w:ascii="Arial" w:eastAsia="Arial" w:hAnsi="Arial" w:cs="Arial"/>
          <w:sz w:val="22"/>
          <w:szCs w:val="22"/>
        </w:rPr>
        <w:t>następujących dokumentów:</w:t>
      </w:r>
    </w:p>
    <w:p w14:paraId="657DBF0F" w14:textId="4E11DC1D" w:rsidR="005D5ACA" w:rsidRDefault="004C1F04">
      <w:pPr>
        <w:numPr>
          <w:ilvl w:val="0"/>
          <w:numId w:val="12"/>
        </w:numPr>
        <w:ind w:left="851" w:hanging="360"/>
        <w:jc w:val="both"/>
        <w:rPr>
          <w:sz w:val="22"/>
          <w:szCs w:val="22"/>
        </w:rPr>
      </w:pPr>
      <w:r>
        <w:rPr>
          <w:rFonts w:ascii="Arial" w:eastAsia="Arial" w:hAnsi="Arial" w:cs="Arial"/>
          <w:sz w:val="22"/>
          <w:szCs w:val="22"/>
          <w:u w:val="single"/>
        </w:rPr>
        <w:t>informacji banku lub spółdzielczej kasy oszczędnościowo-kredytowej</w:t>
      </w:r>
      <w:r>
        <w:rPr>
          <w:rFonts w:ascii="Arial" w:eastAsia="Arial" w:hAnsi="Arial" w:cs="Arial"/>
          <w:sz w:val="22"/>
          <w:szCs w:val="22"/>
        </w:rPr>
        <w:t xml:space="preserve"> potwierdzającej wysokość posiadanych środków finansowych lub zdolność kredytową </w:t>
      </w:r>
      <w:r w:rsidR="004B21AE">
        <w:rPr>
          <w:rFonts w:ascii="Arial" w:eastAsia="Arial" w:hAnsi="Arial" w:cs="Arial"/>
          <w:sz w:val="22"/>
          <w:szCs w:val="22"/>
        </w:rPr>
        <w:t>W</w:t>
      </w:r>
      <w:r>
        <w:rPr>
          <w:rFonts w:ascii="Arial" w:eastAsia="Arial" w:hAnsi="Arial" w:cs="Arial"/>
          <w:sz w:val="22"/>
          <w:szCs w:val="22"/>
        </w:rPr>
        <w:t>ykonawcy</w:t>
      </w:r>
      <w:r w:rsidR="004B21AE">
        <w:rPr>
          <w:rFonts w:ascii="Arial" w:eastAsia="Arial" w:hAnsi="Arial" w:cs="Arial"/>
          <w:sz w:val="22"/>
          <w:szCs w:val="22"/>
        </w:rPr>
        <w:t xml:space="preserve"> </w:t>
      </w:r>
      <w:r>
        <w:rPr>
          <w:rFonts w:ascii="Arial" w:eastAsia="Arial" w:hAnsi="Arial" w:cs="Arial"/>
          <w:sz w:val="22"/>
          <w:szCs w:val="22"/>
        </w:rPr>
        <w:t xml:space="preserve">w okresie nie wcześniejszym niż 1 miesiąc przed upływem terminu składania ofert; </w:t>
      </w:r>
    </w:p>
    <w:p w14:paraId="24178090" w14:textId="77777777" w:rsidR="005D5ACA" w:rsidRDefault="004C1F04">
      <w:pPr>
        <w:numPr>
          <w:ilvl w:val="0"/>
          <w:numId w:val="12"/>
        </w:numPr>
        <w:ind w:left="851" w:hanging="360"/>
        <w:jc w:val="both"/>
        <w:rPr>
          <w:sz w:val="22"/>
          <w:szCs w:val="22"/>
        </w:rPr>
      </w:pPr>
      <w:r>
        <w:rPr>
          <w:rFonts w:ascii="Arial" w:eastAsia="Arial" w:hAnsi="Arial" w:cs="Arial"/>
          <w:sz w:val="22"/>
          <w:szCs w:val="22"/>
          <w:u w:val="single"/>
        </w:rPr>
        <w:t>oświadczenia Wykonawcy o rocznym obrocie za okres nie dłuższy niż ostatnie 3 lata obrotowe, a jeżeli okres działalności jest krótszy to za ten okres;</w:t>
      </w:r>
    </w:p>
    <w:p w14:paraId="34ABCD2F" w14:textId="1E36129D" w:rsidR="005D5ACA" w:rsidRDefault="004C1F04">
      <w:pPr>
        <w:numPr>
          <w:ilvl w:val="0"/>
          <w:numId w:val="12"/>
        </w:numPr>
        <w:ind w:left="851" w:hanging="360"/>
        <w:jc w:val="both"/>
        <w:rPr>
          <w:sz w:val="22"/>
          <w:szCs w:val="22"/>
        </w:rPr>
      </w:pPr>
      <w:r>
        <w:rPr>
          <w:rFonts w:ascii="Arial" w:eastAsia="Arial" w:hAnsi="Arial" w:cs="Arial"/>
          <w:sz w:val="22"/>
          <w:szCs w:val="22"/>
          <w:u w:val="single"/>
        </w:rPr>
        <w:t xml:space="preserve">potwierdzających, że wykonawca jest ubezpieczony od odpowiedzialności cywilnej w zakresie prowadzonej działalności związanej z przedmiotem zamówienia </w:t>
      </w:r>
      <w:r>
        <w:rPr>
          <w:rFonts w:ascii="Arial" w:eastAsia="Arial" w:hAnsi="Arial" w:cs="Arial"/>
          <w:sz w:val="22"/>
          <w:szCs w:val="22"/>
        </w:rPr>
        <w:t>na sumę gwarancyjną określoną przez Zamawiającego.</w:t>
      </w:r>
    </w:p>
    <w:p w14:paraId="3DEB58BE" w14:textId="1B74CEDB" w:rsidR="005D5ACA" w:rsidRDefault="004C1F04">
      <w:pPr>
        <w:numPr>
          <w:ilvl w:val="1"/>
          <w:numId w:val="3"/>
        </w:numPr>
        <w:ind w:left="709" w:hanging="283"/>
        <w:jc w:val="both"/>
        <w:rPr>
          <w:rFonts w:ascii="Arial" w:eastAsia="Arial" w:hAnsi="Arial" w:cs="Arial"/>
          <w:sz w:val="22"/>
          <w:szCs w:val="22"/>
        </w:rPr>
      </w:pPr>
      <w:r>
        <w:rPr>
          <w:rFonts w:ascii="Arial" w:eastAsia="Arial" w:hAnsi="Arial" w:cs="Arial"/>
          <w:sz w:val="22"/>
          <w:szCs w:val="22"/>
        </w:rPr>
        <w:t>W celu potwierdzenia braku podstaw wykluczenia wykonawcy z udziału</w:t>
      </w:r>
      <w:r w:rsidR="00E37A69">
        <w:rPr>
          <w:rFonts w:ascii="Arial" w:eastAsia="Arial" w:hAnsi="Arial" w:cs="Arial"/>
          <w:sz w:val="22"/>
          <w:szCs w:val="22"/>
        </w:rPr>
        <w:t xml:space="preserve"> </w:t>
      </w:r>
      <w:r>
        <w:rPr>
          <w:rFonts w:ascii="Arial" w:eastAsia="Arial" w:hAnsi="Arial" w:cs="Arial"/>
          <w:sz w:val="22"/>
          <w:szCs w:val="22"/>
        </w:rPr>
        <w:t>w postępowaniu zamawiający żąda następujących dokumentów:</w:t>
      </w:r>
    </w:p>
    <w:p w14:paraId="08B8549B" w14:textId="6B30556A" w:rsidR="005D5ACA" w:rsidRDefault="004C1F04">
      <w:pPr>
        <w:numPr>
          <w:ilvl w:val="0"/>
          <w:numId w:val="7"/>
        </w:numPr>
        <w:ind w:left="993" w:hanging="360"/>
        <w:jc w:val="both"/>
        <w:rPr>
          <w:rFonts w:ascii="Arial" w:eastAsia="Arial" w:hAnsi="Arial" w:cs="Arial"/>
          <w:sz w:val="22"/>
          <w:szCs w:val="22"/>
        </w:rPr>
      </w:pPr>
      <w:r>
        <w:rPr>
          <w:rFonts w:ascii="Arial" w:eastAsia="Arial" w:hAnsi="Arial" w:cs="Arial"/>
          <w:sz w:val="22"/>
          <w:szCs w:val="22"/>
        </w:rPr>
        <w:t>odpisu z właściwego rejestru lub z centralnej ewidencji i informacji o działalności gospodarczej, jeżeli odrębne przepisy wymagają wpisu do rejestru lub ewidencji,</w:t>
      </w:r>
      <w:r w:rsidR="00E37A69">
        <w:rPr>
          <w:rFonts w:ascii="Arial" w:eastAsia="Arial" w:hAnsi="Arial" w:cs="Arial"/>
          <w:sz w:val="22"/>
          <w:szCs w:val="22"/>
        </w:rPr>
        <w:t xml:space="preserve"> </w:t>
      </w:r>
      <w:r>
        <w:rPr>
          <w:rFonts w:ascii="Arial" w:eastAsia="Arial" w:hAnsi="Arial" w:cs="Arial"/>
          <w:sz w:val="22"/>
          <w:szCs w:val="22"/>
        </w:rPr>
        <w:t>w celu potwierdzenia braku podstaw wykluczenia na podstawie art. 24 ust. 5 pkt 1 ustawy;</w:t>
      </w:r>
    </w:p>
    <w:p w14:paraId="22928126" w14:textId="77777777" w:rsidR="005D5ACA" w:rsidRDefault="004C1F04">
      <w:pPr>
        <w:numPr>
          <w:ilvl w:val="0"/>
          <w:numId w:val="7"/>
        </w:numPr>
        <w:ind w:left="993" w:hanging="360"/>
        <w:jc w:val="both"/>
        <w:rPr>
          <w:rFonts w:ascii="Arial" w:eastAsia="Arial" w:hAnsi="Arial" w:cs="Arial"/>
          <w:sz w:val="22"/>
          <w:szCs w:val="22"/>
        </w:rPr>
      </w:pPr>
      <w:r>
        <w:rPr>
          <w:rFonts w:ascii="Arial" w:eastAsia="Arial" w:hAnsi="Arial" w:cs="Arial"/>
          <w:sz w:val="22"/>
          <w:szCs w:val="22"/>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 celu potwierdzenia braku podstaw wykluczenia na podstawie art. 24 ust. 5 pkt 8 ustawy;</w:t>
      </w:r>
    </w:p>
    <w:p w14:paraId="6971432D" w14:textId="32506B71" w:rsidR="005D5ACA" w:rsidRDefault="004C1F04">
      <w:pPr>
        <w:numPr>
          <w:ilvl w:val="0"/>
          <w:numId w:val="7"/>
        </w:numPr>
        <w:ind w:left="993" w:hanging="360"/>
        <w:jc w:val="both"/>
        <w:rPr>
          <w:rFonts w:ascii="Arial" w:eastAsia="Arial" w:hAnsi="Arial" w:cs="Arial"/>
          <w:sz w:val="22"/>
          <w:szCs w:val="22"/>
        </w:rPr>
      </w:pPr>
      <w:r>
        <w:rPr>
          <w:rFonts w:ascii="Arial" w:eastAsia="Arial" w:hAnsi="Arial" w:cs="Arial"/>
          <w:sz w:val="22"/>
          <w:szCs w:val="22"/>
        </w:rPr>
        <w:t xml:space="preserve">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w:t>
      </w:r>
      <w:r>
        <w:rPr>
          <w:rFonts w:ascii="Arial" w:eastAsia="Arial" w:hAnsi="Arial" w:cs="Arial"/>
          <w:sz w:val="22"/>
          <w:szCs w:val="22"/>
        </w:rPr>
        <w:lastRenderedPageBreak/>
        <w:t>nie wcześniej niż</w:t>
      </w:r>
      <w:r w:rsidR="00E37A69">
        <w:rPr>
          <w:rFonts w:ascii="Arial" w:eastAsia="Arial" w:hAnsi="Arial" w:cs="Arial"/>
          <w:sz w:val="22"/>
          <w:szCs w:val="22"/>
        </w:rPr>
        <w:t xml:space="preserve"> </w:t>
      </w:r>
      <w:r>
        <w:rPr>
          <w:rFonts w:ascii="Arial" w:eastAsia="Arial" w:hAnsi="Arial" w:cs="Arial"/>
          <w:sz w:val="22"/>
          <w:szCs w:val="22"/>
        </w:rPr>
        <w:t>3 miesiące przed upływem terminu składania ofert lub innego dokumentu potwierdzającego, że wykonawca zawarł porozumienie z właściwym organem</w:t>
      </w:r>
      <w:r w:rsidR="00E37A69">
        <w:rPr>
          <w:rFonts w:ascii="Arial" w:eastAsia="Arial" w:hAnsi="Arial" w:cs="Arial"/>
          <w:sz w:val="22"/>
          <w:szCs w:val="22"/>
        </w:rPr>
        <w:t xml:space="preserve"> </w:t>
      </w:r>
      <w:r>
        <w:rPr>
          <w:rFonts w:ascii="Arial" w:eastAsia="Arial" w:hAnsi="Arial" w:cs="Arial"/>
          <w:sz w:val="22"/>
          <w:szCs w:val="22"/>
        </w:rPr>
        <w:t>w sprawie spłat tych należności wraz z ewentualnymi odsetkami lub grzywnami, w szczególności uzyskał przewidziane prawem zwolnienie, odroczenie lub rozłożenie na raty zaległych płatności lub wstrzymanie w całości wykonania decyzji właściwego organu w celu potwierdzenia braku podstaw wykluczenia na podstawie art. 24 ust. 5 pkt 8 ustawy;</w:t>
      </w:r>
    </w:p>
    <w:p w14:paraId="392B1447" w14:textId="77777777" w:rsidR="005D5ACA" w:rsidRDefault="004C1F04">
      <w:pPr>
        <w:numPr>
          <w:ilvl w:val="0"/>
          <w:numId w:val="29"/>
        </w:numPr>
        <w:ind w:hanging="360"/>
        <w:jc w:val="both"/>
        <w:rPr>
          <w:rFonts w:ascii="Arial" w:eastAsia="Arial" w:hAnsi="Arial" w:cs="Arial"/>
          <w:sz w:val="22"/>
          <w:szCs w:val="22"/>
        </w:rPr>
      </w:pPr>
      <w:r>
        <w:rPr>
          <w:rFonts w:ascii="Arial" w:eastAsia="Arial" w:hAnsi="Arial" w:cs="Arial"/>
          <w:sz w:val="22"/>
          <w:szCs w:val="22"/>
        </w:rPr>
        <w:t xml:space="preserve">Jeżeli Wykonawca ma siedzibę lub miejsce zamieszkania poza terytorium Rzeczypospolitej Polskiej, zamiast dokumentów, o których mowa w ust. 5 pkt 2 lit. a) – c) niniejszego rozdziału – składa dokument lub dokumenty wystawione w kraju, w którym Wykonawca ma siedzibę lub miejsce zamieszkania, potwierdzające odpowiednio, że: </w:t>
      </w:r>
    </w:p>
    <w:p w14:paraId="44B5B618" w14:textId="77777777" w:rsidR="005D5ACA" w:rsidRDefault="004C1F04">
      <w:pPr>
        <w:spacing w:before="120"/>
        <w:ind w:left="426"/>
        <w:jc w:val="both"/>
        <w:rPr>
          <w:rFonts w:ascii="Arial" w:eastAsia="Arial" w:hAnsi="Arial" w:cs="Arial"/>
          <w:sz w:val="22"/>
          <w:szCs w:val="22"/>
        </w:rPr>
      </w:pPr>
      <w:r>
        <w:rPr>
          <w:rFonts w:ascii="Arial" w:eastAsia="Arial" w:hAnsi="Arial" w:cs="Arial"/>
          <w:sz w:val="22"/>
          <w:szCs w:val="22"/>
        </w:rPr>
        <w:t xml:space="preserve">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0A178971" w14:textId="77777777" w:rsidR="005D5ACA" w:rsidRDefault="004C1F04">
      <w:pPr>
        <w:spacing w:before="120"/>
        <w:ind w:left="426"/>
        <w:jc w:val="both"/>
        <w:rPr>
          <w:rFonts w:ascii="Arial" w:eastAsia="Arial" w:hAnsi="Arial" w:cs="Arial"/>
          <w:sz w:val="22"/>
          <w:szCs w:val="22"/>
        </w:rPr>
      </w:pPr>
      <w:r>
        <w:rPr>
          <w:rFonts w:ascii="Arial" w:eastAsia="Arial" w:hAnsi="Arial" w:cs="Arial"/>
          <w:sz w:val="22"/>
          <w:szCs w:val="22"/>
        </w:rPr>
        <w:t>b) nie otwarto jego likwidacji ani nie ogłoszono upadłości.</w:t>
      </w:r>
    </w:p>
    <w:p w14:paraId="44007BE8" w14:textId="12754E4D" w:rsidR="005D5ACA" w:rsidRDefault="004C1F04">
      <w:pPr>
        <w:numPr>
          <w:ilvl w:val="0"/>
          <w:numId w:val="29"/>
        </w:numPr>
        <w:ind w:hanging="360"/>
        <w:jc w:val="both"/>
        <w:rPr>
          <w:rFonts w:ascii="Arial" w:eastAsia="Arial" w:hAnsi="Arial" w:cs="Arial"/>
          <w:sz w:val="22"/>
          <w:szCs w:val="22"/>
        </w:rPr>
      </w:pPr>
      <w:r>
        <w:rPr>
          <w:rFonts w:ascii="Arial" w:eastAsia="Arial" w:hAnsi="Arial" w:cs="Arial"/>
          <w:sz w:val="22"/>
          <w:szCs w:val="22"/>
        </w:rPr>
        <w:t xml:space="preserve">Dokumenty, o których mowa w ust. 6 lit a) powinny być wystawione nie wcześniej niż 3 miesiące przed upływem terminu składania ofert. Dokument, o którym mowa w ust 6 lit. </w:t>
      </w:r>
      <w:r w:rsidR="00E37A69">
        <w:rPr>
          <w:rFonts w:ascii="Arial" w:eastAsia="Arial" w:hAnsi="Arial" w:cs="Arial"/>
          <w:sz w:val="22"/>
          <w:szCs w:val="22"/>
        </w:rPr>
        <w:t>b)</w:t>
      </w:r>
      <w:r>
        <w:rPr>
          <w:rFonts w:ascii="Arial" w:eastAsia="Arial" w:hAnsi="Arial" w:cs="Arial"/>
          <w:sz w:val="22"/>
          <w:szCs w:val="22"/>
        </w:rPr>
        <w:t xml:space="preserve"> SIWZ, powinien być wystawiony nie wcześniej niż 6 miesięcy przed upływem tego terminu.</w:t>
      </w:r>
    </w:p>
    <w:p w14:paraId="619E5489" w14:textId="77777777" w:rsidR="005D5ACA" w:rsidRDefault="004C1F04">
      <w:pPr>
        <w:numPr>
          <w:ilvl w:val="0"/>
          <w:numId w:val="29"/>
        </w:numPr>
        <w:ind w:hanging="360"/>
        <w:jc w:val="both"/>
        <w:rPr>
          <w:rFonts w:ascii="Arial" w:eastAsia="Arial" w:hAnsi="Arial" w:cs="Arial"/>
          <w:sz w:val="22"/>
          <w:szCs w:val="22"/>
        </w:rPr>
      </w:pPr>
      <w:r>
        <w:rPr>
          <w:rFonts w:ascii="Arial" w:eastAsia="Arial" w:hAnsi="Arial" w:cs="Arial"/>
          <w:sz w:val="22"/>
          <w:szCs w:val="22"/>
        </w:rPr>
        <w:t xml:space="preserve">Jeżeli w kraju, w którym Wykonawca ma siedzibę lub miejsce zamieszkania lub miejsce zamieszkania ma osoba, której dokument dotyczy, nie wydaje się dokumentów, o których mowa w ust 6 niniejszego rozdziału,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 ust. 7 SIWZ stosuje się. </w:t>
      </w:r>
    </w:p>
    <w:p w14:paraId="121E0322" w14:textId="77777777" w:rsidR="005D5ACA" w:rsidRDefault="004C1F04">
      <w:pPr>
        <w:numPr>
          <w:ilvl w:val="0"/>
          <w:numId w:val="29"/>
        </w:numPr>
        <w:ind w:hanging="360"/>
        <w:jc w:val="both"/>
        <w:rPr>
          <w:rFonts w:ascii="Arial" w:eastAsia="Arial" w:hAnsi="Arial" w:cs="Arial"/>
          <w:sz w:val="22"/>
          <w:szCs w:val="22"/>
        </w:rPr>
      </w:pPr>
      <w:r>
        <w:rPr>
          <w:rFonts w:ascii="Arial" w:eastAsia="Arial" w:hAnsi="Arial" w:cs="Arial"/>
          <w:sz w:val="22"/>
          <w:szCs w:val="22"/>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246AF064" w14:textId="77777777" w:rsidR="005D5ACA" w:rsidRDefault="004C1F04">
      <w:pPr>
        <w:numPr>
          <w:ilvl w:val="0"/>
          <w:numId w:val="29"/>
        </w:numPr>
        <w:ind w:hanging="360"/>
        <w:jc w:val="both"/>
        <w:rPr>
          <w:rFonts w:ascii="Arial" w:eastAsia="Arial" w:hAnsi="Arial" w:cs="Arial"/>
          <w:sz w:val="22"/>
          <w:szCs w:val="22"/>
        </w:rPr>
      </w:pPr>
      <w:r>
        <w:rPr>
          <w:rFonts w:ascii="Arial" w:eastAsia="Arial" w:hAnsi="Arial" w:cs="Arial"/>
          <w:sz w:val="22"/>
          <w:szCs w:val="22"/>
        </w:rPr>
        <w:t xml:space="preserve">Wykonawca nie jest obowiązany do złożenia oświadczeń lub dokumentów potwierdzających okoliczności, o których mowa w art. 25 ust. 1 pkt 1 i 3 ustawy </w:t>
      </w:r>
      <w:proofErr w:type="spellStart"/>
      <w:r>
        <w:rPr>
          <w:rFonts w:ascii="Arial" w:eastAsia="Arial" w:hAnsi="Arial" w:cs="Arial"/>
          <w:sz w:val="22"/>
          <w:szCs w:val="22"/>
        </w:rPr>
        <w:t>Pzp</w:t>
      </w:r>
      <w:proofErr w:type="spellEnd"/>
      <w:r>
        <w:rPr>
          <w:rFonts w:ascii="Arial" w:eastAsia="Arial" w:hAnsi="Arial" w:cs="Arial"/>
          <w:sz w:val="22"/>
          <w:szCs w:val="22"/>
        </w:rPr>
        <w:t>,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w:t>
      </w:r>
      <w:r>
        <w:t xml:space="preserve"> </w:t>
      </w:r>
      <w:r>
        <w:rPr>
          <w:rFonts w:ascii="Arial" w:eastAsia="Arial" w:hAnsi="Arial" w:cs="Arial"/>
          <w:sz w:val="22"/>
          <w:szCs w:val="22"/>
        </w:rPr>
        <w:t xml:space="preserve">z </w:t>
      </w:r>
      <w:proofErr w:type="spellStart"/>
      <w:r>
        <w:rPr>
          <w:rFonts w:ascii="Arial" w:eastAsia="Arial" w:hAnsi="Arial" w:cs="Arial"/>
          <w:sz w:val="22"/>
          <w:szCs w:val="22"/>
        </w:rPr>
        <w:t>późn</w:t>
      </w:r>
      <w:proofErr w:type="spellEnd"/>
      <w:r>
        <w:rPr>
          <w:rFonts w:ascii="Arial" w:eastAsia="Arial" w:hAnsi="Arial" w:cs="Arial"/>
          <w:sz w:val="22"/>
          <w:szCs w:val="22"/>
        </w:rPr>
        <w:t>. zm. oraz z Dz. U. z 2016 r. poz. 352</w:t>
      </w:r>
      <w:r>
        <w:t xml:space="preserve"> </w:t>
      </w:r>
      <w:r>
        <w:rPr>
          <w:rFonts w:ascii="Arial" w:eastAsia="Arial" w:hAnsi="Arial" w:cs="Arial"/>
          <w:sz w:val="22"/>
          <w:szCs w:val="22"/>
        </w:rPr>
        <w:t xml:space="preserve">z </w:t>
      </w:r>
      <w:proofErr w:type="spellStart"/>
      <w:r>
        <w:rPr>
          <w:rFonts w:ascii="Arial" w:eastAsia="Arial" w:hAnsi="Arial" w:cs="Arial"/>
          <w:sz w:val="22"/>
          <w:szCs w:val="22"/>
        </w:rPr>
        <w:t>późn</w:t>
      </w:r>
      <w:proofErr w:type="spellEnd"/>
      <w:r>
        <w:rPr>
          <w:rFonts w:ascii="Arial" w:eastAsia="Arial" w:hAnsi="Arial" w:cs="Arial"/>
          <w:sz w:val="22"/>
          <w:szCs w:val="22"/>
        </w:rPr>
        <w:t xml:space="preserve">. zm.) </w:t>
      </w:r>
    </w:p>
    <w:p w14:paraId="3594F948" w14:textId="77777777" w:rsidR="005D5ACA" w:rsidRDefault="004C1F04">
      <w:pPr>
        <w:numPr>
          <w:ilvl w:val="0"/>
          <w:numId w:val="29"/>
        </w:numPr>
        <w:ind w:hanging="360"/>
        <w:jc w:val="both"/>
        <w:rPr>
          <w:rFonts w:ascii="Arial" w:eastAsia="Arial" w:hAnsi="Arial" w:cs="Arial"/>
          <w:sz w:val="22"/>
          <w:szCs w:val="22"/>
        </w:rPr>
      </w:pPr>
      <w:r>
        <w:rPr>
          <w:rFonts w:ascii="Arial" w:eastAsia="Arial" w:hAnsi="Arial" w:cs="Arial"/>
          <w:sz w:val="22"/>
          <w:szCs w:val="22"/>
        </w:rPr>
        <w:t xml:space="preserve">Zamawiający żąda od Wykonawcy, który polega na zdolnościach lub sytuacji innych podmiotów na zasadach określonych w art. 22a ustawy </w:t>
      </w:r>
      <w:proofErr w:type="spellStart"/>
      <w:r>
        <w:rPr>
          <w:rFonts w:ascii="Arial" w:eastAsia="Arial" w:hAnsi="Arial" w:cs="Arial"/>
          <w:sz w:val="22"/>
          <w:szCs w:val="22"/>
        </w:rPr>
        <w:t>Pzp</w:t>
      </w:r>
      <w:proofErr w:type="spellEnd"/>
      <w:r>
        <w:rPr>
          <w:rFonts w:ascii="Arial" w:eastAsia="Arial" w:hAnsi="Arial" w:cs="Arial"/>
          <w:sz w:val="22"/>
          <w:szCs w:val="22"/>
        </w:rPr>
        <w:t>, przedstawienia w odniesieniu do tych podmiotów dokumentów, o których mowa w rozdziale X ust. 5 pkt 2) SIWZ.</w:t>
      </w:r>
    </w:p>
    <w:p w14:paraId="2F2C078A" w14:textId="48B57F2D" w:rsidR="005D5ACA" w:rsidRDefault="004C1F04">
      <w:pPr>
        <w:numPr>
          <w:ilvl w:val="0"/>
          <w:numId w:val="29"/>
        </w:numPr>
        <w:ind w:hanging="360"/>
        <w:jc w:val="both"/>
        <w:rPr>
          <w:rFonts w:ascii="Arial" w:eastAsia="Arial" w:hAnsi="Arial" w:cs="Arial"/>
          <w:sz w:val="22"/>
          <w:szCs w:val="22"/>
        </w:rPr>
      </w:pPr>
      <w:r>
        <w:rPr>
          <w:rFonts w:ascii="Arial" w:eastAsia="Arial" w:hAnsi="Arial" w:cs="Arial"/>
          <w:sz w:val="22"/>
          <w:szCs w:val="22"/>
        </w:rPr>
        <w:t xml:space="preserve">Jeżeli </w:t>
      </w:r>
      <w:r w:rsidR="004B21AE">
        <w:rPr>
          <w:rFonts w:ascii="Arial" w:eastAsia="Arial" w:hAnsi="Arial" w:cs="Arial"/>
          <w:sz w:val="22"/>
          <w:szCs w:val="22"/>
        </w:rPr>
        <w:t>W</w:t>
      </w:r>
      <w:r>
        <w:rPr>
          <w:rFonts w:ascii="Arial" w:eastAsia="Arial" w:hAnsi="Arial" w:cs="Arial"/>
          <w:sz w:val="22"/>
          <w:szCs w:val="22"/>
        </w:rPr>
        <w:t xml:space="preserve">ykonawca nie złożył oświadczenia, o którym mowa w rozdziale X ust. 1 SIWZ, oświadczeń lub dokumentów potwierdzających spełnianie warunków udziału w postępowaniu oraz brak podstaw wykluczenia, lub innych dokumentów niezbędnych do przeprowadzenia postępowania, oświadczenia lub dokumenty są niekompletne, zawierają błędy lub budzą wskazane przez </w:t>
      </w:r>
      <w:r w:rsidR="004B21AE">
        <w:rPr>
          <w:rFonts w:ascii="Arial" w:eastAsia="Arial" w:hAnsi="Arial" w:cs="Arial"/>
          <w:sz w:val="22"/>
          <w:szCs w:val="22"/>
        </w:rPr>
        <w:t>Z</w:t>
      </w:r>
      <w:r>
        <w:rPr>
          <w:rFonts w:ascii="Arial" w:eastAsia="Arial" w:hAnsi="Arial" w:cs="Arial"/>
          <w:sz w:val="22"/>
          <w:szCs w:val="22"/>
        </w:rPr>
        <w:t xml:space="preserve">amawiającego wątpliwości, </w:t>
      </w:r>
      <w:r w:rsidR="004B21AE">
        <w:rPr>
          <w:rFonts w:ascii="Arial" w:eastAsia="Arial" w:hAnsi="Arial" w:cs="Arial"/>
          <w:sz w:val="22"/>
          <w:szCs w:val="22"/>
        </w:rPr>
        <w:t>Z</w:t>
      </w:r>
      <w:r>
        <w:rPr>
          <w:rFonts w:ascii="Arial" w:eastAsia="Arial" w:hAnsi="Arial" w:cs="Arial"/>
          <w:sz w:val="22"/>
          <w:szCs w:val="22"/>
        </w:rPr>
        <w:t xml:space="preserve">amawiający wzywa do ich złożenia, uzupełnienia lub poprawienia lub do udzielania wyjaśnień w </w:t>
      </w:r>
      <w:r>
        <w:rPr>
          <w:rFonts w:ascii="Arial" w:eastAsia="Arial" w:hAnsi="Arial" w:cs="Arial"/>
          <w:sz w:val="22"/>
          <w:szCs w:val="22"/>
        </w:rPr>
        <w:lastRenderedPageBreak/>
        <w:t xml:space="preserve">terminie przez siebie wskazanym, chyba że mimo ich złożenia, uzupełnienia lub poprawienia lub udzielenia wyjaśnień oferta </w:t>
      </w:r>
      <w:r w:rsidR="004B21AE">
        <w:rPr>
          <w:rFonts w:ascii="Arial" w:eastAsia="Arial" w:hAnsi="Arial" w:cs="Arial"/>
          <w:sz w:val="22"/>
          <w:szCs w:val="22"/>
        </w:rPr>
        <w:t>W</w:t>
      </w:r>
      <w:r>
        <w:rPr>
          <w:rFonts w:ascii="Arial" w:eastAsia="Arial" w:hAnsi="Arial" w:cs="Arial"/>
          <w:sz w:val="22"/>
          <w:szCs w:val="22"/>
        </w:rPr>
        <w:t>ykonawcy podlega odrzuceniu albo konieczne byłoby unieważnienie postępowania.</w:t>
      </w:r>
    </w:p>
    <w:p w14:paraId="4729FE71" w14:textId="31A22562" w:rsidR="005D5ACA" w:rsidRDefault="004C1F04">
      <w:pPr>
        <w:numPr>
          <w:ilvl w:val="0"/>
          <w:numId w:val="29"/>
        </w:numPr>
        <w:ind w:hanging="360"/>
        <w:jc w:val="both"/>
        <w:rPr>
          <w:rFonts w:ascii="Arial" w:eastAsia="Arial" w:hAnsi="Arial" w:cs="Arial"/>
          <w:sz w:val="22"/>
          <w:szCs w:val="22"/>
        </w:rPr>
      </w:pPr>
      <w:r>
        <w:rPr>
          <w:rFonts w:ascii="Arial" w:eastAsia="Arial" w:hAnsi="Arial" w:cs="Arial"/>
          <w:sz w:val="22"/>
          <w:szCs w:val="22"/>
        </w:rPr>
        <w:t xml:space="preserve">Jeżeli jest to niezbędne do zapewnienia odpowiedniego przebiegu postępowania o udzielenie zamówienia, </w:t>
      </w:r>
      <w:r w:rsidR="004B21AE">
        <w:rPr>
          <w:rFonts w:ascii="Arial" w:eastAsia="Arial" w:hAnsi="Arial" w:cs="Arial"/>
          <w:sz w:val="22"/>
          <w:szCs w:val="22"/>
        </w:rPr>
        <w:t>Z</w:t>
      </w:r>
      <w:r>
        <w:rPr>
          <w:rFonts w:ascii="Arial" w:eastAsia="Arial" w:hAnsi="Arial" w:cs="Arial"/>
          <w:sz w:val="22"/>
          <w:szCs w:val="22"/>
        </w:rPr>
        <w:t xml:space="preserve">amawiający może na każdym etapie postępowania wezwać </w:t>
      </w:r>
      <w:r w:rsidR="004B21AE">
        <w:rPr>
          <w:rFonts w:ascii="Arial" w:eastAsia="Arial" w:hAnsi="Arial" w:cs="Arial"/>
          <w:sz w:val="22"/>
          <w:szCs w:val="22"/>
        </w:rPr>
        <w:t>W</w:t>
      </w:r>
      <w:r>
        <w:rPr>
          <w:rFonts w:ascii="Arial" w:eastAsia="Arial" w:hAnsi="Arial" w:cs="Arial"/>
          <w:sz w:val="22"/>
          <w:szCs w:val="22"/>
        </w:rPr>
        <w:t>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31130F91" w14:textId="69A2C43D" w:rsidR="005D5ACA" w:rsidRDefault="004C1F04">
      <w:pPr>
        <w:numPr>
          <w:ilvl w:val="0"/>
          <w:numId w:val="29"/>
        </w:numPr>
        <w:ind w:hanging="360"/>
        <w:jc w:val="both"/>
        <w:rPr>
          <w:rFonts w:ascii="Arial" w:eastAsia="Arial" w:hAnsi="Arial" w:cs="Arial"/>
          <w:sz w:val="22"/>
          <w:szCs w:val="22"/>
        </w:rPr>
      </w:pPr>
      <w:r>
        <w:rPr>
          <w:rFonts w:ascii="Arial" w:eastAsia="Arial" w:hAnsi="Arial" w:cs="Arial"/>
          <w:sz w:val="22"/>
          <w:szCs w:val="22"/>
        </w:rPr>
        <w:t xml:space="preserve">Jeżeli </w:t>
      </w:r>
      <w:r w:rsidR="004B21AE">
        <w:rPr>
          <w:rFonts w:ascii="Arial" w:eastAsia="Arial" w:hAnsi="Arial" w:cs="Arial"/>
          <w:sz w:val="22"/>
          <w:szCs w:val="22"/>
        </w:rPr>
        <w:t>W</w:t>
      </w:r>
      <w:r>
        <w:rPr>
          <w:rFonts w:ascii="Arial" w:eastAsia="Arial" w:hAnsi="Arial" w:cs="Arial"/>
          <w:sz w:val="22"/>
          <w:szCs w:val="22"/>
        </w:rPr>
        <w:t xml:space="preserve">ykonawca nie złożył wymaganych pełnomocnictw albo złożył wadliwe pełnomocnictwa, Zamawiający wzywa do ich złożenia w terminie przez siebie wskazanym, chyba że mimo ich złożenia oferta </w:t>
      </w:r>
      <w:r w:rsidR="004B21AE">
        <w:rPr>
          <w:rFonts w:ascii="Arial" w:eastAsia="Arial" w:hAnsi="Arial" w:cs="Arial"/>
          <w:sz w:val="22"/>
          <w:szCs w:val="22"/>
        </w:rPr>
        <w:t>W</w:t>
      </w:r>
      <w:r>
        <w:rPr>
          <w:rFonts w:ascii="Arial" w:eastAsia="Arial" w:hAnsi="Arial" w:cs="Arial"/>
          <w:sz w:val="22"/>
          <w:szCs w:val="22"/>
        </w:rPr>
        <w:t>ykonawcy podlega odrzuceniu albo konieczne byłoby unieważnienie postępowania.</w:t>
      </w:r>
    </w:p>
    <w:p w14:paraId="4348F156" w14:textId="244F45B5" w:rsidR="005D5ACA" w:rsidRDefault="004C1F04">
      <w:pPr>
        <w:numPr>
          <w:ilvl w:val="0"/>
          <w:numId w:val="29"/>
        </w:numPr>
        <w:ind w:hanging="360"/>
        <w:jc w:val="both"/>
        <w:rPr>
          <w:rFonts w:ascii="Arial" w:eastAsia="Arial" w:hAnsi="Arial" w:cs="Arial"/>
          <w:sz w:val="22"/>
          <w:szCs w:val="22"/>
        </w:rPr>
      </w:pPr>
      <w:r>
        <w:rPr>
          <w:rFonts w:ascii="Arial" w:eastAsia="Arial" w:hAnsi="Arial" w:cs="Arial"/>
          <w:b/>
          <w:sz w:val="22"/>
          <w:szCs w:val="22"/>
        </w:rPr>
        <w:t xml:space="preserve">Wykonawca w terminie 3 dni od dnia zamieszczenia na stronie internetowej informacji, o której mowa w art. 86 ust. 5 ustawy </w:t>
      </w:r>
      <w:proofErr w:type="spellStart"/>
      <w:r>
        <w:rPr>
          <w:rFonts w:ascii="Arial" w:eastAsia="Arial" w:hAnsi="Arial" w:cs="Arial"/>
          <w:b/>
          <w:sz w:val="22"/>
          <w:szCs w:val="22"/>
        </w:rPr>
        <w:t>Pzp</w:t>
      </w:r>
      <w:proofErr w:type="spellEnd"/>
      <w:r>
        <w:rPr>
          <w:rFonts w:ascii="Arial" w:eastAsia="Arial" w:hAnsi="Arial" w:cs="Arial"/>
          <w:b/>
          <w:sz w:val="22"/>
          <w:szCs w:val="22"/>
        </w:rPr>
        <w:t xml:space="preserve">, przekaże zamawiającemu oświadczenie o przynależności lub braku przynależności do tej samej grupy kapitałowej, o której mowa w art. 24 ust. 1 pkt 23 ustawy </w:t>
      </w:r>
      <w:proofErr w:type="spellStart"/>
      <w:r>
        <w:rPr>
          <w:rFonts w:ascii="Arial" w:eastAsia="Arial" w:hAnsi="Arial" w:cs="Arial"/>
          <w:b/>
          <w:sz w:val="22"/>
          <w:szCs w:val="22"/>
        </w:rPr>
        <w:t>Pzp</w:t>
      </w:r>
      <w:proofErr w:type="spellEnd"/>
      <w:r>
        <w:rPr>
          <w:rFonts w:ascii="Arial" w:eastAsia="Arial" w:hAnsi="Arial" w:cs="Arial"/>
          <w:b/>
          <w:sz w:val="22"/>
          <w:szCs w:val="22"/>
        </w:rPr>
        <w:t>. Wraz ze złożeniem oświadczenia, Wykonawca może przedstawić dowody, że powiązania z innym wykonawcą nie prowadzą do zakłócenia konkurencji w postępowaniu o udzielenie zamówienia, zgodnie z wzorem stanowiącym załącznik nr 7 do SIWZ.</w:t>
      </w:r>
    </w:p>
    <w:p w14:paraId="605F4AE7" w14:textId="6843981E" w:rsidR="005D5ACA" w:rsidRDefault="004C1F04">
      <w:pPr>
        <w:numPr>
          <w:ilvl w:val="0"/>
          <w:numId w:val="29"/>
        </w:numPr>
        <w:ind w:hanging="360"/>
        <w:jc w:val="both"/>
        <w:rPr>
          <w:rFonts w:ascii="Arial" w:eastAsia="Arial" w:hAnsi="Arial" w:cs="Arial"/>
          <w:sz w:val="22"/>
          <w:szCs w:val="22"/>
        </w:rPr>
      </w:pPr>
      <w:r>
        <w:rPr>
          <w:rFonts w:ascii="Arial" w:eastAsia="Arial" w:hAnsi="Arial" w:cs="Arial"/>
          <w:sz w:val="22"/>
          <w:szCs w:val="22"/>
        </w:rPr>
        <w:t>Jeżeli z uzasadnionej przyczyny Wykonawca nie może złożyć dokumentów dotyczących sytuacji finansowej lub ekonomicznej wymaganych przez Zamawiającego, może złożyć inny dokument, który w wystarczający sposób potwierdza spełnianie opisanego przez zamawiającego warunku udziału w postępowaniu.</w:t>
      </w:r>
    </w:p>
    <w:p w14:paraId="42C977E1" w14:textId="77777777" w:rsidR="005D5ACA" w:rsidRDefault="004C1F04">
      <w:pPr>
        <w:numPr>
          <w:ilvl w:val="0"/>
          <w:numId w:val="29"/>
        </w:numPr>
        <w:ind w:hanging="360"/>
        <w:jc w:val="both"/>
        <w:rPr>
          <w:rFonts w:ascii="Arial" w:eastAsia="Arial" w:hAnsi="Arial" w:cs="Arial"/>
          <w:sz w:val="22"/>
          <w:szCs w:val="22"/>
        </w:rPr>
      </w:pPr>
      <w:bookmarkStart w:id="2" w:name="_1fob9te" w:colFirst="0" w:colLast="0"/>
      <w:bookmarkEnd w:id="2"/>
      <w:r>
        <w:rPr>
          <w:rFonts w:ascii="Arial" w:eastAsia="Arial" w:hAnsi="Arial" w:cs="Arial"/>
          <w:sz w:val="22"/>
          <w:szCs w:val="22"/>
        </w:rPr>
        <w:t xml:space="preserve">W przypadku złożenia przez Wykonawców wszelkich dokumentów zawierających dane finansowe w innych walutach niż PLN, Zamawiający jako kurs przeliczeniowy waluty przyjmie średni kurs Narodowego Banku Polskiego (NBP) obowiązujący w dniu publikacji ogłoszenia o zamówieniu w Biuletynie Zamówień Publicznych. </w:t>
      </w:r>
    </w:p>
    <w:p w14:paraId="4608C529" w14:textId="77777777" w:rsidR="005D5ACA" w:rsidRDefault="005D5ACA"/>
    <w:tbl>
      <w:tblPr>
        <w:tblStyle w:val="a8"/>
        <w:tblW w:w="8973" w:type="dxa"/>
        <w:jc w:val="center"/>
        <w:tblInd w:w="0"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8973"/>
      </w:tblGrid>
      <w:tr w:rsidR="005D5ACA" w14:paraId="041F9600" w14:textId="77777777">
        <w:trPr>
          <w:trHeight w:val="160"/>
          <w:jc w:val="center"/>
        </w:trPr>
        <w:tc>
          <w:tcPr>
            <w:tcW w:w="8973" w:type="dxa"/>
            <w:tcBorders>
              <w:top w:val="single" w:sz="4" w:space="0" w:color="000000"/>
              <w:left w:val="single" w:sz="4" w:space="0" w:color="000000"/>
              <w:bottom w:val="single" w:sz="4" w:space="0" w:color="000000"/>
              <w:right w:val="single" w:sz="4" w:space="0" w:color="000000"/>
            </w:tcBorders>
            <w:shd w:val="clear" w:color="auto" w:fill="D9D9D9"/>
          </w:tcPr>
          <w:p w14:paraId="5980883D" w14:textId="77777777" w:rsidR="005D5ACA" w:rsidRDefault="005D5ACA">
            <w:pPr>
              <w:tabs>
                <w:tab w:val="left" w:pos="567"/>
              </w:tabs>
              <w:spacing w:line="276" w:lineRule="auto"/>
              <w:jc w:val="both"/>
              <w:rPr>
                <w:rFonts w:ascii="Arial" w:eastAsia="Arial" w:hAnsi="Arial" w:cs="Arial"/>
                <w:sz w:val="28"/>
                <w:szCs w:val="28"/>
              </w:rPr>
            </w:pPr>
          </w:p>
          <w:p w14:paraId="32F77DE7" w14:textId="77777777" w:rsidR="005D5ACA" w:rsidRDefault="004C1F04">
            <w:pPr>
              <w:jc w:val="center"/>
              <w:rPr>
                <w:rFonts w:ascii="Arial" w:eastAsia="Arial" w:hAnsi="Arial" w:cs="Arial"/>
                <w:sz w:val="28"/>
                <w:szCs w:val="28"/>
              </w:rPr>
            </w:pPr>
            <w:r>
              <w:rPr>
                <w:rFonts w:ascii="Arial" w:eastAsia="Arial" w:hAnsi="Arial" w:cs="Arial"/>
                <w:b/>
                <w:sz w:val="28"/>
                <w:szCs w:val="28"/>
              </w:rPr>
              <w:t>XI. Informacja o możliwości powierzenia wykonania zamówienia podwykonawcom</w:t>
            </w:r>
          </w:p>
          <w:p w14:paraId="5BA5D66A" w14:textId="77777777" w:rsidR="005D5ACA" w:rsidRDefault="005D5ACA">
            <w:pPr>
              <w:rPr>
                <w:sz w:val="28"/>
                <w:szCs w:val="28"/>
              </w:rPr>
            </w:pPr>
          </w:p>
        </w:tc>
      </w:tr>
    </w:tbl>
    <w:p w14:paraId="4ACA2A48" w14:textId="77777777" w:rsidR="005D5ACA" w:rsidRDefault="005D5ACA">
      <w:pPr>
        <w:keepNext/>
        <w:tabs>
          <w:tab w:val="left" w:pos="0"/>
        </w:tabs>
        <w:spacing w:line="276" w:lineRule="auto"/>
        <w:jc w:val="both"/>
        <w:rPr>
          <w:rFonts w:ascii="Arial" w:eastAsia="Arial" w:hAnsi="Arial" w:cs="Arial"/>
          <w:sz w:val="22"/>
          <w:szCs w:val="22"/>
        </w:rPr>
      </w:pPr>
    </w:p>
    <w:p w14:paraId="48C4F368" w14:textId="77777777" w:rsidR="005D5ACA" w:rsidRDefault="004C1F04">
      <w:pPr>
        <w:keepNext/>
        <w:numPr>
          <w:ilvl w:val="0"/>
          <w:numId w:val="76"/>
        </w:numPr>
        <w:tabs>
          <w:tab w:val="left" w:pos="0"/>
        </w:tabs>
        <w:spacing w:line="276" w:lineRule="auto"/>
        <w:ind w:hanging="436"/>
        <w:jc w:val="both"/>
        <w:rPr>
          <w:rFonts w:ascii="Arial" w:eastAsia="Arial" w:hAnsi="Arial" w:cs="Arial"/>
          <w:sz w:val="22"/>
          <w:szCs w:val="22"/>
        </w:rPr>
      </w:pPr>
      <w:r>
        <w:rPr>
          <w:rFonts w:ascii="Arial" w:eastAsia="Arial" w:hAnsi="Arial" w:cs="Arial"/>
          <w:sz w:val="22"/>
          <w:szCs w:val="22"/>
        </w:rPr>
        <w:t xml:space="preserve">Zamawiający dopuszcza możliwość powierzenia wykonania części zamówienia podwykonawcom. </w:t>
      </w:r>
    </w:p>
    <w:p w14:paraId="46BAC229" w14:textId="042F9AEF" w:rsidR="005D5ACA" w:rsidRDefault="004C1F04">
      <w:pPr>
        <w:keepNext/>
        <w:numPr>
          <w:ilvl w:val="0"/>
          <w:numId w:val="76"/>
        </w:numPr>
        <w:tabs>
          <w:tab w:val="left" w:pos="0"/>
        </w:tabs>
        <w:spacing w:line="276" w:lineRule="auto"/>
        <w:ind w:hanging="436"/>
        <w:jc w:val="both"/>
        <w:rPr>
          <w:rFonts w:ascii="Arial" w:eastAsia="Arial" w:hAnsi="Arial" w:cs="Arial"/>
          <w:sz w:val="22"/>
          <w:szCs w:val="22"/>
        </w:rPr>
      </w:pPr>
      <w:r>
        <w:rPr>
          <w:rFonts w:ascii="Arial" w:eastAsia="Arial" w:hAnsi="Arial" w:cs="Arial"/>
          <w:sz w:val="22"/>
          <w:szCs w:val="22"/>
        </w:rPr>
        <w:t xml:space="preserve">Wykonawca zobowiązany jest wskazać w oświadczeniu (stanowiącym  załącznik nr  11 do SIWZ), części zamówienia, których wykonanie zamierza powierzyć podwykonawcom i podania przez </w:t>
      </w:r>
      <w:r w:rsidR="004B21AE">
        <w:rPr>
          <w:rFonts w:ascii="Arial" w:eastAsia="Arial" w:hAnsi="Arial" w:cs="Arial"/>
          <w:sz w:val="22"/>
          <w:szCs w:val="22"/>
        </w:rPr>
        <w:t>W</w:t>
      </w:r>
      <w:r>
        <w:rPr>
          <w:rFonts w:ascii="Arial" w:eastAsia="Arial" w:hAnsi="Arial" w:cs="Arial"/>
          <w:sz w:val="22"/>
          <w:szCs w:val="22"/>
        </w:rPr>
        <w:t>ykonawcę firm podwykonawców.</w:t>
      </w:r>
    </w:p>
    <w:p w14:paraId="05B76F85" w14:textId="6D065BA9" w:rsidR="005D5ACA" w:rsidRDefault="004C1F04">
      <w:pPr>
        <w:keepNext/>
        <w:numPr>
          <w:ilvl w:val="0"/>
          <w:numId w:val="76"/>
        </w:numPr>
        <w:tabs>
          <w:tab w:val="left" w:pos="0"/>
        </w:tabs>
        <w:spacing w:line="276" w:lineRule="auto"/>
        <w:ind w:hanging="436"/>
        <w:jc w:val="both"/>
        <w:rPr>
          <w:rFonts w:ascii="Arial" w:eastAsia="Arial" w:hAnsi="Arial" w:cs="Arial"/>
          <w:sz w:val="22"/>
          <w:szCs w:val="22"/>
        </w:rPr>
      </w:pPr>
      <w:r>
        <w:rPr>
          <w:rFonts w:ascii="Arial" w:eastAsia="Arial" w:hAnsi="Arial" w:cs="Arial"/>
          <w:sz w:val="22"/>
          <w:szCs w:val="22"/>
        </w:rPr>
        <w:t xml:space="preserve">Jeżeli zmiana albo rezygnacja z podwykonawcy dotyczy podmiotu, na którego zasoby </w:t>
      </w:r>
      <w:r w:rsidR="004B21AE">
        <w:rPr>
          <w:rFonts w:ascii="Arial" w:eastAsia="Arial" w:hAnsi="Arial" w:cs="Arial"/>
          <w:sz w:val="22"/>
          <w:szCs w:val="22"/>
        </w:rPr>
        <w:t>W</w:t>
      </w:r>
      <w:r>
        <w:rPr>
          <w:rFonts w:ascii="Arial" w:eastAsia="Arial" w:hAnsi="Arial" w:cs="Arial"/>
          <w:sz w:val="22"/>
          <w:szCs w:val="22"/>
        </w:rPr>
        <w:t xml:space="preserve">ykonawca powoływał się, na zasadach określonych w art. 22a ust. 1 ustawy </w:t>
      </w:r>
      <w:proofErr w:type="spellStart"/>
      <w:r>
        <w:rPr>
          <w:rFonts w:ascii="Arial" w:eastAsia="Arial" w:hAnsi="Arial" w:cs="Arial"/>
          <w:sz w:val="22"/>
          <w:szCs w:val="22"/>
        </w:rPr>
        <w:t>Pzp</w:t>
      </w:r>
      <w:proofErr w:type="spellEnd"/>
      <w:r>
        <w:rPr>
          <w:rFonts w:ascii="Arial" w:eastAsia="Arial" w:hAnsi="Arial" w:cs="Arial"/>
          <w:sz w:val="22"/>
          <w:szCs w:val="22"/>
        </w:rPr>
        <w:t xml:space="preserve">, w celu wykazania spełniania warunków udziału w postępowaniu, </w:t>
      </w:r>
      <w:r w:rsidR="004B21AE">
        <w:rPr>
          <w:rFonts w:ascii="Arial" w:eastAsia="Arial" w:hAnsi="Arial" w:cs="Arial"/>
          <w:sz w:val="22"/>
          <w:szCs w:val="22"/>
        </w:rPr>
        <w:t>W</w:t>
      </w:r>
      <w:r>
        <w:rPr>
          <w:rFonts w:ascii="Arial" w:eastAsia="Arial" w:hAnsi="Arial" w:cs="Arial"/>
          <w:sz w:val="22"/>
          <w:szCs w:val="22"/>
        </w:rPr>
        <w:t xml:space="preserve">ykonawca jest obowiązany wykazać </w:t>
      </w:r>
      <w:r w:rsidR="004B21AE">
        <w:rPr>
          <w:rFonts w:ascii="Arial" w:eastAsia="Arial" w:hAnsi="Arial" w:cs="Arial"/>
          <w:sz w:val="22"/>
          <w:szCs w:val="22"/>
        </w:rPr>
        <w:t>Z</w:t>
      </w:r>
      <w:r>
        <w:rPr>
          <w:rFonts w:ascii="Arial" w:eastAsia="Arial" w:hAnsi="Arial" w:cs="Arial"/>
          <w:sz w:val="22"/>
          <w:szCs w:val="22"/>
        </w:rPr>
        <w:t xml:space="preserve">amawiającemu, że proponowany inny podwykonawca lub </w:t>
      </w:r>
      <w:r w:rsidR="004B21AE">
        <w:rPr>
          <w:rFonts w:ascii="Arial" w:eastAsia="Arial" w:hAnsi="Arial" w:cs="Arial"/>
          <w:sz w:val="22"/>
          <w:szCs w:val="22"/>
        </w:rPr>
        <w:t>W</w:t>
      </w:r>
      <w:r>
        <w:rPr>
          <w:rFonts w:ascii="Arial" w:eastAsia="Arial" w:hAnsi="Arial" w:cs="Arial"/>
          <w:sz w:val="22"/>
          <w:szCs w:val="22"/>
        </w:rPr>
        <w:t xml:space="preserve">ykonawca samodzielnie spełnia je w stopniu nie mniejszym niż podwykonawca, na którego zasoby </w:t>
      </w:r>
      <w:r w:rsidR="004B21AE">
        <w:rPr>
          <w:rFonts w:ascii="Arial" w:eastAsia="Arial" w:hAnsi="Arial" w:cs="Arial"/>
          <w:sz w:val="22"/>
          <w:szCs w:val="22"/>
        </w:rPr>
        <w:t>W</w:t>
      </w:r>
      <w:r>
        <w:rPr>
          <w:rFonts w:ascii="Arial" w:eastAsia="Arial" w:hAnsi="Arial" w:cs="Arial"/>
          <w:sz w:val="22"/>
          <w:szCs w:val="22"/>
        </w:rPr>
        <w:t>ykonawca powoływał się w trakcie postępowania o udzielenie zamówienia.</w:t>
      </w:r>
    </w:p>
    <w:p w14:paraId="693E05E0" w14:textId="77777777" w:rsidR="005D5ACA" w:rsidRDefault="004C1F04">
      <w:pPr>
        <w:keepNext/>
        <w:numPr>
          <w:ilvl w:val="0"/>
          <w:numId w:val="76"/>
        </w:numPr>
        <w:tabs>
          <w:tab w:val="left" w:pos="0"/>
        </w:tabs>
        <w:spacing w:line="276" w:lineRule="auto"/>
        <w:ind w:hanging="436"/>
        <w:jc w:val="both"/>
        <w:rPr>
          <w:rFonts w:ascii="Arial" w:eastAsia="Arial" w:hAnsi="Arial" w:cs="Arial"/>
          <w:sz w:val="22"/>
          <w:szCs w:val="22"/>
        </w:rPr>
      </w:pPr>
      <w:r>
        <w:rPr>
          <w:rFonts w:ascii="Arial" w:eastAsia="Arial" w:hAnsi="Arial" w:cs="Arial"/>
          <w:sz w:val="22"/>
          <w:szCs w:val="22"/>
        </w:rPr>
        <w:t>W przypadku braku wskazania części zamówienia, których wykonanie miałoby być powierzone podwykonawcom, Zamawiający uzna, że Wykonawca samodzielnie zrealizuje całość zamówienia.</w:t>
      </w:r>
    </w:p>
    <w:p w14:paraId="0B7443EF" w14:textId="27F75A82" w:rsidR="005D5ACA" w:rsidRDefault="004C1F04">
      <w:pPr>
        <w:keepNext/>
        <w:numPr>
          <w:ilvl w:val="0"/>
          <w:numId w:val="76"/>
        </w:numPr>
        <w:tabs>
          <w:tab w:val="left" w:pos="0"/>
        </w:tabs>
        <w:spacing w:line="276" w:lineRule="auto"/>
        <w:ind w:hanging="436"/>
        <w:jc w:val="both"/>
        <w:rPr>
          <w:rFonts w:ascii="Arial" w:eastAsia="Arial" w:hAnsi="Arial" w:cs="Arial"/>
          <w:sz w:val="22"/>
          <w:szCs w:val="22"/>
        </w:rPr>
      </w:pPr>
      <w:r>
        <w:rPr>
          <w:rFonts w:ascii="Arial" w:eastAsia="Arial" w:hAnsi="Arial" w:cs="Arial"/>
          <w:sz w:val="22"/>
          <w:szCs w:val="22"/>
        </w:rPr>
        <w:t>Powierzenie wykonania części zamówienia podwykonawcom nie zwalnia wykonawcy z odpowiedzialności za należyte wykonanie tego zamówienia.</w:t>
      </w:r>
    </w:p>
    <w:p w14:paraId="065EEE56" w14:textId="77777777" w:rsidR="005D5ACA" w:rsidRDefault="005D5ACA">
      <w:pPr>
        <w:spacing w:line="276" w:lineRule="auto"/>
        <w:jc w:val="both"/>
        <w:rPr>
          <w:rFonts w:ascii="Arial Narrow" w:eastAsia="Arial Narrow" w:hAnsi="Arial Narrow" w:cs="Arial Narrow"/>
          <w:sz w:val="22"/>
          <w:szCs w:val="22"/>
        </w:rPr>
      </w:pPr>
    </w:p>
    <w:tbl>
      <w:tblPr>
        <w:tblStyle w:val="a9"/>
        <w:tblW w:w="8973" w:type="dxa"/>
        <w:jc w:val="center"/>
        <w:tblInd w:w="0"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8973"/>
      </w:tblGrid>
      <w:tr w:rsidR="005D5ACA" w14:paraId="59B71A4A" w14:textId="77777777">
        <w:trPr>
          <w:trHeight w:val="160"/>
          <w:jc w:val="center"/>
        </w:trPr>
        <w:tc>
          <w:tcPr>
            <w:tcW w:w="8973" w:type="dxa"/>
            <w:tcBorders>
              <w:top w:val="single" w:sz="4" w:space="0" w:color="000000"/>
              <w:left w:val="single" w:sz="4" w:space="0" w:color="000000"/>
              <w:bottom w:val="single" w:sz="4" w:space="0" w:color="000000"/>
              <w:right w:val="single" w:sz="4" w:space="0" w:color="000000"/>
            </w:tcBorders>
            <w:shd w:val="clear" w:color="auto" w:fill="D9D9D9"/>
          </w:tcPr>
          <w:p w14:paraId="02EA09CD" w14:textId="77777777" w:rsidR="005D5ACA" w:rsidRDefault="005D5ACA">
            <w:pPr>
              <w:tabs>
                <w:tab w:val="left" w:pos="567"/>
              </w:tabs>
              <w:spacing w:line="276" w:lineRule="auto"/>
              <w:jc w:val="both"/>
              <w:rPr>
                <w:rFonts w:ascii="Arial" w:eastAsia="Arial" w:hAnsi="Arial" w:cs="Arial"/>
                <w:sz w:val="28"/>
                <w:szCs w:val="28"/>
              </w:rPr>
            </w:pPr>
          </w:p>
          <w:p w14:paraId="6786A58F" w14:textId="77777777" w:rsidR="005D5ACA" w:rsidRDefault="004C1F04">
            <w:pPr>
              <w:jc w:val="center"/>
              <w:rPr>
                <w:rFonts w:ascii="Arial" w:eastAsia="Arial" w:hAnsi="Arial" w:cs="Arial"/>
                <w:sz w:val="28"/>
                <w:szCs w:val="28"/>
              </w:rPr>
            </w:pPr>
            <w:r>
              <w:rPr>
                <w:rFonts w:ascii="Arial" w:eastAsia="Arial" w:hAnsi="Arial" w:cs="Arial"/>
                <w:b/>
                <w:sz w:val="28"/>
                <w:szCs w:val="28"/>
              </w:rPr>
              <w:t>XII. Informacja o sposobie porozumiewania się Zamawiającego z Wykonawcami, przekazywania oświadczeń lub dokumentów, a także wskazanie osób uprawnionych do porozumiewania się z Wykonawcami oraz tryb udzielania wyjaśnień w sprawach dotyczących SIWZ</w:t>
            </w:r>
          </w:p>
          <w:p w14:paraId="338A3F9C" w14:textId="77777777" w:rsidR="005D5ACA" w:rsidRDefault="005D5ACA">
            <w:pPr>
              <w:rPr>
                <w:sz w:val="28"/>
                <w:szCs w:val="28"/>
              </w:rPr>
            </w:pPr>
          </w:p>
        </w:tc>
      </w:tr>
    </w:tbl>
    <w:p w14:paraId="607861D2" w14:textId="77777777" w:rsidR="005D5ACA" w:rsidRDefault="005D5ACA">
      <w:pPr>
        <w:spacing w:line="276" w:lineRule="auto"/>
        <w:rPr>
          <w:rFonts w:ascii="Arial" w:eastAsia="Arial" w:hAnsi="Arial" w:cs="Arial"/>
          <w:sz w:val="22"/>
          <w:szCs w:val="22"/>
        </w:rPr>
      </w:pPr>
    </w:p>
    <w:p w14:paraId="054DA66F" w14:textId="5D394494" w:rsidR="005D5ACA" w:rsidRDefault="004C1F04">
      <w:pPr>
        <w:numPr>
          <w:ilvl w:val="3"/>
          <w:numId w:val="18"/>
        </w:numPr>
        <w:ind w:left="426" w:hanging="426"/>
        <w:jc w:val="both"/>
        <w:rPr>
          <w:rFonts w:ascii="Arial" w:eastAsia="Arial" w:hAnsi="Arial" w:cs="Arial"/>
          <w:sz w:val="22"/>
          <w:szCs w:val="22"/>
        </w:rPr>
      </w:pPr>
      <w:r>
        <w:rPr>
          <w:rFonts w:ascii="Arial" w:eastAsia="Arial" w:hAnsi="Arial" w:cs="Arial"/>
          <w:sz w:val="22"/>
          <w:szCs w:val="22"/>
        </w:rPr>
        <w:t xml:space="preserve">Zamawiający przewiduje trzy formy porozumiewania się z Wykonawcami oraz przekazywania oświadczeń, wniosków, zawiadomień, informacji, tj. </w:t>
      </w:r>
      <w:r w:rsidR="004B21AE">
        <w:rPr>
          <w:rFonts w:ascii="Arial" w:eastAsia="Arial" w:hAnsi="Arial" w:cs="Arial"/>
          <w:sz w:val="22"/>
          <w:szCs w:val="22"/>
        </w:rPr>
        <w:t>P</w:t>
      </w:r>
      <w:r>
        <w:rPr>
          <w:rFonts w:ascii="Arial" w:eastAsia="Arial" w:hAnsi="Arial" w:cs="Arial"/>
          <w:sz w:val="22"/>
          <w:szCs w:val="22"/>
        </w:rPr>
        <w:t>isemnie</w:t>
      </w:r>
      <w:r w:rsidR="004B21AE">
        <w:rPr>
          <w:rFonts w:ascii="Arial" w:eastAsia="Arial" w:hAnsi="Arial" w:cs="Arial"/>
          <w:sz w:val="22"/>
          <w:szCs w:val="22"/>
        </w:rPr>
        <w:t xml:space="preserve"> </w:t>
      </w:r>
      <w:r>
        <w:rPr>
          <w:rFonts w:ascii="Arial" w:eastAsia="Arial" w:hAnsi="Arial" w:cs="Arial"/>
          <w:sz w:val="22"/>
          <w:szCs w:val="22"/>
        </w:rPr>
        <w:t>lub drogą elektroniczną, z zastrzeżeniem ust. 2.</w:t>
      </w:r>
    </w:p>
    <w:p w14:paraId="0EF6AE71" w14:textId="77777777" w:rsidR="005D5ACA" w:rsidRDefault="004C1F04">
      <w:pPr>
        <w:numPr>
          <w:ilvl w:val="3"/>
          <w:numId w:val="18"/>
        </w:numPr>
        <w:ind w:left="426" w:hanging="426"/>
        <w:jc w:val="both"/>
        <w:rPr>
          <w:rFonts w:ascii="Arial" w:eastAsia="Arial" w:hAnsi="Arial" w:cs="Arial"/>
          <w:sz w:val="22"/>
          <w:szCs w:val="22"/>
        </w:rPr>
      </w:pPr>
      <w:r>
        <w:rPr>
          <w:rFonts w:ascii="Arial" w:eastAsia="Arial" w:hAnsi="Arial" w:cs="Arial"/>
          <w:sz w:val="22"/>
          <w:szCs w:val="22"/>
        </w:rPr>
        <w:t>Wyłączna forma pisemna zastrzeżona jest:</w:t>
      </w:r>
    </w:p>
    <w:p w14:paraId="288EEEC8" w14:textId="77777777" w:rsidR="005D5ACA" w:rsidRDefault="004C1F04">
      <w:pPr>
        <w:numPr>
          <w:ilvl w:val="0"/>
          <w:numId w:val="15"/>
        </w:numPr>
        <w:ind w:left="851" w:hanging="284"/>
        <w:jc w:val="both"/>
        <w:rPr>
          <w:rFonts w:ascii="Arial" w:eastAsia="Arial" w:hAnsi="Arial" w:cs="Arial"/>
          <w:sz w:val="22"/>
          <w:szCs w:val="22"/>
        </w:rPr>
      </w:pPr>
      <w:r>
        <w:rPr>
          <w:rFonts w:ascii="Arial" w:eastAsia="Arial" w:hAnsi="Arial" w:cs="Arial"/>
          <w:sz w:val="22"/>
          <w:szCs w:val="22"/>
        </w:rPr>
        <w:t>w myśl przepisu art. 18 pkt 4 ustawy z dnia 22 czerwca 2016 r. o zmianie ustawy – Prawo zamówień publicznych oraz niektórych innych ustaw (Dz. U. z 2016 r. poz. 1020) – dla złożenia oferty wraz z załącznikami,</w:t>
      </w:r>
    </w:p>
    <w:p w14:paraId="0E6B3E4F" w14:textId="77777777" w:rsidR="005D5ACA" w:rsidRDefault="004C1F04">
      <w:pPr>
        <w:numPr>
          <w:ilvl w:val="0"/>
          <w:numId w:val="15"/>
        </w:numPr>
        <w:ind w:left="851" w:hanging="284"/>
        <w:jc w:val="both"/>
        <w:rPr>
          <w:rFonts w:ascii="Arial" w:eastAsia="Arial" w:hAnsi="Arial" w:cs="Arial"/>
          <w:sz w:val="22"/>
          <w:szCs w:val="22"/>
        </w:rPr>
      </w:pPr>
      <w:r>
        <w:rPr>
          <w:rFonts w:ascii="Arial" w:eastAsia="Arial" w:hAnsi="Arial" w:cs="Arial"/>
          <w:sz w:val="22"/>
          <w:szCs w:val="22"/>
        </w:rPr>
        <w:t xml:space="preserve">w myśl § 14 ust. 1 Rozporządzenia oświadczenia, o których mowa w Rozporządzeniu dotyczące wykonawcy i innych podmiotów, na których zdolnościach lub sytuacji polega wykonawca na zasadach określonych w art. 22a ustawy </w:t>
      </w:r>
      <w:proofErr w:type="spellStart"/>
      <w:r>
        <w:rPr>
          <w:rFonts w:ascii="Arial" w:eastAsia="Arial" w:hAnsi="Arial" w:cs="Arial"/>
          <w:sz w:val="22"/>
          <w:szCs w:val="22"/>
        </w:rPr>
        <w:t>Pzp</w:t>
      </w:r>
      <w:proofErr w:type="spellEnd"/>
      <w:r>
        <w:rPr>
          <w:rFonts w:ascii="Arial" w:eastAsia="Arial" w:hAnsi="Arial" w:cs="Arial"/>
          <w:sz w:val="22"/>
          <w:szCs w:val="22"/>
        </w:rPr>
        <w:t xml:space="preserve"> oraz dotyczące podwykonawców, składane są w oryginale</w:t>
      </w:r>
      <w:r>
        <w:rPr>
          <w:rFonts w:ascii="Arial" w:eastAsia="Arial" w:hAnsi="Arial" w:cs="Arial"/>
          <w:strike/>
          <w:sz w:val="22"/>
          <w:szCs w:val="22"/>
        </w:rPr>
        <w:t>.</w:t>
      </w:r>
    </w:p>
    <w:p w14:paraId="43421366" w14:textId="77777777" w:rsidR="005D5ACA" w:rsidRDefault="004C1F04">
      <w:pPr>
        <w:numPr>
          <w:ilvl w:val="3"/>
          <w:numId w:val="18"/>
        </w:numPr>
        <w:ind w:left="426" w:hanging="426"/>
        <w:jc w:val="both"/>
        <w:rPr>
          <w:rFonts w:ascii="Arial" w:eastAsia="Arial" w:hAnsi="Arial" w:cs="Arial"/>
          <w:sz w:val="22"/>
          <w:szCs w:val="22"/>
        </w:rPr>
      </w:pPr>
      <w:r>
        <w:rPr>
          <w:rFonts w:ascii="Arial" w:eastAsia="Arial" w:hAnsi="Arial" w:cs="Arial"/>
          <w:sz w:val="22"/>
          <w:szCs w:val="22"/>
        </w:rPr>
        <w:t>Korespondencja z Zamawiającym odbywać się będzie wyłącznie w języku polskim.</w:t>
      </w:r>
    </w:p>
    <w:p w14:paraId="58EEFA75" w14:textId="77777777" w:rsidR="005D5ACA" w:rsidRDefault="004C1F04">
      <w:pPr>
        <w:numPr>
          <w:ilvl w:val="3"/>
          <w:numId w:val="18"/>
        </w:numPr>
        <w:ind w:left="426" w:hanging="426"/>
        <w:jc w:val="both"/>
        <w:rPr>
          <w:rFonts w:ascii="Arial" w:eastAsia="Arial" w:hAnsi="Arial" w:cs="Arial"/>
          <w:sz w:val="22"/>
          <w:szCs w:val="22"/>
        </w:rPr>
      </w:pPr>
      <w:r>
        <w:rPr>
          <w:rFonts w:ascii="Arial" w:eastAsia="Arial" w:hAnsi="Arial" w:cs="Arial"/>
          <w:sz w:val="22"/>
          <w:szCs w:val="22"/>
        </w:rPr>
        <w:t xml:space="preserve">W myśl art. 78 § 1 Kodeksu cywilnego w związku z art. 14 ust. 1 ustawy </w:t>
      </w:r>
      <w:proofErr w:type="spellStart"/>
      <w:r>
        <w:rPr>
          <w:rFonts w:ascii="Arial" w:eastAsia="Arial" w:hAnsi="Arial" w:cs="Arial"/>
          <w:sz w:val="22"/>
          <w:szCs w:val="22"/>
        </w:rPr>
        <w:t>Pzp</w:t>
      </w:r>
      <w:proofErr w:type="spellEnd"/>
      <w:r>
        <w:rPr>
          <w:rFonts w:ascii="Arial" w:eastAsia="Arial" w:hAnsi="Arial" w:cs="Arial"/>
          <w:sz w:val="22"/>
          <w:szCs w:val="22"/>
        </w:rPr>
        <w:t xml:space="preserve"> do zachowania formy pisemnej czynności prawnej wystarcza złożenie własnoręcznego podpisu na dokumencie obejmującym treść oświadczenia woli.</w:t>
      </w:r>
    </w:p>
    <w:p w14:paraId="630B4281" w14:textId="77777777" w:rsidR="005D5ACA" w:rsidRDefault="004C1F04">
      <w:pPr>
        <w:numPr>
          <w:ilvl w:val="3"/>
          <w:numId w:val="18"/>
        </w:numPr>
        <w:ind w:left="426" w:hanging="426"/>
        <w:jc w:val="both"/>
        <w:rPr>
          <w:rFonts w:ascii="Arial" w:eastAsia="Arial" w:hAnsi="Arial" w:cs="Arial"/>
          <w:sz w:val="22"/>
          <w:szCs w:val="22"/>
        </w:rPr>
      </w:pPr>
      <w:r>
        <w:rPr>
          <w:rFonts w:ascii="Arial" w:eastAsia="Arial" w:hAnsi="Arial" w:cs="Arial"/>
          <w:sz w:val="22"/>
          <w:szCs w:val="22"/>
        </w:rPr>
        <w:t>Adres do korespondencji: siedziba Zamawiającego</w:t>
      </w:r>
    </w:p>
    <w:p w14:paraId="42032D33" w14:textId="77777777" w:rsidR="005D5ACA" w:rsidRDefault="004C1F04">
      <w:pPr>
        <w:numPr>
          <w:ilvl w:val="3"/>
          <w:numId w:val="18"/>
        </w:numPr>
        <w:ind w:left="426" w:hanging="426"/>
        <w:jc w:val="both"/>
        <w:rPr>
          <w:rFonts w:ascii="Arial" w:eastAsia="Arial" w:hAnsi="Arial" w:cs="Arial"/>
          <w:sz w:val="22"/>
          <w:szCs w:val="22"/>
        </w:rPr>
      </w:pPr>
      <w:r>
        <w:rPr>
          <w:rFonts w:ascii="Arial" w:eastAsia="Arial" w:hAnsi="Arial" w:cs="Arial"/>
          <w:sz w:val="22"/>
          <w:szCs w:val="22"/>
        </w:rPr>
        <w:t>Każde oświadczenie, wniosek, zawiadomienie lub informacja, które wpłyną do Zamawiającego, uważa się za dokumenty złożone w terminie, jeśli ich czytelna treść dotrze do Zamawiającego przed upływem tego terminu.</w:t>
      </w:r>
    </w:p>
    <w:p w14:paraId="3A2937A4" w14:textId="77777777" w:rsidR="005D5ACA" w:rsidRDefault="004C1F04">
      <w:pPr>
        <w:numPr>
          <w:ilvl w:val="3"/>
          <w:numId w:val="18"/>
        </w:numPr>
        <w:ind w:left="426" w:hanging="426"/>
        <w:jc w:val="both"/>
        <w:rPr>
          <w:rFonts w:ascii="Arial" w:eastAsia="Arial" w:hAnsi="Arial" w:cs="Arial"/>
          <w:sz w:val="22"/>
          <w:szCs w:val="22"/>
        </w:rPr>
      </w:pPr>
      <w:r>
        <w:rPr>
          <w:rFonts w:ascii="Arial" w:eastAsia="Arial" w:hAnsi="Arial" w:cs="Arial"/>
          <w:sz w:val="22"/>
          <w:szCs w:val="22"/>
        </w:rPr>
        <w:t xml:space="preserve">Oświadczenia, wnioski, zawiadomienia lub informacje kierowane do Zamawiającego w postaci elektronicznej uznaje się za złożone z chwilą, gdy wprowadzono je do środka komunikacji elektronicznej w taki sposób, żeby Zamawiający mógł zapoznać się z ich </w:t>
      </w:r>
      <w:r>
        <w:rPr>
          <w:rFonts w:ascii="Arial" w:eastAsia="Arial" w:hAnsi="Arial" w:cs="Arial"/>
          <w:sz w:val="22"/>
          <w:szCs w:val="22"/>
        </w:rPr>
        <w:lastRenderedPageBreak/>
        <w:t>treścią.</w:t>
      </w:r>
    </w:p>
    <w:p w14:paraId="5A487348" w14:textId="77777777" w:rsidR="005D5ACA" w:rsidRDefault="004C1F04">
      <w:pPr>
        <w:numPr>
          <w:ilvl w:val="3"/>
          <w:numId w:val="18"/>
        </w:numPr>
        <w:ind w:left="426" w:hanging="426"/>
        <w:jc w:val="both"/>
        <w:rPr>
          <w:rFonts w:ascii="Arial" w:eastAsia="Arial" w:hAnsi="Arial" w:cs="Arial"/>
          <w:sz w:val="22"/>
          <w:szCs w:val="22"/>
        </w:rPr>
      </w:pPr>
      <w:r>
        <w:rPr>
          <w:rFonts w:ascii="Arial" w:eastAsia="Arial" w:hAnsi="Arial" w:cs="Arial"/>
          <w:sz w:val="22"/>
          <w:szCs w:val="22"/>
        </w:rPr>
        <w:t>Każda Strona na żądanie drugiej zobowiązana jest potwierdzić fakt otrzymania poczty elektronicznej, z zastrzeżeniem, iż Wykonawca potwierdza niezwłocznie fakt otrzymania oświadczenia, wniosku, zawiadomienia lub informacji poprzez odesłanie stosownej wiadomości na adres poczty elektronicznej Zamawiającego.</w:t>
      </w:r>
    </w:p>
    <w:p w14:paraId="287B6FCB" w14:textId="77777777" w:rsidR="005D5ACA" w:rsidRDefault="004C1F04">
      <w:pPr>
        <w:numPr>
          <w:ilvl w:val="3"/>
          <w:numId w:val="18"/>
        </w:numPr>
        <w:ind w:left="426" w:hanging="426"/>
        <w:jc w:val="both"/>
        <w:rPr>
          <w:rFonts w:ascii="Arial" w:eastAsia="Arial" w:hAnsi="Arial" w:cs="Arial"/>
          <w:sz w:val="22"/>
          <w:szCs w:val="22"/>
        </w:rPr>
      </w:pPr>
      <w:r>
        <w:rPr>
          <w:rFonts w:ascii="Arial" w:eastAsia="Arial" w:hAnsi="Arial" w:cs="Arial"/>
          <w:sz w:val="22"/>
          <w:szCs w:val="22"/>
        </w:rPr>
        <w:t>Korzystanie z drogi elektronicznej, z uwagi na publiczny charakter sieci Internet, wiąże się z ryzykiem, które Wykonawca akceptuje.</w:t>
      </w:r>
    </w:p>
    <w:p w14:paraId="227C8209" w14:textId="77777777" w:rsidR="005D5ACA" w:rsidRDefault="004C1F04">
      <w:pPr>
        <w:numPr>
          <w:ilvl w:val="3"/>
          <w:numId w:val="18"/>
        </w:numPr>
        <w:ind w:left="426" w:hanging="426"/>
        <w:jc w:val="both"/>
        <w:rPr>
          <w:rFonts w:ascii="Arial" w:eastAsia="Arial" w:hAnsi="Arial" w:cs="Arial"/>
          <w:sz w:val="22"/>
          <w:szCs w:val="22"/>
        </w:rPr>
      </w:pPr>
      <w:r>
        <w:rPr>
          <w:rFonts w:ascii="Arial" w:eastAsia="Arial" w:hAnsi="Arial" w:cs="Arial"/>
          <w:sz w:val="22"/>
          <w:szCs w:val="22"/>
        </w:rPr>
        <w:t>Zamawiający nie ponosi odpowiedzialności za błędy w transmisji danych, w tym błędy spowodowane awariami systemów teleinformatycznych, systemów zasilania lub też okolicznościami zależnymi od operatora zapewniającego transmisję danych.</w:t>
      </w:r>
    </w:p>
    <w:p w14:paraId="1D954B18" w14:textId="77777777" w:rsidR="005D5ACA" w:rsidRDefault="005D5ACA">
      <w:pPr>
        <w:jc w:val="both"/>
        <w:rPr>
          <w:rFonts w:ascii="Arial" w:eastAsia="Arial" w:hAnsi="Arial" w:cs="Arial"/>
          <w:sz w:val="22"/>
          <w:szCs w:val="22"/>
        </w:rPr>
      </w:pPr>
    </w:p>
    <w:p w14:paraId="036E9790" w14:textId="77777777" w:rsidR="005D5ACA" w:rsidRDefault="004C1F04" w:rsidP="00565E91">
      <w:pPr>
        <w:jc w:val="both"/>
        <w:outlineLvl w:val="0"/>
        <w:rPr>
          <w:rFonts w:ascii="Arial" w:eastAsia="Arial" w:hAnsi="Arial" w:cs="Arial"/>
          <w:sz w:val="22"/>
          <w:szCs w:val="22"/>
        </w:rPr>
      </w:pPr>
      <w:r>
        <w:rPr>
          <w:rFonts w:ascii="Arial" w:eastAsia="Arial" w:hAnsi="Arial" w:cs="Arial"/>
          <w:b/>
          <w:sz w:val="22"/>
          <w:szCs w:val="22"/>
        </w:rPr>
        <w:t>Tryb udzielania wyjaśnień w sprawach dotyczących SIWZ</w:t>
      </w:r>
    </w:p>
    <w:p w14:paraId="0C140118" w14:textId="64D83DCF" w:rsidR="00BA0577" w:rsidRDefault="004C1F04" w:rsidP="00B63CD3">
      <w:pPr>
        <w:ind w:left="426" w:hanging="426"/>
        <w:jc w:val="both"/>
        <w:rPr>
          <w:rFonts w:ascii="Arial" w:eastAsia="Arial" w:hAnsi="Arial" w:cs="Arial"/>
          <w:sz w:val="22"/>
          <w:szCs w:val="22"/>
        </w:rPr>
      </w:pPr>
      <w:r>
        <w:rPr>
          <w:rFonts w:ascii="Arial" w:eastAsia="Arial" w:hAnsi="Arial" w:cs="Arial"/>
          <w:sz w:val="22"/>
          <w:szCs w:val="22"/>
        </w:rPr>
        <w:t>1.</w:t>
      </w:r>
      <w:r>
        <w:rPr>
          <w:rFonts w:ascii="Arial" w:eastAsia="Arial" w:hAnsi="Arial" w:cs="Arial"/>
          <w:sz w:val="22"/>
          <w:szCs w:val="22"/>
        </w:rPr>
        <w:tab/>
        <w:t xml:space="preserve">Przed wyznaczonym terminem do składania ofert, Wykonawca może zwracać się do Zamawiającego o wyjaśnienie SIWZ, kierując swoje zapytanie na piśmie </w:t>
      </w:r>
      <w:r w:rsidR="009C71A5">
        <w:rPr>
          <w:rFonts w:ascii="Arial" w:eastAsia="Arial" w:hAnsi="Arial" w:cs="Arial"/>
          <w:sz w:val="22"/>
          <w:szCs w:val="22"/>
        </w:rPr>
        <w:t xml:space="preserve">lub za pośrednictwem poczty elektronicznej na adres </w:t>
      </w:r>
      <w:hyperlink r:id="rId10" w:history="1">
        <w:r w:rsidR="00B9362D" w:rsidRPr="00EB0EF8">
          <w:rPr>
            <w:rStyle w:val="Hipercze"/>
          </w:rPr>
          <w:t>przetargi@jhi.pl</w:t>
        </w:r>
      </w:hyperlink>
      <w:r w:rsidR="00B9362D">
        <w:t xml:space="preserve">. </w:t>
      </w:r>
      <w:r w:rsidR="009C71A5">
        <w:rPr>
          <w:rFonts w:ascii="Arial" w:eastAsia="Arial" w:hAnsi="Arial" w:cs="Arial"/>
          <w:sz w:val="22"/>
          <w:szCs w:val="22"/>
        </w:rPr>
        <w:t xml:space="preserve"> </w:t>
      </w:r>
      <w:r>
        <w:rPr>
          <w:rFonts w:ascii="Arial" w:eastAsia="Arial" w:hAnsi="Arial" w:cs="Arial"/>
          <w:sz w:val="22"/>
          <w:szCs w:val="22"/>
        </w:rPr>
        <w:t>Zamawiający zwraca się z prośbą o przesyłanie treści zapytań również w wersji edytowalnej na wskazany wyżej adres poczty elektronicznej Zamawiaj</w:t>
      </w:r>
      <w:r w:rsidR="00595479">
        <w:rPr>
          <w:rFonts w:ascii="Arial" w:eastAsia="Arial" w:hAnsi="Arial" w:cs="Arial"/>
          <w:sz w:val="22"/>
          <w:szCs w:val="22"/>
        </w:rPr>
        <w:t>ą</w:t>
      </w:r>
      <w:r>
        <w:rPr>
          <w:rFonts w:ascii="Arial" w:eastAsia="Arial" w:hAnsi="Arial" w:cs="Arial"/>
          <w:sz w:val="22"/>
          <w:szCs w:val="22"/>
        </w:rPr>
        <w:t>cego.</w:t>
      </w:r>
    </w:p>
    <w:p w14:paraId="767AB508" w14:textId="77777777" w:rsidR="005D5ACA" w:rsidRDefault="004C1F04">
      <w:pPr>
        <w:tabs>
          <w:tab w:val="left" w:pos="567"/>
        </w:tabs>
        <w:ind w:left="426" w:hanging="426"/>
        <w:jc w:val="both"/>
        <w:rPr>
          <w:rFonts w:ascii="Arial" w:eastAsia="Arial" w:hAnsi="Arial" w:cs="Arial"/>
          <w:sz w:val="22"/>
          <w:szCs w:val="22"/>
        </w:rPr>
      </w:pPr>
      <w:r>
        <w:rPr>
          <w:rFonts w:ascii="Arial" w:eastAsia="Arial" w:hAnsi="Arial" w:cs="Arial"/>
          <w:sz w:val="22"/>
          <w:szCs w:val="22"/>
        </w:rPr>
        <w:t>2.</w:t>
      </w:r>
      <w:r>
        <w:rPr>
          <w:rFonts w:ascii="Arial" w:eastAsia="Arial" w:hAnsi="Arial" w:cs="Arial"/>
          <w:sz w:val="22"/>
          <w:szCs w:val="22"/>
        </w:rPr>
        <w:tab/>
        <w:t xml:space="preserve">Zamawiający udzieli wyjaśnień niezwłocznie, jednak nie później niż zostało to określone w art. 38 ustawy </w:t>
      </w:r>
      <w:proofErr w:type="spellStart"/>
      <w:r>
        <w:rPr>
          <w:rFonts w:ascii="Arial" w:eastAsia="Arial" w:hAnsi="Arial" w:cs="Arial"/>
          <w:sz w:val="22"/>
          <w:szCs w:val="22"/>
        </w:rPr>
        <w:t>Pzp</w:t>
      </w:r>
      <w:proofErr w:type="spellEnd"/>
      <w:r>
        <w:rPr>
          <w:rFonts w:ascii="Arial" w:eastAsia="Arial" w:hAnsi="Arial" w:cs="Arial"/>
          <w:sz w:val="22"/>
          <w:szCs w:val="22"/>
        </w:rPr>
        <w:t xml:space="preserve"> - pod warunkiem że wniosek o wyjaśnienie SIWZ wpłynął do Zamawiającego nie później niż do końca dnia, w którym upływa połowa wyznaczonego terminu składania ofert.</w:t>
      </w:r>
    </w:p>
    <w:p w14:paraId="5C7FE067" w14:textId="77777777" w:rsidR="005D5ACA" w:rsidRDefault="004C1F04">
      <w:pPr>
        <w:ind w:left="426" w:hanging="426"/>
        <w:jc w:val="both"/>
        <w:rPr>
          <w:rFonts w:ascii="Arial" w:eastAsia="Arial" w:hAnsi="Arial" w:cs="Arial"/>
          <w:sz w:val="22"/>
          <w:szCs w:val="22"/>
        </w:rPr>
      </w:pPr>
      <w:r>
        <w:rPr>
          <w:rFonts w:ascii="Arial" w:eastAsia="Arial" w:hAnsi="Arial" w:cs="Arial"/>
          <w:sz w:val="22"/>
          <w:szCs w:val="22"/>
        </w:rPr>
        <w:t>3.</w:t>
      </w:r>
      <w:r>
        <w:rPr>
          <w:rFonts w:ascii="Arial" w:eastAsia="Arial" w:hAnsi="Arial" w:cs="Arial"/>
          <w:sz w:val="22"/>
          <w:szCs w:val="22"/>
        </w:rPr>
        <w:tab/>
        <w:t>Odpowiedź zostanie przesłana wszystkim uczestnikom postępowania oraz zamieszczona na stronie internetowej Zamawiającego bez ujawniania źródła zapytania.</w:t>
      </w:r>
    </w:p>
    <w:p w14:paraId="30D0A9DC" w14:textId="77777777" w:rsidR="005D5ACA" w:rsidRDefault="004C1F04">
      <w:pPr>
        <w:ind w:left="426" w:hanging="426"/>
        <w:jc w:val="both"/>
        <w:rPr>
          <w:rFonts w:ascii="Arial" w:eastAsia="Arial" w:hAnsi="Arial" w:cs="Arial"/>
          <w:sz w:val="22"/>
          <w:szCs w:val="22"/>
        </w:rPr>
      </w:pPr>
      <w:r>
        <w:rPr>
          <w:rFonts w:ascii="Arial" w:eastAsia="Arial" w:hAnsi="Arial" w:cs="Arial"/>
          <w:sz w:val="22"/>
          <w:szCs w:val="22"/>
        </w:rPr>
        <w:t>4.</w:t>
      </w:r>
      <w:r>
        <w:rPr>
          <w:rFonts w:ascii="Arial" w:eastAsia="Arial" w:hAnsi="Arial" w:cs="Arial"/>
          <w:sz w:val="22"/>
          <w:szCs w:val="22"/>
        </w:rPr>
        <w:tab/>
        <w:t xml:space="preserve">Wykonawcy związani są wszelkimi zmianami i wyjaśnieniami SIWZ zamieszczanymi na stronie internetowej Zamawiającego. </w:t>
      </w:r>
    </w:p>
    <w:p w14:paraId="5011199D" w14:textId="56C80E2E" w:rsidR="005D5ACA" w:rsidRDefault="004C1F04">
      <w:pPr>
        <w:ind w:left="426" w:hanging="426"/>
        <w:jc w:val="both"/>
        <w:rPr>
          <w:rFonts w:ascii="Arial" w:eastAsia="Arial" w:hAnsi="Arial" w:cs="Arial"/>
          <w:color w:val="6AA84F"/>
          <w:sz w:val="22"/>
          <w:szCs w:val="22"/>
        </w:rPr>
      </w:pPr>
      <w:r>
        <w:rPr>
          <w:rFonts w:ascii="Arial" w:eastAsia="Arial" w:hAnsi="Arial" w:cs="Arial"/>
          <w:sz w:val="22"/>
          <w:szCs w:val="22"/>
        </w:rPr>
        <w:t>5.</w:t>
      </w:r>
      <w:r>
        <w:rPr>
          <w:rFonts w:ascii="Arial" w:eastAsia="Arial" w:hAnsi="Arial" w:cs="Arial"/>
          <w:sz w:val="22"/>
          <w:szCs w:val="22"/>
        </w:rPr>
        <w:tab/>
        <w:t>Osobą uprawnioną do kontaktowania się z Wykonawcami jest:</w:t>
      </w:r>
      <w:r w:rsidR="009C71A5">
        <w:rPr>
          <w:rFonts w:ascii="Arial" w:eastAsia="Arial" w:hAnsi="Arial" w:cs="Arial"/>
          <w:sz w:val="22"/>
          <w:szCs w:val="22"/>
        </w:rPr>
        <w:t xml:space="preserve"> </w:t>
      </w:r>
      <w:r w:rsidR="00B9362D">
        <w:rPr>
          <w:rFonts w:ascii="Arial" w:eastAsia="Arial" w:hAnsi="Arial" w:cs="Arial"/>
          <w:sz w:val="22"/>
          <w:szCs w:val="22"/>
        </w:rPr>
        <w:t>Anna Duńczyk-Szulc</w:t>
      </w:r>
      <w:r>
        <w:rPr>
          <w:rFonts w:ascii="Arial" w:eastAsia="Arial" w:hAnsi="Arial" w:cs="Arial"/>
          <w:sz w:val="22"/>
          <w:szCs w:val="22"/>
        </w:rPr>
        <w:t xml:space="preserve"> </w:t>
      </w:r>
      <w:r>
        <w:rPr>
          <w:rFonts w:ascii="Arial" w:eastAsia="Arial" w:hAnsi="Arial" w:cs="Arial"/>
          <w:color w:val="6AA84F"/>
          <w:sz w:val="22"/>
          <w:szCs w:val="22"/>
        </w:rPr>
        <w:t xml:space="preserve"> </w:t>
      </w:r>
    </w:p>
    <w:p w14:paraId="3B107AD2" w14:textId="77777777" w:rsidR="005D5ACA" w:rsidRDefault="005D5ACA">
      <w:pPr>
        <w:jc w:val="both"/>
        <w:rPr>
          <w:rFonts w:ascii="Arial" w:eastAsia="Arial" w:hAnsi="Arial" w:cs="Arial"/>
          <w:sz w:val="22"/>
          <w:szCs w:val="22"/>
        </w:rPr>
      </w:pPr>
    </w:p>
    <w:p w14:paraId="02449B84" w14:textId="77777777" w:rsidR="005D5ACA" w:rsidRDefault="004C1F04" w:rsidP="00565E91">
      <w:pPr>
        <w:jc w:val="both"/>
        <w:outlineLvl w:val="0"/>
        <w:rPr>
          <w:rFonts w:ascii="Arial" w:eastAsia="Arial" w:hAnsi="Arial" w:cs="Arial"/>
          <w:sz w:val="22"/>
          <w:szCs w:val="22"/>
        </w:rPr>
      </w:pPr>
      <w:r>
        <w:rPr>
          <w:rFonts w:ascii="Arial" w:eastAsia="Arial" w:hAnsi="Arial" w:cs="Arial"/>
          <w:b/>
          <w:sz w:val="22"/>
          <w:szCs w:val="22"/>
        </w:rPr>
        <w:t xml:space="preserve">Zebranie Wykonawców </w:t>
      </w:r>
    </w:p>
    <w:p w14:paraId="1D0EC689" w14:textId="77777777" w:rsidR="005D5ACA" w:rsidRDefault="004C1F04">
      <w:pPr>
        <w:numPr>
          <w:ilvl w:val="3"/>
          <w:numId w:val="20"/>
        </w:numPr>
        <w:ind w:left="426" w:hanging="426"/>
        <w:jc w:val="both"/>
        <w:rPr>
          <w:rFonts w:ascii="Arial" w:eastAsia="Arial" w:hAnsi="Arial" w:cs="Arial"/>
          <w:sz w:val="22"/>
          <w:szCs w:val="22"/>
        </w:rPr>
      </w:pPr>
      <w:r>
        <w:rPr>
          <w:rFonts w:ascii="Arial" w:eastAsia="Arial" w:hAnsi="Arial" w:cs="Arial"/>
          <w:sz w:val="22"/>
          <w:szCs w:val="22"/>
        </w:rPr>
        <w:t>Zamawiający może zwołać zebranie wszystkich wykonawców w celu wyjaśnienia wątpliwości dotyczących treści SIWZ, informację o terminie zebrania udostępni na stronie internetowej.</w:t>
      </w:r>
    </w:p>
    <w:p w14:paraId="5AE3365C" w14:textId="77777777" w:rsidR="005D5ACA" w:rsidRDefault="004C1F04">
      <w:pPr>
        <w:numPr>
          <w:ilvl w:val="3"/>
          <w:numId w:val="20"/>
        </w:numPr>
        <w:ind w:left="426" w:hanging="426"/>
        <w:jc w:val="both"/>
        <w:rPr>
          <w:rFonts w:ascii="Arial" w:eastAsia="Arial" w:hAnsi="Arial" w:cs="Arial"/>
          <w:sz w:val="22"/>
          <w:szCs w:val="22"/>
        </w:rPr>
      </w:pPr>
      <w:r>
        <w:rPr>
          <w:rFonts w:ascii="Arial" w:eastAsia="Arial" w:hAnsi="Arial" w:cs="Arial"/>
          <w:sz w:val="22"/>
          <w:szCs w:val="22"/>
        </w:rPr>
        <w:t xml:space="preserve">Zamawiający sporządza informację zawierającą zgłoszone na zebraniu pytania </w:t>
      </w:r>
      <w:r>
        <w:rPr>
          <w:rFonts w:ascii="Arial" w:eastAsia="Arial" w:hAnsi="Arial" w:cs="Arial"/>
          <w:sz w:val="22"/>
          <w:szCs w:val="22"/>
        </w:rPr>
        <w:br/>
        <w:t>o wyjaśnienie treści SIWZ oraz odpowiedzi na nie, bez wskazywania źródeł zapytań, informację z zebrania udostępni na stronie internetowej.</w:t>
      </w:r>
    </w:p>
    <w:p w14:paraId="59A947EE" w14:textId="77777777" w:rsidR="005D5ACA" w:rsidRDefault="005D5ACA">
      <w:pPr>
        <w:spacing w:line="276" w:lineRule="auto"/>
        <w:ind w:left="426" w:hanging="426"/>
        <w:jc w:val="both"/>
        <w:rPr>
          <w:rFonts w:ascii="Arial" w:eastAsia="Arial" w:hAnsi="Arial" w:cs="Arial"/>
          <w:sz w:val="22"/>
          <w:szCs w:val="22"/>
        </w:rPr>
      </w:pPr>
    </w:p>
    <w:tbl>
      <w:tblPr>
        <w:tblStyle w:val="aa"/>
        <w:tblW w:w="8973" w:type="dxa"/>
        <w:jc w:val="center"/>
        <w:tblInd w:w="0"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8973"/>
      </w:tblGrid>
      <w:tr w:rsidR="005D5ACA" w14:paraId="4C8F6B3D" w14:textId="77777777">
        <w:trPr>
          <w:trHeight w:val="160"/>
          <w:jc w:val="center"/>
        </w:trPr>
        <w:tc>
          <w:tcPr>
            <w:tcW w:w="8973" w:type="dxa"/>
            <w:tcBorders>
              <w:top w:val="single" w:sz="4" w:space="0" w:color="000000"/>
              <w:left w:val="single" w:sz="4" w:space="0" w:color="000000"/>
              <w:bottom w:val="single" w:sz="4" w:space="0" w:color="000000"/>
              <w:right w:val="single" w:sz="4" w:space="0" w:color="000000"/>
            </w:tcBorders>
            <w:shd w:val="clear" w:color="auto" w:fill="D9D9D9"/>
          </w:tcPr>
          <w:p w14:paraId="4E394D80" w14:textId="77777777" w:rsidR="005D5ACA" w:rsidRDefault="005D5ACA">
            <w:pPr>
              <w:tabs>
                <w:tab w:val="left" w:pos="567"/>
              </w:tabs>
              <w:spacing w:line="276" w:lineRule="auto"/>
              <w:jc w:val="both"/>
              <w:rPr>
                <w:rFonts w:ascii="Arial" w:eastAsia="Arial" w:hAnsi="Arial" w:cs="Arial"/>
                <w:sz w:val="28"/>
                <w:szCs w:val="28"/>
              </w:rPr>
            </w:pPr>
          </w:p>
          <w:p w14:paraId="075F11C1" w14:textId="77777777" w:rsidR="005D5ACA" w:rsidRDefault="004C1F04">
            <w:pPr>
              <w:jc w:val="center"/>
              <w:rPr>
                <w:rFonts w:ascii="Arial" w:eastAsia="Arial" w:hAnsi="Arial" w:cs="Arial"/>
                <w:sz w:val="28"/>
                <w:szCs w:val="28"/>
              </w:rPr>
            </w:pPr>
            <w:r>
              <w:rPr>
                <w:rFonts w:ascii="Arial" w:eastAsia="Arial" w:hAnsi="Arial" w:cs="Arial"/>
                <w:b/>
                <w:sz w:val="28"/>
                <w:szCs w:val="28"/>
              </w:rPr>
              <w:t>XIII. Tryb wprowadzenia ewentualnych zmian w SIWZ</w:t>
            </w:r>
          </w:p>
          <w:p w14:paraId="6538BBF4" w14:textId="77777777" w:rsidR="005D5ACA" w:rsidRDefault="005D5ACA">
            <w:pPr>
              <w:rPr>
                <w:rFonts w:ascii="Arial" w:eastAsia="Arial" w:hAnsi="Arial" w:cs="Arial"/>
                <w:sz w:val="28"/>
                <w:szCs w:val="28"/>
              </w:rPr>
            </w:pPr>
          </w:p>
        </w:tc>
      </w:tr>
    </w:tbl>
    <w:p w14:paraId="3511D6B5" w14:textId="77777777" w:rsidR="005D5ACA" w:rsidRDefault="005D5ACA">
      <w:pPr>
        <w:jc w:val="both"/>
        <w:rPr>
          <w:rFonts w:ascii="Arial" w:eastAsia="Arial" w:hAnsi="Arial" w:cs="Arial"/>
          <w:sz w:val="22"/>
          <w:szCs w:val="22"/>
        </w:rPr>
      </w:pPr>
    </w:p>
    <w:p w14:paraId="0866A58A" w14:textId="77777777" w:rsidR="005D5ACA" w:rsidRDefault="004C1F04">
      <w:pPr>
        <w:numPr>
          <w:ilvl w:val="0"/>
          <w:numId w:val="89"/>
        </w:numPr>
        <w:ind w:left="426" w:hanging="426"/>
        <w:jc w:val="both"/>
        <w:rPr>
          <w:rFonts w:ascii="Arial" w:eastAsia="Arial" w:hAnsi="Arial" w:cs="Arial"/>
          <w:sz w:val="22"/>
          <w:szCs w:val="22"/>
        </w:rPr>
      </w:pPr>
      <w:r>
        <w:rPr>
          <w:rFonts w:ascii="Arial" w:eastAsia="Arial" w:hAnsi="Arial" w:cs="Arial"/>
          <w:sz w:val="22"/>
          <w:szCs w:val="22"/>
        </w:rPr>
        <w:t>Zamawiający może w uzasadnionym przypadku przed upływem terminu składania ofert zmienić treść SIWZ.</w:t>
      </w:r>
    </w:p>
    <w:p w14:paraId="64E9530E" w14:textId="77777777" w:rsidR="005D5ACA" w:rsidRDefault="004C1F04">
      <w:pPr>
        <w:numPr>
          <w:ilvl w:val="0"/>
          <w:numId w:val="89"/>
        </w:numPr>
        <w:ind w:left="426" w:hanging="426"/>
        <w:jc w:val="both"/>
        <w:rPr>
          <w:rFonts w:ascii="Arial" w:eastAsia="Arial" w:hAnsi="Arial" w:cs="Arial"/>
          <w:sz w:val="22"/>
          <w:szCs w:val="22"/>
        </w:rPr>
      </w:pPr>
      <w:r>
        <w:rPr>
          <w:rFonts w:ascii="Arial" w:eastAsia="Arial" w:hAnsi="Arial" w:cs="Arial"/>
          <w:sz w:val="22"/>
          <w:szCs w:val="22"/>
        </w:rPr>
        <w:t>Dokonana w ten sposób zmiana przekazana zostanie zamieszczona na stronie internetowej Zamawiającego.</w:t>
      </w:r>
    </w:p>
    <w:p w14:paraId="66243B91" w14:textId="77777777" w:rsidR="005D5ACA" w:rsidRDefault="004C1F04">
      <w:pPr>
        <w:numPr>
          <w:ilvl w:val="0"/>
          <w:numId w:val="89"/>
        </w:numPr>
        <w:ind w:left="426" w:hanging="426"/>
        <w:jc w:val="both"/>
        <w:rPr>
          <w:rFonts w:ascii="Arial" w:eastAsia="Arial" w:hAnsi="Arial" w:cs="Arial"/>
          <w:sz w:val="22"/>
          <w:szCs w:val="22"/>
        </w:rPr>
      </w:pPr>
      <w:r>
        <w:rPr>
          <w:rFonts w:ascii="Arial" w:eastAsia="Arial" w:hAnsi="Arial" w:cs="Arial"/>
          <w:sz w:val="22"/>
          <w:szCs w:val="22"/>
        </w:rPr>
        <w:t xml:space="preserve">Jeżeli zmiana treści SIWZ prowadzi do zmiany treści ogłoszenia o zamówieniu, Zamawiający zamieszcza w Biuletynie Zamówień Publicznych ogłoszenie o zmianie treści ogłoszenia o zamówieniu. </w:t>
      </w:r>
    </w:p>
    <w:p w14:paraId="170E10B4" w14:textId="77777777" w:rsidR="005D5ACA" w:rsidRDefault="004C1F04">
      <w:pPr>
        <w:numPr>
          <w:ilvl w:val="0"/>
          <w:numId w:val="89"/>
        </w:numPr>
        <w:ind w:left="426" w:hanging="426"/>
        <w:jc w:val="both"/>
        <w:rPr>
          <w:rFonts w:ascii="Arial" w:eastAsia="Arial" w:hAnsi="Arial" w:cs="Arial"/>
          <w:sz w:val="22"/>
          <w:szCs w:val="22"/>
        </w:rPr>
      </w:pPr>
      <w:r>
        <w:rPr>
          <w:rFonts w:ascii="Arial" w:eastAsia="Arial" w:hAnsi="Arial" w:cs="Arial"/>
          <w:sz w:val="22"/>
          <w:szCs w:val="22"/>
        </w:rPr>
        <w:t>Jeżeli w wyniku zmiany SIWZ, która nie spowoduje zmiany treści ogłoszenia o zamówieniu, będzie niezbędny dodatkowy czas na wprowadzenie zmian w ofertach, Zamawiający przedłuży termin składania ofert i poinformuje o tym wykonawców, którym przekazano SIWZ, oraz zamieści tę informację na stronie internetowej.</w:t>
      </w:r>
    </w:p>
    <w:p w14:paraId="11A399DE" w14:textId="77777777" w:rsidR="005D5ACA" w:rsidRDefault="005D5ACA">
      <w:pPr>
        <w:jc w:val="both"/>
        <w:rPr>
          <w:rFonts w:ascii="Arial" w:eastAsia="Arial" w:hAnsi="Arial" w:cs="Arial"/>
          <w:sz w:val="22"/>
          <w:szCs w:val="22"/>
        </w:rPr>
      </w:pPr>
    </w:p>
    <w:tbl>
      <w:tblPr>
        <w:tblStyle w:val="ab"/>
        <w:tblW w:w="8973" w:type="dxa"/>
        <w:jc w:val="center"/>
        <w:tblInd w:w="0"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8973"/>
      </w:tblGrid>
      <w:tr w:rsidR="005D5ACA" w14:paraId="2DF025BE" w14:textId="77777777">
        <w:trPr>
          <w:trHeight w:val="160"/>
          <w:jc w:val="center"/>
        </w:trPr>
        <w:tc>
          <w:tcPr>
            <w:tcW w:w="8973" w:type="dxa"/>
            <w:tcBorders>
              <w:top w:val="single" w:sz="4" w:space="0" w:color="000000"/>
              <w:left w:val="single" w:sz="4" w:space="0" w:color="000000"/>
              <w:bottom w:val="single" w:sz="4" w:space="0" w:color="000000"/>
              <w:right w:val="single" w:sz="4" w:space="0" w:color="000000"/>
            </w:tcBorders>
            <w:shd w:val="clear" w:color="auto" w:fill="D9D9D9"/>
          </w:tcPr>
          <w:p w14:paraId="4C529045" w14:textId="77777777" w:rsidR="005D5ACA" w:rsidRDefault="005D5ACA">
            <w:pPr>
              <w:tabs>
                <w:tab w:val="left" w:pos="567"/>
              </w:tabs>
              <w:spacing w:line="276" w:lineRule="auto"/>
              <w:jc w:val="both"/>
              <w:rPr>
                <w:rFonts w:ascii="Arial" w:eastAsia="Arial" w:hAnsi="Arial" w:cs="Arial"/>
                <w:sz w:val="28"/>
                <w:szCs w:val="28"/>
              </w:rPr>
            </w:pPr>
          </w:p>
          <w:p w14:paraId="167590DE" w14:textId="77777777" w:rsidR="005D5ACA" w:rsidRDefault="004C1F04">
            <w:pPr>
              <w:jc w:val="center"/>
              <w:rPr>
                <w:rFonts w:ascii="Arial" w:eastAsia="Arial" w:hAnsi="Arial" w:cs="Arial"/>
                <w:sz w:val="28"/>
                <w:szCs w:val="28"/>
              </w:rPr>
            </w:pPr>
            <w:r>
              <w:rPr>
                <w:rFonts w:ascii="Arial" w:eastAsia="Arial" w:hAnsi="Arial" w:cs="Arial"/>
                <w:b/>
                <w:sz w:val="28"/>
                <w:szCs w:val="28"/>
              </w:rPr>
              <w:t>XIV. Wymagania dotyczące wadium</w:t>
            </w:r>
          </w:p>
          <w:p w14:paraId="37435A68" w14:textId="77777777" w:rsidR="005D5ACA" w:rsidRDefault="005D5ACA">
            <w:pPr>
              <w:rPr>
                <w:rFonts w:ascii="Arial" w:eastAsia="Arial" w:hAnsi="Arial" w:cs="Arial"/>
                <w:sz w:val="28"/>
                <w:szCs w:val="28"/>
              </w:rPr>
            </w:pPr>
          </w:p>
        </w:tc>
      </w:tr>
    </w:tbl>
    <w:p w14:paraId="70E4BB51" w14:textId="77777777" w:rsidR="005D5ACA" w:rsidRDefault="005D5ACA"/>
    <w:p w14:paraId="11F315B4" w14:textId="77777777" w:rsidR="005D5ACA" w:rsidRDefault="004C1F04">
      <w:pPr>
        <w:numPr>
          <w:ilvl w:val="3"/>
          <w:numId w:val="4"/>
        </w:numPr>
        <w:spacing w:line="276" w:lineRule="auto"/>
        <w:ind w:left="426" w:hanging="426"/>
        <w:jc w:val="both"/>
        <w:rPr>
          <w:rFonts w:ascii="Arial" w:eastAsia="Arial" w:hAnsi="Arial" w:cs="Arial"/>
          <w:sz w:val="22"/>
          <w:szCs w:val="22"/>
        </w:rPr>
      </w:pPr>
      <w:r>
        <w:rPr>
          <w:rFonts w:ascii="Arial" w:eastAsia="Arial" w:hAnsi="Arial" w:cs="Arial"/>
          <w:sz w:val="22"/>
          <w:szCs w:val="22"/>
        </w:rPr>
        <w:t xml:space="preserve">Warunkiem udziału w Postępowaniu jest skuteczne wniesienie wadium w wysokości: </w:t>
      </w:r>
      <w:r>
        <w:rPr>
          <w:rFonts w:ascii="Arial" w:eastAsia="Arial" w:hAnsi="Arial" w:cs="Arial"/>
          <w:sz w:val="22"/>
          <w:szCs w:val="22"/>
        </w:rPr>
        <w:br/>
      </w:r>
      <w:r w:rsidRPr="00A47CF2">
        <w:rPr>
          <w:rFonts w:ascii="Arial" w:eastAsia="Arial" w:hAnsi="Arial" w:cs="Arial"/>
          <w:b/>
          <w:color w:val="auto"/>
          <w:sz w:val="22"/>
          <w:szCs w:val="22"/>
        </w:rPr>
        <w:t xml:space="preserve">20 000 </w:t>
      </w:r>
      <w:r w:rsidRPr="00A47CF2">
        <w:rPr>
          <w:rFonts w:ascii="Arial" w:eastAsia="Arial" w:hAnsi="Arial" w:cs="Arial"/>
          <w:color w:val="auto"/>
          <w:sz w:val="22"/>
          <w:szCs w:val="22"/>
        </w:rPr>
        <w:t xml:space="preserve">zł (słownie dwadzieścia </w:t>
      </w:r>
      <w:r>
        <w:rPr>
          <w:rFonts w:ascii="Arial" w:eastAsia="Arial" w:hAnsi="Arial" w:cs="Arial"/>
          <w:sz w:val="22"/>
          <w:szCs w:val="22"/>
        </w:rPr>
        <w:t>tysięcy zł 00/100).</w:t>
      </w:r>
    </w:p>
    <w:p w14:paraId="359456DC" w14:textId="77777777" w:rsidR="005D5ACA" w:rsidRDefault="004C1F04">
      <w:pPr>
        <w:numPr>
          <w:ilvl w:val="3"/>
          <w:numId w:val="4"/>
        </w:numPr>
        <w:spacing w:line="276" w:lineRule="auto"/>
        <w:ind w:left="426" w:hanging="426"/>
        <w:jc w:val="both"/>
        <w:rPr>
          <w:rFonts w:ascii="Arial" w:eastAsia="Arial" w:hAnsi="Arial" w:cs="Arial"/>
          <w:sz w:val="22"/>
          <w:szCs w:val="22"/>
        </w:rPr>
      </w:pPr>
      <w:r>
        <w:rPr>
          <w:rFonts w:ascii="Arial" w:eastAsia="Arial" w:hAnsi="Arial" w:cs="Arial"/>
          <w:sz w:val="22"/>
          <w:szCs w:val="22"/>
        </w:rPr>
        <w:t>Wadium musi być skutecznie wniesione przed upływem terminu do składania ofert.</w:t>
      </w:r>
    </w:p>
    <w:p w14:paraId="16D4FFCE" w14:textId="77777777" w:rsidR="005D5ACA" w:rsidRDefault="004C1F04">
      <w:pPr>
        <w:numPr>
          <w:ilvl w:val="3"/>
          <w:numId w:val="4"/>
        </w:numPr>
        <w:spacing w:line="276" w:lineRule="auto"/>
        <w:ind w:left="426" w:hanging="426"/>
        <w:jc w:val="both"/>
        <w:rPr>
          <w:rFonts w:ascii="Arial" w:eastAsia="Arial" w:hAnsi="Arial" w:cs="Arial"/>
          <w:sz w:val="22"/>
          <w:szCs w:val="22"/>
        </w:rPr>
      </w:pPr>
      <w:r>
        <w:rPr>
          <w:rFonts w:ascii="Arial" w:eastAsia="Arial" w:hAnsi="Arial" w:cs="Arial"/>
          <w:sz w:val="22"/>
          <w:szCs w:val="22"/>
        </w:rPr>
        <w:t>Wadium może być wniesione w następujących formach:</w:t>
      </w:r>
    </w:p>
    <w:p w14:paraId="04663910" w14:textId="77777777" w:rsidR="005D5ACA" w:rsidRPr="00A47CF2" w:rsidRDefault="004C1F04">
      <w:pPr>
        <w:numPr>
          <w:ilvl w:val="4"/>
          <w:numId w:val="16"/>
        </w:numPr>
        <w:tabs>
          <w:tab w:val="left" w:pos="851"/>
        </w:tabs>
        <w:spacing w:line="276" w:lineRule="auto"/>
        <w:ind w:left="851" w:hanging="425"/>
        <w:jc w:val="both"/>
        <w:rPr>
          <w:color w:val="auto"/>
          <w:sz w:val="22"/>
          <w:szCs w:val="22"/>
        </w:rPr>
      </w:pPr>
      <w:r>
        <w:rPr>
          <w:rFonts w:ascii="Arial" w:eastAsia="Arial" w:hAnsi="Arial" w:cs="Arial"/>
          <w:sz w:val="22"/>
          <w:szCs w:val="22"/>
        </w:rPr>
        <w:t xml:space="preserve">w pieniądzu przelewem na rachunek bankowy Zamawiającego Nr </w:t>
      </w:r>
      <w:r w:rsidRPr="00A47CF2">
        <w:rPr>
          <w:rFonts w:ascii="Arial" w:eastAsia="Arial" w:hAnsi="Arial" w:cs="Arial"/>
          <w:b/>
          <w:color w:val="auto"/>
          <w:sz w:val="22"/>
          <w:szCs w:val="22"/>
        </w:rPr>
        <w:t>36 1130 1017 0020 1459 6520 0001</w:t>
      </w:r>
      <w:r w:rsidRPr="00A47CF2">
        <w:rPr>
          <w:rFonts w:ascii="Arial" w:eastAsia="Arial" w:hAnsi="Arial" w:cs="Arial"/>
          <w:color w:val="auto"/>
          <w:sz w:val="22"/>
          <w:szCs w:val="22"/>
        </w:rPr>
        <w:t>,</w:t>
      </w:r>
    </w:p>
    <w:p w14:paraId="60A7C944" w14:textId="77777777" w:rsidR="005D5ACA" w:rsidRDefault="004C1F04">
      <w:pPr>
        <w:numPr>
          <w:ilvl w:val="4"/>
          <w:numId w:val="16"/>
        </w:numPr>
        <w:tabs>
          <w:tab w:val="left" w:pos="851"/>
        </w:tabs>
        <w:spacing w:line="276" w:lineRule="auto"/>
        <w:ind w:left="851" w:hanging="425"/>
        <w:jc w:val="both"/>
        <w:rPr>
          <w:sz w:val="22"/>
          <w:szCs w:val="22"/>
        </w:rPr>
      </w:pPr>
      <w:r>
        <w:rPr>
          <w:rFonts w:ascii="Arial" w:eastAsia="Arial" w:hAnsi="Arial" w:cs="Arial"/>
          <w:sz w:val="22"/>
          <w:szCs w:val="22"/>
        </w:rPr>
        <w:t>poręczeniach bankowych lub poręczeniach spółdzielczej kasy oszczędnościowo - kredytowej, z tym, że poręczenie kasy jest zawsze poręczeniem pieniężnym,</w:t>
      </w:r>
    </w:p>
    <w:p w14:paraId="1FE12739" w14:textId="77777777" w:rsidR="005D5ACA" w:rsidRDefault="004C1F04">
      <w:pPr>
        <w:numPr>
          <w:ilvl w:val="4"/>
          <w:numId w:val="16"/>
        </w:numPr>
        <w:tabs>
          <w:tab w:val="left" w:pos="851"/>
        </w:tabs>
        <w:spacing w:line="276" w:lineRule="auto"/>
        <w:ind w:left="851" w:hanging="425"/>
        <w:jc w:val="both"/>
        <w:rPr>
          <w:sz w:val="22"/>
          <w:szCs w:val="22"/>
        </w:rPr>
      </w:pPr>
      <w:r>
        <w:rPr>
          <w:rFonts w:ascii="Arial" w:eastAsia="Arial" w:hAnsi="Arial" w:cs="Arial"/>
          <w:sz w:val="22"/>
          <w:szCs w:val="22"/>
        </w:rPr>
        <w:t xml:space="preserve">gwarancjach bankowych, </w:t>
      </w:r>
    </w:p>
    <w:p w14:paraId="1BAA704E" w14:textId="77777777" w:rsidR="005D5ACA" w:rsidRDefault="004C1F04">
      <w:pPr>
        <w:numPr>
          <w:ilvl w:val="4"/>
          <w:numId w:val="16"/>
        </w:numPr>
        <w:tabs>
          <w:tab w:val="left" w:pos="851"/>
        </w:tabs>
        <w:spacing w:line="276" w:lineRule="auto"/>
        <w:ind w:left="851" w:hanging="425"/>
        <w:jc w:val="both"/>
        <w:rPr>
          <w:sz w:val="22"/>
          <w:szCs w:val="22"/>
        </w:rPr>
      </w:pPr>
      <w:r>
        <w:rPr>
          <w:rFonts w:ascii="Arial" w:eastAsia="Arial" w:hAnsi="Arial" w:cs="Arial"/>
          <w:sz w:val="22"/>
          <w:szCs w:val="22"/>
        </w:rPr>
        <w:t>gwarancjach ubezpieczeniowych,</w:t>
      </w:r>
    </w:p>
    <w:p w14:paraId="74A31575" w14:textId="77777777" w:rsidR="005D5ACA" w:rsidRDefault="004C1F04">
      <w:pPr>
        <w:numPr>
          <w:ilvl w:val="4"/>
          <w:numId w:val="16"/>
        </w:numPr>
        <w:tabs>
          <w:tab w:val="left" w:pos="851"/>
        </w:tabs>
        <w:spacing w:line="276" w:lineRule="auto"/>
        <w:ind w:left="851" w:hanging="425"/>
        <w:jc w:val="both"/>
        <w:rPr>
          <w:sz w:val="22"/>
          <w:szCs w:val="22"/>
        </w:rPr>
      </w:pPr>
      <w:r>
        <w:rPr>
          <w:rFonts w:ascii="Arial" w:eastAsia="Arial" w:hAnsi="Arial" w:cs="Arial"/>
          <w:sz w:val="22"/>
          <w:szCs w:val="22"/>
        </w:rPr>
        <w:t>poręczeniach udzielanych przez podmioty, o których mowa w art. 6b ust. 5 pkt 2 ustawy z dnia 9 listopada 2000 r. o utworzeniu Polskiej Agencji Rozwoju Przedsiębiorczości (Dz.U. Nr 109, poz. 1158  z </w:t>
      </w:r>
      <w:proofErr w:type="spellStart"/>
      <w:r>
        <w:rPr>
          <w:rFonts w:ascii="Arial" w:eastAsia="Arial" w:hAnsi="Arial" w:cs="Arial"/>
          <w:sz w:val="22"/>
          <w:szCs w:val="22"/>
        </w:rPr>
        <w:t>późn</w:t>
      </w:r>
      <w:proofErr w:type="spellEnd"/>
      <w:r>
        <w:rPr>
          <w:rFonts w:ascii="Arial" w:eastAsia="Arial" w:hAnsi="Arial" w:cs="Arial"/>
          <w:sz w:val="22"/>
          <w:szCs w:val="22"/>
        </w:rPr>
        <w:t>. zm.).</w:t>
      </w:r>
    </w:p>
    <w:p w14:paraId="2F7B2164" w14:textId="77777777" w:rsidR="005D5ACA" w:rsidRDefault="004C1F04">
      <w:pPr>
        <w:numPr>
          <w:ilvl w:val="3"/>
          <w:numId w:val="4"/>
        </w:numPr>
        <w:spacing w:line="276" w:lineRule="auto"/>
        <w:ind w:left="426" w:hanging="426"/>
        <w:jc w:val="both"/>
        <w:rPr>
          <w:rFonts w:ascii="Arial" w:eastAsia="Arial" w:hAnsi="Arial" w:cs="Arial"/>
          <w:sz w:val="22"/>
          <w:szCs w:val="22"/>
        </w:rPr>
      </w:pPr>
      <w:r>
        <w:rPr>
          <w:rFonts w:ascii="Arial" w:eastAsia="Arial" w:hAnsi="Arial" w:cs="Arial"/>
          <w:sz w:val="22"/>
          <w:szCs w:val="22"/>
        </w:rPr>
        <w:t>W przypadku Wykonawców ubiegających się wspólnie o udzielenie zamówienia dokument, potwierdzający wniesienie wadium w jednej z form wymienionych w ust. 3 pkt 2 – 5) SIWZ może zostać wystawiony na jednego z Wykonawców.</w:t>
      </w:r>
    </w:p>
    <w:p w14:paraId="61D6031F" w14:textId="1CCD520D" w:rsidR="005D5ACA" w:rsidRPr="007E046F" w:rsidRDefault="004C1F04" w:rsidP="00B63CD3">
      <w:pPr>
        <w:numPr>
          <w:ilvl w:val="3"/>
          <w:numId w:val="4"/>
        </w:numPr>
        <w:spacing w:line="276" w:lineRule="auto"/>
        <w:ind w:left="426" w:hanging="426"/>
        <w:jc w:val="both"/>
        <w:rPr>
          <w:rFonts w:ascii="Arial" w:eastAsia="Arial" w:hAnsi="Arial" w:cs="Arial"/>
          <w:sz w:val="22"/>
          <w:szCs w:val="22"/>
        </w:rPr>
      </w:pPr>
      <w:r>
        <w:rPr>
          <w:rFonts w:ascii="Arial" w:eastAsia="Arial" w:hAnsi="Arial" w:cs="Arial"/>
          <w:sz w:val="22"/>
          <w:szCs w:val="22"/>
        </w:rPr>
        <w:t xml:space="preserve">Jeżeli wadium zostanie wniesione w pieniądzu przelewem, na poleceniu przelewu należy wpisać: </w:t>
      </w:r>
      <w:r>
        <w:rPr>
          <w:rFonts w:ascii="Arial" w:eastAsia="Arial" w:hAnsi="Arial" w:cs="Arial"/>
          <w:b/>
          <w:sz w:val="22"/>
          <w:szCs w:val="22"/>
        </w:rPr>
        <w:t>„Wadium – postępowanie o udzielenie zamówienia publicznego nr 1/04/2017”</w:t>
      </w:r>
      <w:r w:rsidR="007E046F">
        <w:rPr>
          <w:rFonts w:ascii="Arial" w:eastAsia="Arial" w:hAnsi="Arial" w:cs="Arial"/>
          <w:sz w:val="22"/>
          <w:szCs w:val="22"/>
        </w:rPr>
        <w:t xml:space="preserve"> </w:t>
      </w:r>
      <w:r w:rsidRPr="007E046F">
        <w:rPr>
          <w:rFonts w:ascii="Arial" w:eastAsia="Arial" w:hAnsi="Arial" w:cs="Arial"/>
          <w:sz w:val="22"/>
          <w:szCs w:val="22"/>
        </w:rPr>
        <w:t xml:space="preserve">Zamawiający wymaga załączenia do oferty kopii dokumentu potwierdzającego  dokonanie przelewu wadium. </w:t>
      </w:r>
    </w:p>
    <w:p w14:paraId="6A42ADA0" w14:textId="77777777" w:rsidR="005D5ACA" w:rsidRDefault="004C1F04">
      <w:pPr>
        <w:numPr>
          <w:ilvl w:val="3"/>
          <w:numId w:val="4"/>
        </w:numPr>
        <w:spacing w:line="276" w:lineRule="auto"/>
        <w:ind w:left="426" w:hanging="426"/>
        <w:jc w:val="both"/>
        <w:rPr>
          <w:rFonts w:ascii="Arial" w:eastAsia="Arial" w:hAnsi="Arial" w:cs="Arial"/>
          <w:sz w:val="22"/>
          <w:szCs w:val="22"/>
        </w:rPr>
      </w:pPr>
      <w:r>
        <w:rPr>
          <w:rFonts w:ascii="Arial" w:eastAsia="Arial" w:hAnsi="Arial" w:cs="Arial"/>
          <w:sz w:val="22"/>
          <w:szCs w:val="22"/>
        </w:rPr>
        <w:t>W pozostałych przypadkach, o których mowa w ust. 3 pkt 2) – 5) SIWZ, wymagane jest dostarczenie Zamawiającemu oryginału dokumentu wystawionego na rzecz Zamawiającego  i złożenie tego dokumentu w siedzibie Zamawiającego.</w:t>
      </w:r>
    </w:p>
    <w:p w14:paraId="1B0BCC83" w14:textId="0BD190B9" w:rsidR="005D5ACA" w:rsidRDefault="004C1F04">
      <w:pPr>
        <w:numPr>
          <w:ilvl w:val="3"/>
          <w:numId w:val="4"/>
        </w:numPr>
        <w:spacing w:line="276" w:lineRule="auto"/>
        <w:ind w:left="426" w:hanging="426"/>
        <w:jc w:val="both"/>
        <w:rPr>
          <w:rFonts w:ascii="Arial" w:eastAsia="Arial" w:hAnsi="Arial" w:cs="Arial"/>
          <w:sz w:val="22"/>
          <w:szCs w:val="22"/>
        </w:rPr>
      </w:pPr>
      <w:r>
        <w:rPr>
          <w:rFonts w:ascii="Arial" w:eastAsia="Arial" w:hAnsi="Arial" w:cs="Arial"/>
          <w:sz w:val="22"/>
          <w:szCs w:val="22"/>
        </w:rPr>
        <w:t>W przypadku składania  przez Wykonawcę wadium w formie gwarancji, o której mowa w ust. 3 pkt 3) – 4), zaleca się aby dokument gwarancji zawierał między innymi następujące elementy:</w:t>
      </w:r>
    </w:p>
    <w:p w14:paraId="2EB17AF5" w14:textId="77777777" w:rsidR="005D5ACA" w:rsidRDefault="004C1F04">
      <w:pPr>
        <w:numPr>
          <w:ilvl w:val="0"/>
          <w:numId w:val="59"/>
        </w:numPr>
        <w:shd w:val="clear" w:color="auto" w:fill="FFFFFF"/>
        <w:tabs>
          <w:tab w:val="left" w:pos="851"/>
        </w:tabs>
        <w:spacing w:line="276" w:lineRule="auto"/>
        <w:ind w:left="851" w:hanging="425"/>
        <w:jc w:val="both"/>
        <w:rPr>
          <w:sz w:val="22"/>
          <w:szCs w:val="22"/>
        </w:rPr>
      </w:pPr>
      <w:r>
        <w:rPr>
          <w:rFonts w:ascii="Arial" w:eastAsia="Arial" w:hAnsi="Arial" w:cs="Arial"/>
          <w:sz w:val="22"/>
          <w:szCs w:val="22"/>
        </w:rPr>
        <w:t>nazwę dającego zlecenie (Wykonawcy), beneficjenta gwarancji (Zamawiającego), gwaranta (banku lub instytucji, ubezpieczeniowej udzielających gwarancji) oraz wskazanie ich siedzib i adresu,</w:t>
      </w:r>
    </w:p>
    <w:p w14:paraId="69C6D9C6" w14:textId="77777777" w:rsidR="005D5ACA" w:rsidRDefault="004C1F04">
      <w:pPr>
        <w:numPr>
          <w:ilvl w:val="0"/>
          <w:numId w:val="59"/>
        </w:numPr>
        <w:shd w:val="clear" w:color="auto" w:fill="FFFFFF"/>
        <w:tabs>
          <w:tab w:val="left" w:pos="851"/>
        </w:tabs>
        <w:spacing w:line="276" w:lineRule="auto"/>
        <w:ind w:left="851" w:hanging="425"/>
        <w:jc w:val="both"/>
        <w:rPr>
          <w:sz w:val="22"/>
          <w:szCs w:val="22"/>
        </w:rPr>
      </w:pPr>
      <w:r>
        <w:rPr>
          <w:rFonts w:ascii="Arial" w:eastAsia="Arial" w:hAnsi="Arial" w:cs="Arial"/>
          <w:sz w:val="22"/>
          <w:szCs w:val="22"/>
        </w:rPr>
        <w:t>przytoczenie nazwy i przedmiotu niniejszego postępowania, znak postępowania nadanego przez Zamawiającego,</w:t>
      </w:r>
    </w:p>
    <w:p w14:paraId="0C9D79CB" w14:textId="77777777" w:rsidR="005D5ACA" w:rsidRDefault="004C1F04">
      <w:pPr>
        <w:numPr>
          <w:ilvl w:val="0"/>
          <w:numId w:val="59"/>
        </w:numPr>
        <w:shd w:val="clear" w:color="auto" w:fill="FFFFFF"/>
        <w:tabs>
          <w:tab w:val="left" w:pos="851"/>
        </w:tabs>
        <w:spacing w:line="276" w:lineRule="auto"/>
        <w:ind w:left="851" w:hanging="425"/>
        <w:jc w:val="both"/>
        <w:rPr>
          <w:sz w:val="22"/>
          <w:szCs w:val="22"/>
        </w:rPr>
      </w:pPr>
      <w:r>
        <w:rPr>
          <w:rFonts w:ascii="Arial" w:eastAsia="Arial" w:hAnsi="Arial" w:cs="Arial"/>
          <w:sz w:val="22"/>
          <w:szCs w:val="22"/>
        </w:rPr>
        <w:t>kwotę gwarancji,</w:t>
      </w:r>
    </w:p>
    <w:p w14:paraId="105613B3" w14:textId="77777777" w:rsidR="005D5ACA" w:rsidRDefault="004C1F04">
      <w:pPr>
        <w:numPr>
          <w:ilvl w:val="0"/>
          <w:numId w:val="59"/>
        </w:numPr>
        <w:shd w:val="clear" w:color="auto" w:fill="FFFFFF"/>
        <w:tabs>
          <w:tab w:val="left" w:pos="851"/>
        </w:tabs>
        <w:spacing w:line="276" w:lineRule="auto"/>
        <w:ind w:left="851" w:hanging="425"/>
        <w:jc w:val="both"/>
        <w:rPr>
          <w:sz w:val="22"/>
          <w:szCs w:val="22"/>
        </w:rPr>
      </w:pPr>
      <w:r>
        <w:rPr>
          <w:rFonts w:ascii="Arial" w:eastAsia="Arial" w:hAnsi="Arial" w:cs="Arial"/>
          <w:sz w:val="22"/>
          <w:szCs w:val="22"/>
        </w:rPr>
        <w:t xml:space="preserve">okres na jaki gwarancja została wystawiona (odpowiadający co najmniej terminowi związania ofertą), </w:t>
      </w:r>
    </w:p>
    <w:p w14:paraId="513E8149" w14:textId="77777777" w:rsidR="005D5ACA" w:rsidRDefault="004C1F04">
      <w:pPr>
        <w:numPr>
          <w:ilvl w:val="0"/>
          <w:numId w:val="59"/>
        </w:numPr>
        <w:shd w:val="clear" w:color="auto" w:fill="FFFFFF"/>
        <w:tabs>
          <w:tab w:val="left" w:pos="851"/>
        </w:tabs>
        <w:spacing w:line="276" w:lineRule="auto"/>
        <w:ind w:left="851" w:hanging="425"/>
        <w:jc w:val="both"/>
        <w:rPr>
          <w:sz w:val="22"/>
          <w:szCs w:val="22"/>
        </w:rPr>
      </w:pPr>
      <w:r>
        <w:rPr>
          <w:rFonts w:ascii="Arial" w:eastAsia="Arial" w:hAnsi="Arial" w:cs="Arial"/>
          <w:sz w:val="22"/>
          <w:szCs w:val="22"/>
        </w:rPr>
        <w:t xml:space="preserve">zobowiązanie gwaranta do nieodwołalnego i bezwarunkowego zapłacenia kwoty gwarancji, na pierwsze pisemne żądanie Zamawiającego, w przypadkach określonych w art. 46 ust. 4a i 5 ustawy </w:t>
      </w:r>
      <w:proofErr w:type="spellStart"/>
      <w:r>
        <w:rPr>
          <w:rFonts w:ascii="Arial" w:eastAsia="Arial" w:hAnsi="Arial" w:cs="Arial"/>
          <w:sz w:val="22"/>
          <w:szCs w:val="22"/>
        </w:rPr>
        <w:t>Pzp</w:t>
      </w:r>
      <w:proofErr w:type="spellEnd"/>
      <w:r>
        <w:rPr>
          <w:rFonts w:ascii="Arial" w:eastAsia="Arial" w:hAnsi="Arial" w:cs="Arial"/>
          <w:sz w:val="22"/>
          <w:szCs w:val="22"/>
        </w:rPr>
        <w:t>.</w:t>
      </w:r>
    </w:p>
    <w:p w14:paraId="65F29D64" w14:textId="77777777" w:rsidR="005D5ACA" w:rsidRDefault="004C1F04">
      <w:pPr>
        <w:numPr>
          <w:ilvl w:val="3"/>
          <w:numId w:val="4"/>
        </w:numPr>
        <w:spacing w:line="276" w:lineRule="auto"/>
        <w:ind w:left="426" w:hanging="426"/>
        <w:jc w:val="both"/>
        <w:rPr>
          <w:rFonts w:ascii="Arial" w:eastAsia="Arial" w:hAnsi="Arial" w:cs="Arial"/>
          <w:sz w:val="22"/>
          <w:szCs w:val="22"/>
        </w:rPr>
      </w:pPr>
      <w:r>
        <w:rPr>
          <w:rFonts w:ascii="Arial" w:eastAsia="Arial" w:hAnsi="Arial" w:cs="Arial"/>
          <w:sz w:val="22"/>
          <w:szCs w:val="22"/>
        </w:rPr>
        <w:t xml:space="preserve">Dokumenty muszą zachowywać ważność przez cały okres, w którym Wykonawca jest związany ofertą. Okoliczności i zasady zwrotu wadium, jego przepadku oraz zasady jego zaliczenia na poczet zabezpieczenia należytego wykonania umowy określa ustawa </w:t>
      </w:r>
      <w:proofErr w:type="spellStart"/>
      <w:r>
        <w:rPr>
          <w:rFonts w:ascii="Arial" w:eastAsia="Arial" w:hAnsi="Arial" w:cs="Arial"/>
          <w:sz w:val="22"/>
          <w:szCs w:val="22"/>
        </w:rPr>
        <w:t>Pzp</w:t>
      </w:r>
      <w:proofErr w:type="spellEnd"/>
      <w:r>
        <w:rPr>
          <w:rFonts w:ascii="Arial" w:eastAsia="Arial" w:hAnsi="Arial" w:cs="Arial"/>
          <w:sz w:val="22"/>
          <w:szCs w:val="22"/>
        </w:rPr>
        <w:t>.</w:t>
      </w:r>
    </w:p>
    <w:p w14:paraId="278CF74C" w14:textId="01A9AE13" w:rsidR="005D5ACA" w:rsidRDefault="004C1F04">
      <w:pPr>
        <w:tabs>
          <w:tab w:val="left" w:pos="567"/>
        </w:tabs>
        <w:spacing w:line="276" w:lineRule="auto"/>
        <w:ind w:left="426" w:hanging="426"/>
        <w:jc w:val="both"/>
        <w:rPr>
          <w:rFonts w:ascii="Arial" w:eastAsia="Arial" w:hAnsi="Arial" w:cs="Arial"/>
          <w:sz w:val="22"/>
          <w:szCs w:val="22"/>
        </w:rPr>
      </w:pPr>
      <w:r>
        <w:rPr>
          <w:rFonts w:ascii="Arial" w:eastAsia="Arial" w:hAnsi="Arial" w:cs="Arial"/>
          <w:sz w:val="22"/>
          <w:szCs w:val="22"/>
        </w:rPr>
        <w:t>9.</w:t>
      </w:r>
      <w:r>
        <w:rPr>
          <w:rFonts w:ascii="Arial" w:eastAsia="Arial" w:hAnsi="Arial" w:cs="Arial"/>
          <w:sz w:val="22"/>
          <w:szCs w:val="22"/>
        </w:rPr>
        <w:tab/>
        <w:t xml:space="preserve">Zamawiający zwraca wadium, wszystkim </w:t>
      </w:r>
      <w:r w:rsidR="009C71A5">
        <w:rPr>
          <w:rFonts w:ascii="Arial" w:eastAsia="Arial" w:hAnsi="Arial" w:cs="Arial"/>
          <w:sz w:val="22"/>
          <w:szCs w:val="22"/>
        </w:rPr>
        <w:t>W</w:t>
      </w:r>
      <w:r>
        <w:rPr>
          <w:rFonts w:ascii="Arial" w:eastAsia="Arial" w:hAnsi="Arial" w:cs="Arial"/>
          <w:sz w:val="22"/>
          <w:szCs w:val="22"/>
        </w:rPr>
        <w:t xml:space="preserve">ykonawcom niezwłocznie po wyborze  </w:t>
      </w:r>
      <w:r>
        <w:rPr>
          <w:rFonts w:ascii="Arial" w:eastAsia="Arial" w:hAnsi="Arial" w:cs="Arial"/>
          <w:sz w:val="22"/>
          <w:szCs w:val="22"/>
        </w:rPr>
        <w:lastRenderedPageBreak/>
        <w:t>oferty najkorzystniejszej lub unieważnieniu Postępowania, z wyjątkiem Wykonawcy, którego oferta została wybrana jako najkorzystniejsza z zastrzeżeniem ust. 11 i 13.</w:t>
      </w:r>
    </w:p>
    <w:p w14:paraId="65F7DCA6" w14:textId="77777777" w:rsidR="005D5ACA" w:rsidRDefault="004C1F04">
      <w:pPr>
        <w:spacing w:line="276" w:lineRule="auto"/>
        <w:ind w:left="426" w:hanging="426"/>
        <w:jc w:val="both"/>
        <w:rPr>
          <w:rFonts w:ascii="Arial" w:eastAsia="Arial" w:hAnsi="Arial" w:cs="Arial"/>
          <w:sz w:val="22"/>
          <w:szCs w:val="22"/>
        </w:rPr>
      </w:pPr>
      <w:r>
        <w:rPr>
          <w:rFonts w:ascii="Arial" w:eastAsia="Arial" w:hAnsi="Arial" w:cs="Arial"/>
          <w:sz w:val="22"/>
          <w:szCs w:val="22"/>
        </w:rPr>
        <w:t>10.</w:t>
      </w:r>
      <w:r>
        <w:rPr>
          <w:rFonts w:ascii="Arial" w:eastAsia="Arial" w:hAnsi="Arial" w:cs="Arial"/>
          <w:sz w:val="22"/>
          <w:szCs w:val="22"/>
        </w:rPr>
        <w:tab/>
        <w:t>Wykonawcy, którego oferta została wybrana jako najkorzystniejsza, Zamawiający zwraca wadium niezwłocznie po zawarciu umowy w sprawie zamówienia publicznego oraz wniesieniu zabezpieczenia należytego wykonania umowy, jeżeli jego wniesienia żądano.</w:t>
      </w:r>
    </w:p>
    <w:p w14:paraId="70D8B56D" w14:textId="6587D076" w:rsidR="005D5ACA" w:rsidRDefault="004C1F04">
      <w:pPr>
        <w:tabs>
          <w:tab w:val="left" w:pos="567"/>
        </w:tabs>
        <w:spacing w:line="276" w:lineRule="auto"/>
        <w:ind w:left="426" w:hanging="426"/>
        <w:jc w:val="both"/>
        <w:rPr>
          <w:rFonts w:ascii="Arial" w:eastAsia="Arial" w:hAnsi="Arial" w:cs="Arial"/>
          <w:sz w:val="22"/>
          <w:szCs w:val="22"/>
        </w:rPr>
      </w:pPr>
      <w:r>
        <w:rPr>
          <w:rFonts w:ascii="Arial" w:eastAsia="Arial" w:hAnsi="Arial" w:cs="Arial"/>
          <w:sz w:val="22"/>
          <w:szCs w:val="22"/>
        </w:rPr>
        <w:t>11.</w:t>
      </w:r>
      <w:r>
        <w:rPr>
          <w:rFonts w:ascii="Arial" w:eastAsia="Arial" w:hAnsi="Arial" w:cs="Arial"/>
          <w:sz w:val="22"/>
          <w:szCs w:val="22"/>
        </w:rPr>
        <w:tab/>
        <w:t xml:space="preserve">Zamawiający zwraca niezwłocznie wadium na wniosek </w:t>
      </w:r>
      <w:r w:rsidR="009C71A5">
        <w:rPr>
          <w:rFonts w:ascii="Arial" w:eastAsia="Arial" w:hAnsi="Arial" w:cs="Arial"/>
          <w:sz w:val="22"/>
          <w:szCs w:val="22"/>
        </w:rPr>
        <w:t>W</w:t>
      </w:r>
      <w:r>
        <w:rPr>
          <w:rFonts w:ascii="Arial" w:eastAsia="Arial" w:hAnsi="Arial" w:cs="Arial"/>
          <w:sz w:val="22"/>
          <w:szCs w:val="22"/>
        </w:rPr>
        <w:t>ykonawcy, który wycofał ofertę przed upływem terminu składania ofert.</w:t>
      </w:r>
    </w:p>
    <w:p w14:paraId="44B510BB" w14:textId="26553C9A" w:rsidR="005D5ACA" w:rsidRDefault="004C1F04">
      <w:pPr>
        <w:tabs>
          <w:tab w:val="left" w:pos="567"/>
        </w:tabs>
        <w:spacing w:line="276" w:lineRule="auto"/>
        <w:ind w:left="426" w:hanging="426"/>
        <w:jc w:val="both"/>
        <w:rPr>
          <w:rFonts w:ascii="Arial" w:eastAsia="Arial" w:hAnsi="Arial" w:cs="Arial"/>
          <w:sz w:val="22"/>
          <w:szCs w:val="22"/>
        </w:rPr>
      </w:pPr>
      <w:r>
        <w:rPr>
          <w:rFonts w:ascii="Arial" w:eastAsia="Arial" w:hAnsi="Arial" w:cs="Arial"/>
          <w:sz w:val="22"/>
          <w:szCs w:val="22"/>
        </w:rPr>
        <w:t>12.</w:t>
      </w:r>
      <w:r>
        <w:rPr>
          <w:rFonts w:ascii="Arial" w:eastAsia="Arial" w:hAnsi="Arial" w:cs="Arial"/>
          <w:sz w:val="22"/>
          <w:szCs w:val="22"/>
        </w:rPr>
        <w:tab/>
        <w:t xml:space="preserve">Zamawiający żąda ponownego wniesienia wadium przez </w:t>
      </w:r>
      <w:r w:rsidR="009C71A5">
        <w:rPr>
          <w:rFonts w:ascii="Arial" w:eastAsia="Arial" w:hAnsi="Arial" w:cs="Arial"/>
          <w:sz w:val="22"/>
          <w:szCs w:val="22"/>
        </w:rPr>
        <w:t>W</w:t>
      </w:r>
      <w:r>
        <w:rPr>
          <w:rFonts w:ascii="Arial" w:eastAsia="Arial" w:hAnsi="Arial" w:cs="Arial"/>
          <w:sz w:val="22"/>
          <w:szCs w:val="22"/>
        </w:rPr>
        <w:t>ykonawcę, któremu zwrócono wadium na podstawie ust. 9, jeżeli w wyniku ostatecznego rozstrzygnięcia postępowania jego oferta została wybrana jako najkorzystniejsza. Wykonawca wnosi wadium w terminie określonym przez Zamawiającego.</w:t>
      </w:r>
    </w:p>
    <w:p w14:paraId="714FB2C4" w14:textId="77777777" w:rsidR="005D5ACA" w:rsidRDefault="004C1F04">
      <w:pPr>
        <w:tabs>
          <w:tab w:val="left" w:pos="567"/>
        </w:tabs>
        <w:spacing w:line="276" w:lineRule="auto"/>
        <w:ind w:left="426" w:hanging="426"/>
        <w:jc w:val="both"/>
        <w:rPr>
          <w:rFonts w:ascii="Arial" w:eastAsia="Arial" w:hAnsi="Arial" w:cs="Arial"/>
          <w:sz w:val="22"/>
          <w:szCs w:val="22"/>
        </w:rPr>
      </w:pPr>
      <w:r>
        <w:rPr>
          <w:rFonts w:ascii="Arial" w:eastAsia="Arial" w:hAnsi="Arial" w:cs="Arial"/>
          <w:sz w:val="22"/>
          <w:szCs w:val="22"/>
        </w:rPr>
        <w:t>13.</w:t>
      </w:r>
      <w:r>
        <w:rPr>
          <w:rFonts w:ascii="Arial" w:eastAsia="Arial" w:hAnsi="Arial" w:cs="Arial"/>
          <w:sz w:val="22"/>
          <w:szCs w:val="22"/>
        </w:rPr>
        <w:tab/>
        <w:t xml:space="preserve">Zamawiający, zgodnie z art. 46 ust. 4a i 5 ustawy </w:t>
      </w:r>
      <w:proofErr w:type="spellStart"/>
      <w:r>
        <w:rPr>
          <w:rFonts w:ascii="Arial" w:eastAsia="Arial" w:hAnsi="Arial" w:cs="Arial"/>
          <w:sz w:val="22"/>
          <w:szCs w:val="22"/>
        </w:rPr>
        <w:t>Pzp</w:t>
      </w:r>
      <w:proofErr w:type="spellEnd"/>
      <w:r>
        <w:rPr>
          <w:rFonts w:ascii="Arial" w:eastAsia="Arial" w:hAnsi="Arial" w:cs="Arial"/>
          <w:sz w:val="22"/>
          <w:szCs w:val="22"/>
        </w:rPr>
        <w:t>, zatrzymuje wadium wraz z odsetkami jeżeli:</w:t>
      </w:r>
    </w:p>
    <w:p w14:paraId="198A0B6E" w14:textId="2F0296F2" w:rsidR="005D5ACA" w:rsidRDefault="009C71A5">
      <w:pPr>
        <w:numPr>
          <w:ilvl w:val="0"/>
          <w:numId w:val="13"/>
        </w:numPr>
        <w:tabs>
          <w:tab w:val="left" w:pos="851"/>
        </w:tabs>
        <w:spacing w:line="276" w:lineRule="auto"/>
        <w:ind w:left="851" w:hanging="425"/>
        <w:jc w:val="both"/>
        <w:rPr>
          <w:rFonts w:ascii="Arial" w:eastAsia="Arial" w:hAnsi="Arial" w:cs="Arial"/>
          <w:sz w:val="22"/>
          <w:szCs w:val="22"/>
        </w:rPr>
      </w:pPr>
      <w:r>
        <w:rPr>
          <w:rFonts w:ascii="Arial" w:eastAsia="Arial" w:hAnsi="Arial" w:cs="Arial"/>
          <w:sz w:val="22"/>
          <w:szCs w:val="22"/>
        </w:rPr>
        <w:t>W</w:t>
      </w:r>
      <w:r w:rsidR="004C1F04">
        <w:rPr>
          <w:rFonts w:ascii="Arial" w:eastAsia="Arial" w:hAnsi="Arial" w:cs="Arial"/>
          <w:sz w:val="22"/>
          <w:szCs w:val="22"/>
        </w:rPr>
        <w:t xml:space="preserve">ykonawca: w odpowiedzi na wezwanie, o którym mowa w art. 26 ust. 3 ustawy </w:t>
      </w:r>
      <w:proofErr w:type="spellStart"/>
      <w:r w:rsidR="004C1F04">
        <w:rPr>
          <w:rFonts w:ascii="Arial" w:eastAsia="Arial" w:hAnsi="Arial" w:cs="Arial"/>
          <w:sz w:val="22"/>
          <w:szCs w:val="22"/>
        </w:rPr>
        <w:t>Pzp</w:t>
      </w:r>
      <w:proofErr w:type="spellEnd"/>
      <w:r w:rsidR="004C1F04">
        <w:rPr>
          <w:rFonts w:ascii="Arial" w:eastAsia="Arial" w:hAnsi="Arial" w:cs="Arial"/>
          <w:sz w:val="22"/>
          <w:szCs w:val="22"/>
        </w:rPr>
        <w:t xml:space="preserve">, z przyczyn leżących po jego stronie nie złożył dokumentów lub oświadczeń, o których mowa w art. 25 ust. 1, ustawy </w:t>
      </w:r>
      <w:proofErr w:type="spellStart"/>
      <w:r w:rsidR="004C1F04">
        <w:rPr>
          <w:rFonts w:ascii="Arial" w:eastAsia="Arial" w:hAnsi="Arial" w:cs="Arial"/>
          <w:sz w:val="22"/>
          <w:szCs w:val="22"/>
        </w:rPr>
        <w:t>Pzp</w:t>
      </w:r>
      <w:proofErr w:type="spellEnd"/>
      <w:r w:rsidR="004C1F04">
        <w:rPr>
          <w:rFonts w:ascii="Arial" w:eastAsia="Arial" w:hAnsi="Arial" w:cs="Arial"/>
          <w:sz w:val="22"/>
          <w:szCs w:val="22"/>
        </w:rPr>
        <w:t xml:space="preserve"> lub pełnomocnictwa, lub listy podmiotów należących do tej samej grupy kapitałowej lub informacji o tym, że nie należy do grupy kapitałowej, lub nie wyraził zgodny na poprawienie omyłki, o której mowa w art. 87 ust. 2 pkt 3 ustawy </w:t>
      </w:r>
      <w:proofErr w:type="spellStart"/>
      <w:r w:rsidR="004C1F04">
        <w:rPr>
          <w:rFonts w:ascii="Arial" w:eastAsia="Arial" w:hAnsi="Arial" w:cs="Arial"/>
          <w:sz w:val="22"/>
          <w:szCs w:val="22"/>
        </w:rPr>
        <w:t>Pzp</w:t>
      </w:r>
      <w:proofErr w:type="spellEnd"/>
      <w:r w:rsidR="004C1F04">
        <w:rPr>
          <w:rFonts w:ascii="Arial" w:eastAsia="Arial" w:hAnsi="Arial" w:cs="Arial"/>
          <w:sz w:val="22"/>
          <w:szCs w:val="22"/>
        </w:rPr>
        <w:t xml:space="preserve">, a jego oferta byłaby wybrana jako najkorzystniejsza; </w:t>
      </w:r>
    </w:p>
    <w:p w14:paraId="5FE5491C" w14:textId="77777777" w:rsidR="005D5ACA" w:rsidRDefault="004C1F04">
      <w:pPr>
        <w:numPr>
          <w:ilvl w:val="0"/>
          <w:numId w:val="13"/>
        </w:numPr>
        <w:tabs>
          <w:tab w:val="left" w:pos="851"/>
        </w:tabs>
        <w:spacing w:line="276" w:lineRule="auto"/>
        <w:ind w:left="851" w:hanging="425"/>
        <w:jc w:val="both"/>
        <w:rPr>
          <w:rFonts w:ascii="Arial" w:eastAsia="Arial" w:hAnsi="Arial" w:cs="Arial"/>
          <w:sz w:val="22"/>
          <w:szCs w:val="22"/>
        </w:rPr>
      </w:pPr>
      <w:r>
        <w:rPr>
          <w:rFonts w:ascii="Arial" w:eastAsia="Arial" w:hAnsi="Arial" w:cs="Arial"/>
          <w:sz w:val="22"/>
          <w:szCs w:val="22"/>
        </w:rPr>
        <w:t>wykonawca, którego oferta została wybrana:</w:t>
      </w:r>
    </w:p>
    <w:p w14:paraId="7A32A251" w14:textId="77777777" w:rsidR="005D5ACA" w:rsidRDefault="004C1F04">
      <w:pPr>
        <w:spacing w:line="276" w:lineRule="auto"/>
        <w:ind w:left="1134" w:hanging="283"/>
        <w:jc w:val="both"/>
        <w:rPr>
          <w:rFonts w:ascii="Arial" w:eastAsia="Arial" w:hAnsi="Arial" w:cs="Arial"/>
          <w:sz w:val="22"/>
          <w:szCs w:val="22"/>
        </w:rPr>
      </w:pPr>
      <w:r>
        <w:rPr>
          <w:rFonts w:ascii="Arial" w:eastAsia="Arial" w:hAnsi="Arial" w:cs="Arial"/>
          <w:sz w:val="22"/>
          <w:szCs w:val="22"/>
        </w:rPr>
        <w:t>a)</w:t>
      </w:r>
      <w:r>
        <w:rPr>
          <w:rFonts w:ascii="Arial" w:eastAsia="Arial" w:hAnsi="Arial" w:cs="Arial"/>
          <w:sz w:val="22"/>
          <w:szCs w:val="22"/>
        </w:rPr>
        <w:tab/>
        <w:t>odmówił podpisania umowy w sprawie zamówienia publicznego na warunkach określonych w ofercie,</w:t>
      </w:r>
    </w:p>
    <w:p w14:paraId="0389F3E4" w14:textId="77777777" w:rsidR="005D5ACA" w:rsidRDefault="004C1F04">
      <w:pPr>
        <w:spacing w:line="276" w:lineRule="auto"/>
        <w:ind w:left="1134" w:hanging="283"/>
        <w:jc w:val="both"/>
        <w:rPr>
          <w:rFonts w:ascii="Arial" w:eastAsia="Arial" w:hAnsi="Arial" w:cs="Arial"/>
          <w:sz w:val="22"/>
          <w:szCs w:val="22"/>
        </w:rPr>
      </w:pPr>
      <w:r>
        <w:rPr>
          <w:rFonts w:ascii="Arial" w:eastAsia="Arial" w:hAnsi="Arial" w:cs="Arial"/>
          <w:sz w:val="22"/>
          <w:szCs w:val="22"/>
        </w:rPr>
        <w:t>b)</w:t>
      </w:r>
      <w:r>
        <w:rPr>
          <w:rFonts w:ascii="Arial" w:eastAsia="Arial" w:hAnsi="Arial" w:cs="Arial"/>
          <w:sz w:val="22"/>
          <w:szCs w:val="22"/>
        </w:rPr>
        <w:tab/>
        <w:t>nie wniósł wymaganego zabezpieczenia należytego wykonania umowy,</w:t>
      </w:r>
    </w:p>
    <w:p w14:paraId="5E5E2C0C" w14:textId="116581D5" w:rsidR="005D5ACA" w:rsidRDefault="004C1F04">
      <w:pPr>
        <w:spacing w:line="276" w:lineRule="auto"/>
        <w:ind w:left="1134" w:hanging="283"/>
        <w:jc w:val="both"/>
        <w:rPr>
          <w:rFonts w:ascii="Arial" w:eastAsia="Arial" w:hAnsi="Arial" w:cs="Arial"/>
          <w:sz w:val="22"/>
          <w:szCs w:val="22"/>
        </w:rPr>
      </w:pPr>
      <w:bookmarkStart w:id="3" w:name="_3znysh7" w:colFirst="0" w:colLast="0"/>
      <w:bookmarkEnd w:id="3"/>
      <w:r>
        <w:rPr>
          <w:rFonts w:ascii="Arial" w:eastAsia="Arial" w:hAnsi="Arial" w:cs="Arial"/>
          <w:sz w:val="22"/>
          <w:szCs w:val="22"/>
        </w:rPr>
        <w:t>c)</w:t>
      </w:r>
      <w:r>
        <w:rPr>
          <w:rFonts w:ascii="Arial" w:eastAsia="Arial" w:hAnsi="Arial" w:cs="Arial"/>
          <w:sz w:val="22"/>
          <w:szCs w:val="22"/>
        </w:rPr>
        <w:tab/>
        <w:t xml:space="preserve">zawarcie umowy w sprawie zamówienia publicznego stało się niemożliwe z przyczyn leżących po stronie </w:t>
      </w:r>
      <w:r w:rsidR="009C71A5">
        <w:rPr>
          <w:rFonts w:ascii="Arial" w:eastAsia="Arial" w:hAnsi="Arial" w:cs="Arial"/>
          <w:sz w:val="22"/>
          <w:szCs w:val="22"/>
        </w:rPr>
        <w:t>W</w:t>
      </w:r>
      <w:r>
        <w:rPr>
          <w:rFonts w:ascii="Arial" w:eastAsia="Arial" w:hAnsi="Arial" w:cs="Arial"/>
          <w:sz w:val="22"/>
          <w:szCs w:val="22"/>
        </w:rPr>
        <w:t>ykonawcy.</w:t>
      </w:r>
    </w:p>
    <w:p w14:paraId="5DCCA75E" w14:textId="77777777" w:rsidR="005D5ACA" w:rsidRDefault="004C1F04">
      <w:pPr>
        <w:spacing w:line="276" w:lineRule="auto"/>
        <w:ind w:left="426" w:hanging="426"/>
        <w:jc w:val="both"/>
        <w:rPr>
          <w:rFonts w:ascii="Arial" w:eastAsia="Arial" w:hAnsi="Arial" w:cs="Arial"/>
          <w:sz w:val="22"/>
          <w:szCs w:val="22"/>
        </w:rPr>
      </w:pPr>
      <w:r>
        <w:rPr>
          <w:rFonts w:ascii="Arial" w:eastAsia="Arial" w:hAnsi="Arial" w:cs="Arial"/>
          <w:sz w:val="22"/>
          <w:szCs w:val="22"/>
        </w:rPr>
        <w:t>14.</w:t>
      </w:r>
      <w:r>
        <w:rPr>
          <w:rFonts w:ascii="Arial" w:eastAsia="Arial" w:hAnsi="Arial" w:cs="Arial"/>
          <w:sz w:val="22"/>
          <w:szCs w:val="22"/>
        </w:rPr>
        <w:tab/>
        <w:t>W ofercie należy podać numer konta (w przypadku wadium wniesionego w pieniądzu) lub adres (w pozostałych przypadkach), na jakie Zamawiający dokona</w:t>
      </w:r>
      <w:r>
        <w:rPr>
          <w:rFonts w:ascii="Arial" w:eastAsia="Arial" w:hAnsi="Arial" w:cs="Arial"/>
          <w:color w:val="FF0000"/>
          <w:sz w:val="22"/>
          <w:szCs w:val="22"/>
        </w:rPr>
        <w:t xml:space="preserve"> </w:t>
      </w:r>
      <w:r>
        <w:rPr>
          <w:rFonts w:ascii="Arial" w:eastAsia="Arial" w:hAnsi="Arial" w:cs="Arial"/>
          <w:sz w:val="22"/>
          <w:szCs w:val="22"/>
        </w:rPr>
        <w:t>zwrotu wadium.</w:t>
      </w:r>
    </w:p>
    <w:p w14:paraId="0F3DA747" w14:textId="77777777" w:rsidR="005D5ACA" w:rsidRDefault="005D5ACA">
      <w:pPr>
        <w:spacing w:line="276" w:lineRule="auto"/>
        <w:ind w:left="426" w:hanging="426"/>
        <w:jc w:val="both"/>
        <w:rPr>
          <w:rFonts w:ascii="Arial" w:eastAsia="Arial" w:hAnsi="Arial" w:cs="Arial"/>
          <w:sz w:val="22"/>
          <w:szCs w:val="22"/>
        </w:rPr>
      </w:pPr>
    </w:p>
    <w:tbl>
      <w:tblPr>
        <w:tblStyle w:val="ac"/>
        <w:tblW w:w="8973" w:type="dxa"/>
        <w:jc w:val="center"/>
        <w:tblInd w:w="0"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8973"/>
      </w:tblGrid>
      <w:tr w:rsidR="005D5ACA" w14:paraId="30259AC4" w14:textId="77777777">
        <w:trPr>
          <w:trHeight w:val="160"/>
          <w:jc w:val="center"/>
        </w:trPr>
        <w:tc>
          <w:tcPr>
            <w:tcW w:w="8973" w:type="dxa"/>
            <w:tcBorders>
              <w:top w:val="single" w:sz="4" w:space="0" w:color="000000"/>
              <w:left w:val="single" w:sz="4" w:space="0" w:color="000000"/>
              <w:bottom w:val="single" w:sz="4" w:space="0" w:color="000000"/>
              <w:right w:val="single" w:sz="4" w:space="0" w:color="000000"/>
            </w:tcBorders>
            <w:shd w:val="clear" w:color="auto" w:fill="D9D9D9"/>
          </w:tcPr>
          <w:p w14:paraId="4B47185F" w14:textId="77777777" w:rsidR="005D5ACA" w:rsidRDefault="005D5ACA">
            <w:pPr>
              <w:tabs>
                <w:tab w:val="left" w:pos="567"/>
              </w:tabs>
              <w:spacing w:line="276" w:lineRule="auto"/>
              <w:jc w:val="both"/>
              <w:rPr>
                <w:rFonts w:ascii="Arial" w:eastAsia="Arial" w:hAnsi="Arial" w:cs="Arial"/>
                <w:sz w:val="28"/>
                <w:szCs w:val="28"/>
              </w:rPr>
            </w:pPr>
          </w:p>
          <w:p w14:paraId="017EDC97" w14:textId="77777777" w:rsidR="005D5ACA" w:rsidRDefault="004C1F04">
            <w:pPr>
              <w:jc w:val="center"/>
              <w:rPr>
                <w:rFonts w:ascii="Arial" w:eastAsia="Arial" w:hAnsi="Arial" w:cs="Arial"/>
                <w:sz w:val="28"/>
                <w:szCs w:val="28"/>
              </w:rPr>
            </w:pPr>
            <w:r>
              <w:rPr>
                <w:rFonts w:ascii="Arial" w:eastAsia="Arial" w:hAnsi="Arial" w:cs="Arial"/>
                <w:b/>
                <w:sz w:val="28"/>
                <w:szCs w:val="28"/>
              </w:rPr>
              <w:t>XV. Termin związania ofertą</w:t>
            </w:r>
          </w:p>
          <w:p w14:paraId="7AE14BCB" w14:textId="77777777" w:rsidR="005D5ACA" w:rsidRDefault="005D5ACA">
            <w:pPr>
              <w:rPr>
                <w:sz w:val="28"/>
                <w:szCs w:val="28"/>
              </w:rPr>
            </w:pPr>
          </w:p>
        </w:tc>
      </w:tr>
    </w:tbl>
    <w:p w14:paraId="2DAF2580" w14:textId="77777777" w:rsidR="005D5ACA" w:rsidRDefault="005D5ACA">
      <w:pPr>
        <w:spacing w:line="276" w:lineRule="auto"/>
        <w:jc w:val="both"/>
        <w:rPr>
          <w:rFonts w:ascii="Arial" w:eastAsia="Arial" w:hAnsi="Arial" w:cs="Arial"/>
          <w:sz w:val="22"/>
          <w:szCs w:val="22"/>
        </w:rPr>
      </w:pPr>
    </w:p>
    <w:p w14:paraId="333E603D" w14:textId="77777777" w:rsidR="005D5ACA" w:rsidRDefault="004C1F04">
      <w:pPr>
        <w:spacing w:line="276" w:lineRule="auto"/>
        <w:ind w:left="426" w:hanging="426"/>
        <w:jc w:val="both"/>
        <w:rPr>
          <w:rFonts w:ascii="Arial" w:eastAsia="Arial" w:hAnsi="Arial" w:cs="Arial"/>
          <w:sz w:val="22"/>
          <w:szCs w:val="22"/>
        </w:rPr>
      </w:pPr>
      <w:r>
        <w:rPr>
          <w:rFonts w:ascii="Arial" w:eastAsia="Arial" w:hAnsi="Arial" w:cs="Arial"/>
          <w:sz w:val="22"/>
          <w:szCs w:val="22"/>
        </w:rPr>
        <w:t>1.</w:t>
      </w:r>
      <w:r>
        <w:rPr>
          <w:rFonts w:ascii="Arial" w:eastAsia="Arial" w:hAnsi="Arial" w:cs="Arial"/>
          <w:sz w:val="22"/>
          <w:szCs w:val="22"/>
        </w:rPr>
        <w:tab/>
        <w:t>Wykonawcy będą związani ofertą przez okres 30 dni. Bieg terminu związania ofertą rozpoczyna się w dniu, w którym upływa termin składania ofert.</w:t>
      </w:r>
    </w:p>
    <w:p w14:paraId="7AFEDB99" w14:textId="77777777" w:rsidR="005D5ACA" w:rsidRDefault="004C1F04">
      <w:pPr>
        <w:spacing w:line="276" w:lineRule="auto"/>
        <w:ind w:left="426" w:hanging="426"/>
        <w:jc w:val="both"/>
        <w:rPr>
          <w:rFonts w:ascii="Arial" w:eastAsia="Arial" w:hAnsi="Arial" w:cs="Arial"/>
          <w:sz w:val="22"/>
          <w:szCs w:val="22"/>
        </w:rPr>
      </w:pPr>
      <w:r>
        <w:rPr>
          <w:rFonts w:ascii="Arial" w:eastAsia="Arial" w:hAnsi="Arial" w:cs="Arial"/>
          <w:sz w:val="22"/>
          <w:szCs w:val="22"/>
        </w:rPr>
        <w:t>2.</w:t>
      </w:r>
      <w:r>
        <w:rPr>
          <w:rFonts w:ascii="Arial" w:eastAsia="Arial" w:hAnsi="Arial" w:cs="Arial"/>
          <w:sz w:val="22"/>
          <w:szCs w:val="22"/>
        </w:rPr>
        <w:tab/>
        <w:t>W przypadku wniesienia odwołania po upływie terminu składania ofert bieg terminu związania ofertą ulega zawieszeniu do czasu ogłoszenia przez Krajową Izbę Odwoławczą orzeczenia.</w:t>
      </w:r>
    </w:p>
    <w:p w14:paraId="1E3B7BD0" w14:textId="77777777" w:rsidR="005D5ACA" w:rsidRDefault="004C1F04">
      <w:pPr>
        <w:spacing w:line="276" w:lineRule="auto"/>
        <w:ind w:left="426" w:hanging="426"/>
        <w:jc w:val="both"/>
        <w:rPr>
          <w:rFonts w:ascii="Arial" w:eastAsia="Arial" w:hAnsi="Arial" w:cs="Arial"/>
          <w:sz w:val="22"/>
          <w:szCs w:val="22"/>
        </w:rPr>
      </w:pPr>
      <w:r>
        <w:rPr>
          <w:rFonts w:ascii="Arial" w:eastAsia="Arial" w:hAnsi="Arial" w:cs="Arial"/>
          <w:sz w:val="22"/>
          <w:szCs w:val="22"/>
        </w:rPr>
        <w:t>3.</w:t>
      </w:r>
      <w:r>
        <w:rPr>
          <w:rFonts w:ascii="Arial" w:eastAsia="Arial" w:hAnsi="Arial" w:cs="Arial"/>
          <w:sz w:val="22"/>
          <w:szCs w:val="22"/>
        </w:rPr>
        <w:tab/>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6B099E85" w14:textId="77777777" w:rsidR="005D5ACA" w:rsidRDefault="004C1F04">
      <w:pPr>
        <w:spacing w:line="276" w:lineRule="auto"/>
        <w:ind w:left="426" w:hanging="426"/>
        <w:jc w:val="both"/>
        <w:rPr>
          <w:rFonts w:ascii="Arial" w:eastAsia="Arial" w:hAnsi="Arial" w:cs="Arial"/>
          <w:sz w:val="22"/>
          <w:szCs w:val="22"/>
        </w:rPr>
      </w:pPr>
      <w:r>
        <w:rPr>
          <w:rFonts w:ascii="Arial" w:eastAsia="Arial" w:hAnsi="Arial" w:cs="Arial"/>
          <w:sz w:val="22"/>
          <w:szCs w:val="22"/>
        </w:rPr>
        <w:t>4.</w:t>
      </w:r>
      <w:r>
        <w:rPr>
          <w:rFonts w:ascii="Arial" w:eastAsia="Arial" w:hAnsi="Arial" w:cs="Arial"/>
          <w:sz w:val="22"/>
          <w:szCs w:val="22"/>
        </w:rPr>
        <w:tab/>
        <w:t>Odmowa wyrażenia zgody na przedłużenie terminu związania ofertą nie powoduje utraty wadium.</w:t>
      </w:r>
    </w:p>
    <w:p w14:paraId="6B134ADA" w14:textId="77777777" w:rsidR="005D5ACA" w:rsidRDefault="004C1F04">
      <w:pPr>
        <w:spacing w:line="276" w:lineRule="auto"/>
        <w:ind w:left="426" w:hanging="426"/>
        <w:jc w:val="both"/>
        <w:rPr>
          <w:rFonts w:ascii="Arial" w:eastAsia="Arial" w:hAnsi="Arial" w:cs="Arial"/>
          <w:sz w:val="22"/>
          <w:szCs w:val="22"/>
        </w:rPr>
      </w:pPr>
      <w:r>
        <w:rPr>
          <w:rFonts w:ascii="Arial" w:eastAsia="Arial" w:hAnsi="Arial" w:cs="Arial"/>
          <w:sz w:val="22"/>
          <w:szCs w:val="22"/>
        </w:rPr>
        <w:t>5.</w:t>
      </w:r>
      <w:r>
        <w:rPr>
          <w:rFonts w:ascii="Arial" w:eastAsia="Arial" w:hAnsi="Arial" w:cs="Arial"/>
          <w:sz w:val="22"/>
          <w:szCs w:val="22"/>
        </w:rPr>
        <w:tab/>
        <w:t xml:space="preserve">Zgoda Wykonawcy na przedłużenie terminu związania ofertą jest dopuszczalna tylko </w:t>
      </w:r>
      <w:r>
        <w:rPr>
          <w:rFonts w:ascii="Arial" w:eastAsia="Arial" w:hAnsi="Arial" w:cs="Arial"/>
          <w:sz w:val="22"/>
          <w:szCs w:val="22"/>
        </w:rPr>
        <w:lastRenderedPageBreak/>
        <w:t>z jednoczesnym przedłużeniem okresu ważności wadium albo, jeżeli nie jest to możliwe, z wniesieniem nowego wadium na przedłużony okres związania ofertą.</w:t>
      </w:r>
    </w:p>
    <w:p w14:paraId="5E2B74D2" w14:textId="77777777" w:rsidR="005D5ACA" w:rsidRDefault="004C1F04">
      <w:pPr>
        <w:spacing w:line="276" w:lineRule="auto"/>
        <w:ind w:left="426" w:hanging="426"/>
        <w:jc w:val="both"/>
        <w:rPr>
          <w:rFonts w:ascii="Arial" w:eastAsia="Arial" w:hAnsi="Arial" w:cs="Arial"/>
          <w:sz w:val="22"/>
          <w:szCs w:val="22"/>
        </w:rPr>
      </w:pPr>
      <w:r>
        <w:rPr>
          <w:rFonts w:ascii="Arial" w:eastAsia="Arial" w:hAnsi="Arial" w:cs="Arial"/>
          <w:sz w:val="22"/>
          <w:szCs w:val="22"/>
        </w:rPr>
        <w:t>6.</w:t>
      </w:r>
      <w:r>
        <w:rPr>
          <w:rFonts w:ascii="Arial" w:eastAsia="Arial" w:hAnsi="Arial" w:cs="Arial"/>
          <w:sz w:val="22"/>
          <w:szCs w:val="22"/>
        </w:rPr>
        <w:tab/>
        <w:t>Jeżeli przedłużenie terminu związania z ofertą dokonywane jest po wyborze oferty najkorzystniejszej, obowiązek wniesienia nowego wadium lub jego przedłużenia dotyczy jedynie Wykonawcy, którego oferta została wybrana jako najkorzystniejsza.</w:t>
      </w:r>
    </w:p>
    <w:p w14:paraId="442D7E38" w14:textId="77777777" w:rsidR="005D5ACA" w:rsidRDefault="005D5ACA">
      <w:pPr>
        <w:jc w:val="both"/>
        <w:rPr>
          <w:rFonts w:ascii="Arial Narrow" w:eastAsia="Arial Narrow" w:hAnsi="Arial Narrow" w:cs="Arial Narrow"/>
          <w:sz w:val="22"/>
          <w:szCs w:val="22"/>
        </w:rPr>
      </w:pPr>
    </w:p>
    <w:tbl>
      <w:tblPr>
        <w:tblStyle w:val="ad"/>
        <w:tblW w:w="8973" w:type="dxa"/>
        <w:jc w:val="center"/>
        <w:tblInd w:w="0"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8973"/>
      </w:tblGrid>
      <w:tr w:rsidR="005D5ACA" w14:paraId="4C73E27E" w14:textId="77777777">
        <w:trPr>
          <w:trHeight w:val="160"/>
          <w:jc w:val="center"/>
        </w:trPr>
        <w:tc>
          <w:tcPr>
            <w:tcW w:w="8973" w:type="dxa"/>
            <w:tcBorders>
              <w:top w:val="single" w:sz="4" w:space="0" w:color="000000"/>
              <w:left w:val="single" w:sz="4" w:space="0" w:color="000000"/>
              <w:bottom w:val="single" w:sz="4" w:space="0" w:color="000000"/>
              <w:right w:val="single" w:sz="4" w:space="0" w:color="000000"/>
            </w:tcBorders>
            <w:shd w:val="clear" w:color="auto" w:fill="D9D9D9"/>
          </w:tcPr>
          <w:p w14:paraId="205013B2" w14:textId="77777777" w:rsidR="005D5ACA" w:rsidRDefault="005D5ACA">
            <w:pPr>
              <w:tabs>
                <w:tab w:val="left" w:pos="567"/>
              </w:tabs>
              <w:spacing w:line="276" w:lineRule="auto"/>
              <w:jc w:val="both"/>
              <w:rPr>
                <w:rFonts w:ascii="Arial" w:eastAsia="Arial" w:hAnsi="Arial" w:cs="Arial"/>
                <w:sz w:val="28"/>
                <w:szCs w:val="28"/>
              </w:rPr>
            </w:pPr>
          </w:p>
          <w:p w14:paraId="3B1055FA" w14:textId="77777777" w:rsidR="005D5ACA" w:rsidRDefault="004C1F04">
            <w:pPr>
              <w:jc w:val="center"/>
              <w:rPr>
                <w:rFonts w:ascii="Arial" w:eastAsia="Arial" w:hAnsi="Arial" w:cs="Arial"/>
                <w:sz w:val="28"/>
                <w:szCs w:val="28"/>
              </w:rPr>
            </w:pPr>
            <w:r>
              <w:rPr>
                <w:rFonts w:ascii="Arial" w:eastAsia="Arial" w:hAnsi="Arial" w:cs="Arial"/>
                <w:b/>
                <w:sz w:val="28"/>
                <w:szCs w:val="28"/>
              </w:rPr>
              <w:t>XVI. Opis sposobu przygotowania ofert i jej zawartość</w:t>
            </w:r>
          </w:p>
          <w:p w14:paraId="7CBF2824" w14:textId="77777777" w:rsidR="005D5ACA" w:rsidRDefault="005D5ACA">
            <w:pPr>
              <w:rPr>
                <w:sz w:val="28"/>
                <w:szCs w:val="28"/>
              </w:rPr>
            </w:pPr>
          </w:p>
        </w:tc>
      </w:tr>
    </w:tbl>
    <w:p w14:paraId="14C4C787" w14:textId="77777777" w:rsidR="005D5ACA" w:rsidRDefault="005D5ACA">
      <w:pPr>
        <w:spacing w:line="276" w:lineRule="auto"/>
        <w:jc w:val="both"/>
        <w:rPr>
          <w:rFonts w:ascii="Arial" w:eastAsia="Arial" w:hAnsi="Arial" w:cs="Arial"/>
          <w:sz w:val="22"/>
          <w:szCs w:val="22"/>
        </w:rPr>
      </w:pPr>
    </w:p>
    <w:p w14:paraId="5C275205" w14:textId="77777777" w:rsidR="005D5ACA" w:rsidRDefault="004C1F04">
      <w:pPr>
        <w:numPr>
          <w:ilvl w:val="3"/>
          <w:numId w:val="52"/>
        </w:numPr>
        <w:ind w:left="426" w:hanging="426"/>
        <w:jc w:val="both"/>
        <w:rPr>
          <w:rFonts w:ascii="Arial" w:eastAsia="Arial" w:hAnsi="Arial" w:cs="Arial"/>
          <w:sz w:val="22"/>
          <w:szCs w:val="22"/>
          <w:u w:val="single"/>
        </w:rPr>
      </w:pPr>
      <w:r>
        <w:rPr>
          <w:rFonts w:ascii="Arial" w:eastAsia="Arial" w:hAnsi="Arial" w:cs="Arial"/>
          <w:sz w:val="22"/>
          <w:szCs w:val="22"/>
          <w:u w:val="single"/>
        </w:rPr>
        <w:t>Wykonawca może złożyć jedną ofertę. Ofertę pod rygorem nieważności składa się w formie pisemnej (wzór formularza ofertowego stanowi załącznik nr 1 do SIWZ).</w:t>
      </w:r>
    </w:p>
    <w:p w14:paraId="6B826AB2" w14:textId="77777777" w:rsidR="005D5ACA" w:rsidRDefault="004C1F04">
      <w:pPr>
        <w:numPr>
          <w:ilvl w:val="3"/>
          <w:numId w:val="52"/>
        </w:numPr>
        <w:ind w:left="426" w:hanging="426"/>
        <w:jc w:val="both"/>
        <w:rPr>
          <w:rFonts w:ascii="Arial" w:eastAsia="Arial" w:hAnsi="Arial" w:cs="Arial"/>
          <w:sz w:val="22"/>
          <w:szCs w:val="22"/>
          <w:u w:val="single"/>
        </w:rPr>
      </w:pPr>
      <w:r>
        <w:rPr>
          <w:rFonts w:ascii="Arial" w:eastAsia="Arial" w:hAnsi="Arial" w:cs="Arial"/>
          <w:sz w:val="22"/>
          <w:szCs w:val="22"/>
          <w:u w:val="single"/>
        </w:rPr>
        <w:t xml:space="preserve">Wykonawca wraz z ofertą zobowiązany jest złożyć oświadczenia o których mowa </w:t>
      </w:r>
      <w:r>
        <w:rPr>
          <w:rFonts w:ascii="Arial" w:eastAsia="Arial" w:hAnsi="Arial" w:cs="Arial"/>
          <w:sz w:val="22"/>
          <w:szCs w:val="22"/>
          <w:u w:val="single"/>
        </w:rPr>
        <w:br/>
        <w:t xml:space="preserve">w rozdziale X ust. 1 -2 SIWZ oraz rozdziale IX ust.6. </w:t>
      </w:r>
    </w:p>
    <w:p w14:paraId="0544298D" w14:textId="77777777" w:rsidR="005D5ACA" w:rsidRDefault="004C1F04">
      <w:pPr>
        <w:numPr>
          <w:ilvl w:val="3"/>
          <w:numId w:val="52"/>
        </w:numPr>
        <w:ind w:left="426" w:hanging="426"/>
        <w:jc w:val="both"/>
        <w:rPr>
          <w:rFonts w:ascii="Arial" w:eastAsia="Arial" w:hAnsi="Arial" w:cs="Arial"/>
          <w:sz w:val="22"/>
          <w:szCs w:val="22"/>
        </w:rPr>
      </w:pPr>
      <w:r>
        <w:rPr>
          <w:rFonts w:ascii="Arial" w:eastAsia="Arial" w:hAnsi="Arial" w:cs="Arial"/>
          <w:sz w:val="22"/>
          <w:szCs w:val="22"/>
        </w:rPr>
        <w:t xml:space="preserve">Treść oferty musi odpowiadać treści SIWZ. </w:t>
      </w:r>
    </w:p>
    <w:p w14:paraId="22FAB581" w14:textId="77777777" w:rsidR="005D5ACA" w:rsidRDefault="004C1F04">
      <w:pPr>
        <w:numPr>
          <w:ilvl w:val="3"/>
          <w:numId w:val="52"/>
        </w:numPr>
        <w:ind w:left="426" w:hanging="426"/>
        <w:jc w:val="both"/>
        <w:rPr>
          <w:rFonts w:ascii="Arial" w:eastAsia="Arial" w:hAnsi="Arial" w:cs="Arial"/>
          <w:sz w:val="22"/>
          <w:szCs w:val="22"/>
        </w:rPr>
      </w:pPr>
      <w:r>
        <w:rPr>
          <w:rFonts w:ascii="Arial" w:eastAsia="Arial" w:hAnsi="Arial" w:cs="Arial"/>
          <w:sz w:val="22"/>
          <w:szCs w:val="22"/>
        </w:rPr>
        <w:t xml:space="preserve">Zamawiający dopuszcza, aby Wykonawca sporządził ofertę wraz z załącznikami na własnych formularzach, pod warunkiem, że ich istotna treść odpowiadać będzie warunkom określonym przez Zamawiającego w niniejszej SIWZ, warunkom określonym w ustawie </w:t>
      </w:r>
      <w:proofErr w:type="spellStart"/>
      <w:r>
        <w:rPr>
          <w:rFonts w:ascii="Arial" w:eastAsia="Arial" w:hAnsi="Arial" w:cs="Arial"/>
          <w:sz w:val="22"/>
          <w:szCs w:val="22"/>
        </w:rPr>
        <w:t>Pzp</w:t>
      </w:r>
      <w:proofErr w:type="spellEnd"/>
      <w:r>
        <w:rPr>
          <w:rFonts w:ascii="Arial" w:eastAsia="Arial" w:hAnsi="Arial" w:cs="Arial"/>
          <w:sz w:val="22"/>
          <w:szCs w:val="22"/>
        </w:rPr>
        <w:t xml:space="preserve"> oraz w aktach wykonawczych wydanych na jej podstawie.</w:t>
      </w:r>
    </w:p>
    <w:p w14:paraId="0711E0F2" w14:textId="77777777" w:rsidR="005D5ACA" w:rsidRDefault="004C1F04">
      <w:pPr>
        <w:numPr>
          <w:ilvl w:val="3"/>
          <w:numId w:val="52"/>
        </w:numPr>
        <w:ind w:left="426" w:hanging="426"/>
        <w:jc w:val="both"/>
        <w:rPr>
          <w:rFonts w:ascii="Arial" w:eastAsia="Arial" w:hAnsi="Arial" w:cs="Arial"/>
          <w:sz w:val="22"/>
          <w:szCs w:val="22"/>
        </w:rPr>
      </w:pPr>
      <w:r>
        <w:rPr>
          <w:rFonts w:ascii="Arial" w:eastAsia="Arial" w:hAnsi="Arial" w:cs="Arial"/>
          <w:sz w:val="22"/>
          <w:szCs w:val="22"/>
        </w:rPr>
        <w:t>Oferta winna być podpisana przez osoby upoważnione do reprezentowania Wykonawcy i zaciągania w jego imieniu zobowiązań finansowych w wysokości odpowiadającej co najmniej cenie oferty (oznacza to, że jeżeli z dokumentu określającego status prawny Wykonawcy lub pełnomocnictwa wynika, iż do reprezentowania Wykonawcy upoważnionych jest łącznie kilka osób, dokumenty wchodzące w skład oferty muszą być podpisane przez wszystkie te osoby).</w:t>
      </w:r>
    </w:p>
    <w:p w14:paraId="53EF578A" w14:textId="77777777" w:rsidR="005D5ACA" w:rsidRDefault="004C1F04">
      <w:pPr>
        <w:numPr>
          <w:ilvl w:val="3"/>
          <w:numId w:val="52"/>
        </w:numPr>
        <w:ind w:left="426" w:hanging="426"/>
        <w:jc w:val="both"/>
        <w:rPr>
          <w:rFonts w:ascii="Arial" w:eastAsia="Arial" w:hAnsi="Arial" w:cs="Arial"/>
          <w:sz w:val="22"/>
          <w:szCs w:val="22"/>
        </w:rPr>
      </w:pPr>
      <w:r>
        <w:rPr>
          <w:rFonts w:ascii="Arial" w:eastAsia="Arial" w:hAnsi="Arial" w:cs="Arial"/>
          <w:sz w:val="22"/>
          <w:szCs w:val="22"/>
        </w:rPr>
        <w:t xml:space="preserve">W myśl Rozporządzenia oświadczenia dotyczące wykonawcy i innych podmiotów, na których zdolnościach lub sytuacji polega wykonawca na zasadach określonych w art. 22a ustawy </w:t>
      </w:r>
      <w:proofErr w:type="spellStart"/>
      <w:r>
        <w:rPr>
          <w:rFonts w:ascii="Arial" w:eastAsia="Arial" w:hAnsi="Arial" w:cs="Arial"/>
          <w:sz w:val="22"/>
          <w:szCs w:val="22"/>
        </w:rPr>
        <w:t>Pzp</w:t>
      </w:r>
      <w:proofErr w:type="spellEnd"/>
      <w:r>
        <w:rPr>
          <w:rFonts w:ascii="Arial" w:eastAsia="Arial" w:hAnsi="Arial" w:cs="Arial"/>
          <w:sz w:val="22"/>
          <w:szCs w:val="22"/>
        </w:rPr>
        <w:t xml:space="preserve"> oraz dotyczące podwykonawców, składane są w oryginale. Za oryginał uważa się oświadczenie lub dokument złożone w formie pisemnej lub w formie elektronicznej podpisane odpowiednio własnoręcznym podpisem albo kwalifikowanym podpisem elektronicznym.</w:t>
      </w:r>
    </w:p>
    <w:p w14:paraId="1FFE28BE" w14:textId="05C6A84B" w:rsidR="005D5ACA" w:rsidRDefault="004C1F04">
      <w:pPr>
        <w:numPr>
          <w:ilvl w:val="3"/>
          <w:numId w:val="52"/>
        </w:numPr>
        <w:ind w:left="426" w:hanging="426"/>
        <w:jc w:val="both"/>
        <w:rPr>
          <w:rFonts w:ascii="Arial" w:eastAsia="Arial" w:hAnsi="Arial" w:cs="Arial"/>
          <w:sz w:val="22"/>
          <w:szCs w:val="22"/>
        </w:rPr>
      </w:pPr>
      <w:r>
        <w:rPr>
          <w:rFonts w:ascii="Arial" w:eastAsia="Arial" w:hAnsi="Arial" w:cs="Arial"/>
          <w:sz w:val="22"/>
          <w:szCs w:val="22"/>
        </w:rPr>
        <w:t xml:space="preserve">Dokumenty, o których mowa w Rozporządzeniu, inne niż oświadczenia, o których mowa w ust. 5 powyżej, składane są w oryginale lub kopii poświadczonej za zgodność </w:t>
      </w:r>
      <w:r>
        <w:rPr>
          <w:rFonts w:ascii="Arial" w:eastAsia="Arial" w:hAnsi="Arial" w:cs="Arial"/>
          <w:sz w:val="22"/>
          <w:szCs w:val="22"/>
        </w:rPr>
        <w:br/>
        <w:t xml:space="preserve">z oryginałem. Poświadczenia za zgodność z oryginałem dokonuje odpowiednio </w:t>
      </w:r>
      <w:r w:rsidR="009C71A5">
        <w:rPr>
          <w:rFonts w:ascii="Arial" w:eastAsia="Arial" w:hAnsi="Arial" w:cs="Arial"/>
          <w:sz w:val="22"/>
          <w:szCs w:val="22"/>
        </w:rPr>
        <w:t>W</w:t>
      </w:r>
      <w:r>
        <w:rPr>
          <w:rFonts w:ascii="Arial" w:eastAsia="Arial" w:hAnsi="Arial" w:cs="Arial"/>
          <w:sz w:val="22"/>
          <w:szCs w:val="22"/>
        </w:rPr>
        <w:t xml:space="preserve">ykonawca, podmiot, na którego zdolnościach lub sytuacji polega </w:t>
      </w:r>
      <w:r w:rsidR="009C71A5">
        <w:rPr>
          <w:rFonts w:ascii="Arial" w:eastAsia="Arial" w:hAnsi="Arial" w:cs="Arial"/>
          <w:sz w:val="22"/>
          <w:szCs w:val="22"/>
        </w:rPr>
        <w:t>W</w:t>
      </w:r>
      <w:r>
        <w:rPr>
          <w:rFonts w:ascii="Arial" w:eastAsia="Arial" w:hAnsi="Arial" w:cs="Arial"/>
          <w:sz w:val="22"/>
          <w:szCs w:val="22"/>
        </w:rPr>
        <w:t xml:space="preserve">ykonawca, </w:t>
      </w:r>
      <w:r w:rsidR="009C71A5">
        <w:rPr>
          <w:rFonts w:ascii="Arial" w:eastAsia="Arial" w:hAnsi="Arial" w:cs="Arial"/>
          <w:sz w:val="22"/>
          <w:szCs w:val="22"/>
        </w:rPr>
        <w:t>W</w:t>
      </w:r>
      <w:r>
        <w:rPr>
          <w:rFonts w:ascii="Arial" w:eastAsia="Arial" w:hAnsi="Arial" w:cs="Arial"/>
          <w:sz w:val="22"/>
          <w:szCs w:val="22"/>
        </w:rPr>
        <w:t>ykonawcy wspólnie ubiegający się o udzielenie zamówienia publicznego albo podwykonawca, w zakresie dokumentów, które każdego z nich dotyczą. Poświadczenie za zgodność z oryginałem następuje w formie pisemnej lub w formie elektronicznej.</w:t>
      </w:r>
    </w:p>
    <w:p w14:paraId="746DD22B" w14:textId="77777777" w:rsidR="005D5ACA" w:rsidRDefault="004C1F04">
      <w:pPr>
        <w:numPr>
          <w:ilvl w:val="3"/>
          <w:numId w:val="52"/>
        </w:numPr>
        <w:ind w:left="426" w:hanging="426"/>
        <w:jc w:val="both"/>
        <w:rPr>
          <w:rFonts w:ascii="Arial" w:eastAsia="Arial" w:hAnsi="Arial" w:cs="Arial"/>
          <w:sz w:val="22"/>
          <w:szCs w:val="22"/>
        </w:rPr>
      </w:pPr>
      <w:r>
        <w:rPr>
          <w:rFonts w:ascii="Arial" w:eastAsia="Arial" w:hAnsi="Arial" w:cs="Arial"/>
          <w:sz w:val="22"/>
          <w:szCs w:val="22"/>
        </w:rPr>
        <w:t>Zamawiający może żądać przedstawienia oryginału lub notarialnie poświadczonej kopii dokumentów, o których mowa w Rozporządzeniu, innych niż oświadczenia, wyłącznie wtedy, gdy złożona kopia dokumentu jest nieczytelna lub budzi wątpliwości co do jej prawdziwości.</w:t>
      </w:r>
    </w:p>
    <w:p w14:paraId="3424B0F6" w14:textId="3132E88A" w:rsidR="005D5ACA" w:rsidRDefault="004C1F04">
      <w:pPr>
        <w:numPr>
          <w:ilvl w:val="3"/>
          <w:numId w:val="52"/>
        </w:numPr>
        <w:ind w:left="426" w:hanging="426"/>
        <w:jc w:val="both"/>
        <w:rPr>
          <w:rFonts w:ascii="Arial" w:eastAsia="Arial" w:hAnsi="Arial" w:cs="Arial"/>
          <w:sz w:val="22"/>
          <w:szCs w:val="22"/>
        </w:rPr>
      </w:pPr>
      <w:r>
        <w:rPr>
          <w:rFonts w:ascii="Arial" w:eastAsia="Arial" w:hAnsi="Arial" w:cs="Arial"/>
          <w:sz w:val="22"/>
          <w:szCs w:val="22"/>
        </w:rPr>
        <w:t xml:space="preserve">Dokumenty sporządzone w języku obcym są składane wraz z tłumaczeniem na język polski. Zamawiający może żądać od </w:t>
      </w:r>
      <w:r w:rsidR="009C71A5">
        <w:rPr>
          <w:rFonts w:ascii="Arial" w:eastAsia="Arial" w:hAnsi="Arial" w:cs="Arial"/>
          <w:sz w:val="22"/>
          <w:szCs w:val="22"/>
        </w:rPr>
        <w:t>W</w:t>
      </w:r>
      <w:r>
        <w:rPr>
          <w:rFonts w:ascii="Arial" w:eastAsia="Arial" w:hAnsi="Arial" w:cs="Arial"/>
          <w:sz w:val="22"/>
          <w:szCs w:val="22"/>
        </w:rPr>
        <w:t>ykonawcy przedstawienia tłumaczenia na język polski wskazanych przez wykonawcę i pobranych samodzielnie przez zamawiającego dokumentów.</w:t>
      </w:r>
    </w:p>
    <w:p w14:paraId="7EA59239" w14:textId="0293F36C" w:rsidR="005D5ACA" w:rsidRDefault="004C1F04">
      <w:pPr>
        <w:numPr>
          <w:ilvl w:val="3"/>
          <w:numId w:val="52"/>
        </w:numPr>
        <w:ind w:left="426" w:hanging="426"/>
        <w:jc w:val="both"/>
        <w:rPr>
          <w:rFonts w:ascii="Arial" w:eastAsia="Arial" w:hAnsi="Arial" w:cs="Arial"/>
          <w:sz w:val="22"/>
          <w:szCs w:val="22"/>
        </w:rPr>
      </w:pPr>
      <w:r>
        <w:rPr>
          <w:rFonts w:ascii="Arial" w:eastAsia="Arial" w:hAnsi="Arial" w:cs="Arial"/>
          <w:sz w:val="22"/>
          <w:szCs w:val="22"/>
        </w:rPr>
        <w:t xml:space="preserve">Poświadczenia za zgodność z oryginałem dokonuje odpowiednio </w:t>
      </w:r>
      <w:r w:rsidR="009C71A5">
        <w:rPr>
          <w:rFonts w:ascii="Arial" w:eastAsia="Arial" w:hAnsi="Arial" w:cs="Arial"/>
          <w:sz w:val="22"/>
          <w:szCs w:val="22"/>
        </w:rPr>
        <w:t>W</w:t>
      </w:r>
      <w:r>
        <w:rPr>
          <w:rFonts w:ascii="Arial" w:eastAsia="Arial" w:hAnsi="Arial" w:cs="Arial"/>
          <w:sz w:val="22"/>
          <w:szCs w:val="22"/>
        </w:rPr>
        <w:t xml:space="preserve">ykonawca, podmiot, na którego zdolnościach lub sytuacji polega </w:t>
      </w:r>
      <w:r w:rsidR="009C71A5">
        <w:rPr>
          <w:rFonts w:ascii="Arial" w:eastAsia="Arial" w:hAnsi="Arial" w:cs="Arial"/>
          <w:sz w:val="22"/>
          <w:szCs w:val="22"/>
        </w:rPr>
        <w:t>W</w:t>
      </w:r>
      <w:r>
        <w:rPr>
          <w:rFonts w:ascii="Arial" w:eastAsia="Arial" w:hAnsi="Arial" w:cs="Arial"/>
          <w:sz w:val="22"/>
          <w:szCs w:val="22"/>
        </w:rPr>
        <w:t xml:space="preserve">ykonawca, </w:t>
      </w:r>
      <w:r w:rsidR="009C71A5">
        <w:rPr>
          <w:rFonts w:ascii="Arial" w:eastAsia="Arial" w:hAnsi="Arial" w:cs="Arial"/>
          <w:sz w:val="22"/>
          <w:szCs w:val="22"/>
        </w:rPr>
        <w:t>W</w:t>
      </w:r>
      <w:r>
        <w:rPr>
          <w:rFonts w:ascii="Arial" w:eastAsia="Arial" w:hAnsi="Arial" w:cs="Arial"/>
          <w:sz w:val="22"/>
          <w:szCs w:val="22"/>
        </w:rPr>
        <w:t>ykonawcy wspólnie ubiegający się o udzielenie zamówienia publicznego albo podwykonawca, w zakresie dokumentów, które każdego z nich dotyczą.</w:t>
      </w:r>
    </w:p>
    <w:p w14:paraId="30E79223" w14:textId="77777777" w:rsidR="005D5ACA" w:rsidRDefault="004C1F04">
      <w:pPr>
        <w:numPr>
          <w:ilvl w:val="3"/>
          <w:numId w:val="52"/>
        </w:numPr>
        <w:ind w:left="426" w:hanging="426"/>
        <w:jc w:val="both"/>
        <w:rPr>
          <w:rFonts w:ascii="Arial" w:eastAsia="Arial" w:hAnsi="Arial" w:cs="Arial"/>
          <w:sz w:val="22"/>
          <w:szCs w:val="22"/>
        </w:rPr>
      </w:pPr>
      <w:r>
        <w:rPr>
          <w:rFonts w:ascii="Arial" w:eastAsia="Arial" w:hAnsi="Arial" w:cs="Arial"/>
          <w:sz w:val="22"/>
          <w:szCs w:val="22"/>
        </w:rPr>
        <w:t xml:space="preserve">Pełnomocnictwo osób podpisujących ofertę do reprezentowania Wykonawcy, </w:t>
      </w:r>
      <w:r>
        <w:rPr>
          <w:rFonts w:ascii="Arial" w:eastAsia="Arial" w:hAnsi="Arial" w:cs="Arial"/>
          <w:sz w:val="22"/>
          <w:szCs w:val="22"/>
        </w:rPr>
        <w:lastRenderedPageBreak/>
        <w:t>zaciągania w jego imieniu zobowiązań finansowych w wysokości odpowiadającej co najmniej cenie oferty oraz podpisania oferty musi bezpośrednio wynikać z dokumentów dołączonych do oferty (oznacza to, że jeżeli pełnomocnictwo takie nie wynika wprost z dokumentu stwierdzającego status prawny Wykonawcy, tj. odpisu z właściwego rejestru, to do oferty należy dołączyć oryginał lub poświadczoną za zgodność z oryginałem przez notariusza kopię pełnomocnictwa wystawionego na reprezentanta Wykonawcy przez osoby do tego upełnomocnione).</w:t>
      </w:r>
    </w:p>
    <w:p w14:paraId="3EDE2540" w14:textId="77777777" w:rsidR="005D5ACA" w:rsidRDefault="004C1F04">
      <w:pPr>
        <w:numPr>
          <w:ilvl w:val="3"/>
          <w:numId w:val="52"/>
        </w:numPr>
        <w:ind w:left="426" w:hanging="426"/>
        <w:jc w:val="both"/>
        <w:rPr>
          <w:rFonts w:ascii="Arial" w:eastAsia="Arial" w:hAnsi="Arial" w:cs="Arial"/>
          <w:sz w:val="22"/>
          <w:szCs w:val="22"/>
        </w:rPr>
      </w:pPr>
      <w:r>
        <w:rPr>
          <w:rFonts w:ascii="Arial" w:eastAsia="Arial" w:hAnsi="Arial" w:cs="Arial"/>
          <w:sz w:val="22"/>
          <w:szCs w:val="22"/>
        </w:rPr>
        <w:t>Żadne dokumenty wchodzące w skład oferty, w tym również te przedstawiane w formie oryginałów, nie podlegają zwrotowi.</w:t>
      </w:r>
    </w:p>
    <w:p w14:paraId="6B47EE9A" w14:textId="77777777" w:rsidR="005D5ACA" w:rsidRDefault="004C1F04">
      <w:pPr>
        <w:numPr>
          <w:ilvl w:val="3"/>
          <w:numId w:val="52"/>
        </w:numPr>
        <w:ind w:left="426" w:hanging="426"/>
        <w:jc w:val="both"/>
        <w:rPr>
          <w:rFonts w:ascii="Arial" w:eastAsia="Arial" w:hAnsi="Arial" w:cs="Arial"/>
          <w:sz w:val="22"/>
          <w:szCs w:val="22"/>
        </w:rPr>
      </w:pPr>
      <w:r>
        <w:rPr>
          <w:rFonts w:ascii="Arial" w:eastAsia="Arial" w:hAnsi="Arial" w:cs="Arial"/>
          <w:sz w:val="22"/>
          <w:szCs w:val="22"/>
        </w:rPr>
        <w:t xml:space="preserve">Oferta musi być sporządzona w języku polskim na maszynie do pisania, komputerze lub inną trwałą, czytelną techniką. Wszystkie kartki oferty muszą być trwale spięte i ponumerowane. Zaleca się aby wszystkie strony oferty zostały zaparafowane lub podpisane przez osoby uprawnione. Ewentualne poprawki w tekście oferty muszą być naniesione w czytelny sposób i parafowane przez osoby uprawnione. </w:t>
      </w:r>
    </w:p>
    <w:p w14:paraId="4199686E" w14:textId="77777777" w:rsidR="005D5ACA" w:rsidRDefault="004C1F04">
      <w:pPr>
        <w:numPr>
          <w:ilvl w:val="3"/>
          <w:numId w:val="52"/>
        </w:numPr>
        <w:ind w:left="426" w:hanging="426"/>
        <w:jc w:val="both"/>
        <w:rPr>
          <w:rFonts w:ascii="Arial" w:eastAsia="Arial" w:hAnsi="Arial" w:cs="Arial"/>
          <w:sz w:val="22"/>
          <w:szCs w:val="22"/>
        </w:rPr>
      </w:pPr>
      <w:r>
        <w:rPr>
          <w:rFonts w:ascii="Arial" w:eastAsia="Arial" w:hAnsi="Arial" w:cs="Arial"/>
          <w:sz w:val="22"/>
          <w:szCs w:val="22"/>
        </w:rPr>
        <w:t>Ofertę należy umieścić w zamkniętej kopercie oznaczonej napisem:</w:t>
      </w:r>
    </w:p>
    <w:p w14:paraId="35481FC0" w14:textId="77777777" w:rsidR="005D5ACA" w:rsidRPr="00A47CF2" w:rsidRDefault="004C1F04">
      <w:pPr>
        <w:ind w:left="426"/>
        <w:jc w:val="center"/>
        <w:rPr>
          <w:rFonts w:ascii="Arial" w:eastAsia="Arial" w:hAnsi="Arial" w:cs="Arial"/>
          <w:color w:val="auto"/>
          <w:sz w:val="22"/>
          <w:szCs w:val="22"/>
        </w:rPr>
      </w:pPr>
      <w:r>
        <w:rPr>
          <w:rFonts w:ascii="Arial" w:eastAsia="Arial" w:hAnsi="Arial" w:cs="Arial"/>
          <w:b/>
          <w:sz w:val="22"/>
          <w:szCs w:val="22"/>
        </w:rPr>
        <w:t xml:space="preserve">Oferta w postępowaniu nr 1/04/2017- </w:t>
      </w:r>
      <w:r w:rsidRPr="00A47CF2">
        <w:rPr>
          <w:rFonts w:ascii="Arial" w:eastAsia="Arial" w:hAnsi="Arial" w:cs="Arial"/>
          <w:b/>
          <w:color w:val="auto"/>
          <w:sz w:val="22"/>
          <w:szCs w:val="22"/>
        </w:rPr>
        <w:t>„</w:t>
      </w:r>
      <w:r w:rsidRPr="00A47CF2">
        <w:rPr>
          <w:rFonts w:ascii="Arial" w:eastAsia="Arial" w:hAnsi="Arial" w:cs="Arial"/>
          <w:b/>
          <w:color w:val="auto"/>
        </w:rPr>
        <w:t xml:space="preserve">Przebudowa holu, klatki schodowej, sali wystawowej i synagogi oraz pomieszczeń towarzyszących w budynku ŻIH przy </w:t>
      </w:r>
      <w:proofErr w:type="spellStart"/>
      <w:r w:rsidRPr="00A47CF2">
        <w:rPr>
          <w:rFonts w:ascii="Arial" w:eastAsia="Arial" w:hAnsi="Arial" w:cs="Arial"/>
          <w:b/>
          <w:color w:val="auto"/>
        </w:rPr>
        <w:t>ul.Tłomackie</w:t>
      </w:r>
      <w:proofErr w:type="spellEnd"/>
      <w:r w:rsidRPr="00A47CF2">
        <w:rPr>
          <w:rFonts w:ascii="Arial" w:eastAsia="Arial" w:hAnsi="Arial" w:cs="Arial"/>
          <w:b/>
          <w:color w:val="auto"/>
        </w:rPr>
        <w:t xml:space="preserve"> 3/5 w Warszawie na potrzeby wystawy stałej poświęconej grupie Oneg Szabat i archiwum </w:t>
      </w:r>
      <w:proofErr w:type="spellStart"/>
      <w:r w:rsidRPr="00A47CF2">
        <w:rPr>
          <w:rFonts w:ascii="Arial" w:eastAsia="Arial" w:hAnsi="Arial" w:cs="Arial"/>
          <w:b/>
          <w:color w:val="auto"/>
        </w:rPr>
        <w:t>Ringelbluma</w:t>
      </w:r>
      <w:proofErr w:type="spellEnd"/>
      <w:r w:rsidR="009C71A5">
        <w:rPr>
          <w:rFonts w:ascii="Arial" w:eastAsia="Arial" w:hAnsi="Arial" w:cs="Arial"/>
          <w:b/>
          <w:color w:val="auto"/>
        </w:rPr>
        <w:t>. Etap I</w:t>
      </w:r>
      <w:r w:rsidRPr="00A47CF2">
        <w:rPr>
          <w:rFonts w:ascii="Arial" w:eastAsia="Arial" w:hAnsi="Arial" w:cs="Arial"/>
          <w:b/>
          <w:color w:val="auto"/>
          <w:sz w:val="22"/>
          <w:szCs w:val="22"/>
        </w:rPr>
        <w:t xml:space="preserve">” </w:t>
      </w:r>
    </w:p>
    <w:p w14:paraId="2AF6CFC9" w14:textId="77777777" w:rsidR="005D5ACA" w:rsidRPr="00A47CF2" w:rsidRDefault="005D5ACA">
      <w:pPr>
        <w:ind w:left="426"/>
        <w:rPr>
          <w:rFonts w:ascii="Arial" w:eastAsia="Arial" w:hAnsi="Arial" w:cs="Arial"/>
          <w:color w:val="auto"/>
          <w:sz w:val="22"/>
          <w:szCs w:val="22"/>
        </w:rPr>
      </w:pPr>
    </w:p>
    <w:p w14:paraId="598E0CFD" w14:textId="77777777" w:rsidR="005D5ACA" w:rsidRDefault="004C1F04">
      <w:pPr>
        <w:ind w:left="426"/>
        <w:jc w:val="both"/>
        <w:rPr>
          <w:rFonts w:ascii="Arial" w:eastAsia="Arial" w:hAnsi="Arial" w:cs="Arial"/>
          <w:sz w:val="28"/>
          <w:szCs w:val="28"/>
        </w:rPr>
      </w:pPr>
      <w:r>
        <w:rPr>
          <w:rFonts w:ascii="Arial" w:eastAsia="Arial" w:hAnsi="Arial" w:cs="Arial"/>
          <w:sz w:val="22"/>
          <w:szCs w:val="22"/>
        </w:rPr>
        <w:t>Na kopercie należy podać nazwę i adres Wykonawcy, by umożliwić zwrot nie otwartej oferty w przypadku dostarczenia jej Zamawiającemu po terminie.</w:t>
      </w:r>
    </w:p>
    <w:p w14:paraId="39951DE0" w14:textId="77777777" w:rsidR="005D5ACA" w:rsidRDefault="004C1F04">
      <w:pPr>
        <w:numPr>
          <w:ilvl w:val="3"/>
          <w:numId w:val="52"/>
        </w:numPr>
        <w:ind w:left="426" w:hanging="426"/>
        <w:jc w:val="both"/>
        <w:rPr>
          <w:rFonts w:ascii="Arial" w:eastAsia="Arial" w:hAnsi="Arial" w:cs="Arial"/>
          <w:sz w:val="22"/>
          <w:szCs w:val="22"/>
        </w:rPr>
      </w:pPr>
      <w:r>
        <w:rPr>
          <w:rFonts w:ascii="Arial" w:eastAsia="Arial" w:hAnsi="Arial" w:cs="Arial"/>
          <w:sz w:val="22"/>
          <w:szCs w:val="22"/>
        </w:rPr>
        <w:t xml:space="preserve">Wykonawcy ponoszą wszelkie koszty związane z przygotowaniem i złożeniem oferty, niezależnie od wyniku postępowania. Zamawiający nie przewiduje zwrotów kosztów udziału w postępowaniu, z zastrzeżeniem postanowienia art. 93 ust. 4 ustawy </w:t>
      </w:r>
      <w:proofErr w:type="spellStart"/>
      <w:r>
        <w:rPr>
          <w:rFonts w:ascii="Arial" w:eastAsia="Arial" w:hAnsi="Arial" w:cs="Arial"/>
          <w:sz w:val="22"/>
          <w:szCs w:val="22"/>
        </w:rPr>
        <w:t>Pzp</w:t>
      </w:r>
      <w:proofErr w:type="spellEnd"/>
      <w:r>
        <w:rPr>
          <w:rFonts w:ascii="Arial" w:eastAsia="Arial" w:hAnsi="Arial" w:cs="Arial"/>
          <w:sz w:val="22"/>
          <w:szCs w:val="22"/>
        </w:rPr>
        <w:t>.</w:t>
      </w:r>
    </w:p>
    <w:p w14:paraId="28A7FDA8" w14:textId="77777777" w:rsidR="005D5ACA" w:rsidRDefault="004C1F04">
      <w:pPr>
        <w:numPr>
          <w:ilvl w:val="3"/>
          <w:numId w:val="52"/>
        </w:numPr>
        <w:ind w:left="426" w:hanging="426"/>
        <w:jc w:val="both"/>
        <w:rPr>
          <w:rFonts w:ascii="Arial" w:eastAsia="Arial" w:hAnsi="Arial" w:cs="Arial"/>
          <w:sz w:val="22"/>
          <w:szCs w:val="22"/>
        </w:rPr>
      </w:pPr>
      <w:r>
        <w:rPr>
          <w:rFonts w:ascii="Arial" w:eastAsia="Arial" w:hAnsi="Arial" w:cs="Arial"/>
          <w:sz w:val="22"/>
          <w:szCs w:val="22"/>
        </w:rPr>
        <w:t>Wykonawca może wprowadzić zmiany w złożonej ofercie lub ją wycofać, pod warunkiem, że uczyni to przed upływem terminu składania ofert. Zarówno zmiana jak i wycofanie oferty wymagają zachowania formy pisemnej. Do oświadczeń Wykonawcy dotyczących zmiany lub wycofania oferty stosuje się odpowiednio ust. 4 - 10 i 13 powyżej. Na kopercie należy dodatkowo umieścić zastrzeżenie „ZMIANA OFERTY” lub „WYCOFANIE OFERTY”.</w:t>
      </w:r>
    </w:p>
    <w:p w14:paraId="4FBAE35B" w14:textId="77777777" w:rsidR="005D5ACA" w:rsidRDefault="005D5ACA">
      <w:pPr>
        <w:jc w:val="both"/>
        <w:rPr>
          <w:rFonts w:ascii="Arial" w:eastAsia="Arial" w:hAnsi="Arial" w:cs="Arial"/>
          <w:sz w:val="22"/>
          <w:szCs w:val="22"/>
        </w:rPr>
      </w:pPr>
    </w:p>
    <w:p w14:paraId="4FB10548" w14:textId="77777777" w:rsidR="005D5ACA" w:rsidRDefault="004C1F04">
      <w:pPr>
        <w:jc w:val="both"/>
        <w:rPr>
          <w:rFonts w:ascii="Arial" w:eastAsia="Arial" w:hAnsi="Arial" w:cs="Arial"/>
          <w:sz w:val="22"/>
          <w:szCs w:val="22"/>
        </w:rPr>
      </w:pPr>
      <w:r>
        <w:rPr>
          <w:rFonts w:ascii="Arial" w:eastAsia="Arial" w:hAnsi="Arial" w:cs="Arial"/>
          <w:b/>
          <w:sz w:val="22"/>
          <w:szCs w:val="22"/>
        </w:rPr>
        <w:t>Informacje stanowiące tajemnicę przedsiębiorstwa w rozumieniu przepisów o zwalczaniu nieuczciwej konkurencji.</w:t>
      </w:r>
    </w:p>
    <w:p w14:paraId="55247239" w14:textId="77777777" w:rsidR="005D5ACA" w:rsidRDefault="004C1F04">
      <w:pPr>
        <w:numPr>
          <w:ilvl w:val="3"/>
          <w:numId w:val="52"/>
        </w:numPr>
        <w:ind w:left="426" w:hanging="426"/>
        <w:jc w:val="both"/>
        <w:rPr>
          <w:rFonts w:ascii="Arial" w:eastAsia="Arial" w:hAnsi="Arial" w:cs="Arial"/>
          <w:sz w:val="22"/>
          <w:szCs w:val="22"/>
        </w:rPr>
      </w:pPr>
      <w:r>
        <w:rPr>
          <w:rFonts w:ascii="Arial" w:eastAsia="Arial" w:hAnsi="Arial" w:cs="Arial"/>
          <w:sz w:val="22"/>
          <w:szCs w:val="22"/>
        </w:rPr>
        <w:t>Wykonawca może zastrzec w ofercie, iż Zamawiający nie będzie mógł ujawnić  informacji stanowiących tajemnicę przedsiębiorstwa w rozumieniu przepisów o zwalczaniu nieuczciwej konkurencji.</w:t>
      </w:r>
    </w:p>
    <w:p w14:paraId="723ED117" w14:textId="77777777" w:rsidR="005D5ACA" w:rsidRDefault="004C1F04">
      <w:pPr>
        <w:numPr>
          <w:ilvl w:val="3"/>
          <w:numId w:val="52"/>
        </w:numPr>
        <w:ind w:left="426" w:hanging="426"/>
        <w:jc w:val="both"/>
        <w:rPr>
          <w:rFonts w:ascii="Arial" w:eastAsia="Arial" w:hAnsi="Arial" w:cs="Arial"/>
          <w:sz w:val="22"/>
          <w:szCs w:val="22"/>
        </w:rPr>
      </w:pPr>
      <w:r>
        <w:rPr>
          <w:rFonts w:ascii="Arial" w:eastAsia="Arial" w:hAnsi="Arial" w:cs="Arial"/>
          <w:sz w:val="22"/>
          <w:szCs w:val="22"/>
        </w:rPr>
        <w:t xml:space="preserve">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na podstawie art. 11 ust. 4 ustawy z dnia 16 kwietnia 1993r. o zwalczaniu nieuczciwej konkurencji (Dz. U. z 2003r. Nr 153, poz. 1503 z </w:t>
      </w:r>
      <w:proofErr w:type="spellStart"/>
      <w:r>
        <w:rPr>
          <w:rFonts w:ascii="Arial" w:eastAsia="Arial" w:hAnsi="Arial" w:cs="Arial"/>
          <w:sz w:val="22"/>
          <w:szCs w:val="22"/>
        </w:rPr>
        <w:t>późn</w:t>
      </w:r>
      <w:proofErr w:type="spellEnd"/>
      <w:r>
        <w:rPr>
          <w:rFonts w:ascii="Arial" w:eastAsia="Arial" w:hAnsi="Arial" w:cs="Arial"/>
          <w:sz w:val="22"/>
          <w:szCs w:val="22"/>
        </w:rPr>
        <w:t xml:space="preserve">. zm.) zwana dalej „ustawą </w:t>
      </w:r>
      <w:proofErr w:type="spellStart"/>
      <w:r>
        <w:rPr>
          <w:rFonts w:ascii="Arial" w:eastAsia="Arial" w:hAnsi="Arial" w:cs="Arial"/>
          <w:sz w:val="22"/>
          <w:szCs w:val="22"/>
        </w:rPr>
        <w:t>znk</w:t>
      </w:r>
      <w:proofErr w:type="spellEnd"/>
      <w:r>
        <w:rPr>
          <w:rFonts w:ascii="Arial" w:eastAsia="Arial" w:hAnsi="Arial" w:cs="Arial"/>
          <w:sz w:val="22"/>
          <w:szCs w:val="22"/>
        </w:rPr>
        <w:t>”.</w:t>
      </w:r>
    </w:p>
    <w:p w14:paraId="6EE85E22" w14:textId="77777777" w:rsidR="005D5ACA" w:rsidRDefault="004C1F04">
      <w:pPr>
        <w:numPr>
          <w:ilvl w:val="3"/>
          <w:numId w:val="52"/>
        </w:numPr>
        <w:ind w:left="426" w:hanging="426"/>
        <w:jc w:val="both"/>
        <w:rPr>
          <w:rFonts w:ascii="Arial" w:eastAsia="Arial" w:hAnsi="Arial" w:cs="Arial"/>
          <w:sz w:val="22"/>
          <w:szCs w:val="22"/>
        </w:rPr>
      </w:pPr>
      <w:r>
        <w:rPr>
          <w:rFonts w:ascii="Arial" w:eastAsia="Arial" w:hAnsi="Arial" w:cs="Arial"/>
          <w:sz w:val="22"/>
          <w:szCs w:val="22"/>
        </w:rPr>
        <w:t xml:space="preserve">Wykonawca nie może zastrzec informacji, o których mowa w art. 86 ust. 4 ustawy </w:t>
      </w:r>
      <w:proofErr w:type="spellStart"/>
      <w:r>
        <w:rPr>
          <w:rFonts w:ascii="Arial" w:eastAsia="Arial" w:hAnsi="Arial" w:cs="Arial"/>
          <w:sz w:val="22"/>
          <w:szCs w:val="22"/>
        </w:rPr>
        <w:t>Pzp</w:t>
      </w:r>
      <w:proofErr w:type="spellEnd"/>
      <w:r>
        <w:rPr>
          <w:rFonts w:ascii="Arial" w:eastAsia="Arial" w:hAnsi="Arial" w:cs="Arial"/>
          <w:sz w:val="22"/>
          <w:szCs w:val="22"/>
        </w:rPr>
        <w:t>.</w:t>
      </w:r>
    </w:p>
    <w:p w14:paraId="63702514" w14:textId="00EE1509" w:rsidR="005D5ACA" w:rsidRDefault="004C1F04">
      <w:pPr>
        <w:numPr>
          <w:ilvl w:val="3"/>
          <w:numId w:val="52"/>
        </w:numPr>
        <w:ind w:left="426" w:hanging="426"/>
        <w:jc w:val="both"/>
        <w:rPr>
          <w:rFonts w:ascii="Arial" w:eastAsia="Arial" w:hAnsi="Arial" w:cs="Arial"/>
          <w:sz w:val="22"/>
          <w:szCs w:val="22"/>
        </w:rPr>
      </w:pPr>
      <w:r>
        <w:rPr>
          <w:rFonts w:ascii="Arial" w:eastAsia="Arial" w:hAnsi="Arial" w:cs="Arial"/>
          <w:sz w:val="22"/>
          <w:szCs w:val="22"/>
        </w:rPr>
        <w:t>Jeżeli oferta zawiera informacje, które stanowią tajemnicę przedsiębiorstwa Wykonawca jest zobowiązany oznaczyć dokumenty zawierające takie informacje, umieszczając je w oddzielnej kopercie z napisem „tajemnica przedsiębiorstwa”.</w:t>
      </w:r>
    </w:p>
    <w:p w14:paraId="604B4B4D" w14:textId="77777777" w:rsidR="005D5ACA" w:rsidRDefault="004C1F04">
      <w:pPr>
        <w:numPr>
          <w:ilvl w:val="3"/>
          <w:numId w:val="52"/>
        </w:numPr>
        <w:ind w:left="426" w:hanging="426"/>
        <w:jc w:val="both"/>
        <w:rPr>
          <w:rFonts w:ascii="Arial" w:eastAsia="Arial" w:hAnsi="Arial" w:cs="Arial"/>
          <w:sz w:val="22"/>
          <w:szCs w:val="22"/>
        </w:rPr>
      </w:pPr>
      <w:r>
        <w:rPr>
          <w:rFonts w:ascii="Arial" w:eastAsia="Arial" w:hAnsi="Arial" w:cs="Arial"/>
          <w:sz w:val="22"/>
          <w:szCs w:val="22"/>
        </w:rPr>
        <w:t xml:space="preserve">Wykonawca jest zobowiązany uzasadnić dlaczego zastrzeżone przez niego informacje stanowią tajemnicę przedsiębiorstwa w rozumieniu art. 11 ust. 4 ustawy </w:t>
      </w:r>
      <w:proofErr w:type="spellStart"/>
      <w:r>
        <w:rPr>
          <w:rFonts w:ascii="Arial" w:eastAsia="Arial" w:hAnsi="Arial" w:cs="Arial"/>
          <w:sz w:val="22"/>
          <w:szCs w:val="22"/>
        </w:rPr>
        <w:t>znk</w:t>
      </w:r>
      <w:proofErr w:type="spellEnd"/>
      <w:r>
        <w:rPr>
          <w:rFonts w:ascii="Arial" w:eastAsia="Arial" w:hAnsi="Arial" w:cs="Arial"/>
          <w:sz w:val="22"/>
          <w:szCs w:val="22"/>
        </w:rPr>
        <w:t xml:space="preserve">, w szczególności musi wykazać, iż zastrzeżone przez niego informacje spełniają łącznie trzy przesłanki: </w:t>
      </w:r>
    </w:p>
    <w:p w14:paraId="4394BD69" w14:textId="77777777" w:rsidR="005D5ACA" w:rsidRDefault="004C1F04">
      <w:pPr>
        <w:numPr>
          <w:ilvl w:val="0"/>
          <w:numId w:val="53"/>
        </w:numPr>
        <w:ind w:hanging="360"/>
        <w:jc w:val="both"/>
        <w:rPr>
          <w:rFonts w:ascii="Arial" w:eastAsia="Arial" w:hAnsi="Arial" w:cs="Arial"/>
          <w:sz w:val="22"/>
          <w:szCs w:val="22"/>
        </w:rPr>
      </w:pPr>
      <w:r>
        <w:rPr>
          <w:rFonts w:ascii="Arial" w:eastAsia="Arial" w:hAnsi="Arial" w:cs="Arial"/>
          <w:sz w:val="22"/>
          <w:szCs w:val="22"/>
        </w:rPr>
        <w:t xml:space="preserve">mają wartość gospodarczą, </w:t>
      </w:r>
    </w:p>
    <w:p w14:paraId="3C334953" w14:textId="77777777" w:rsidR="005D5ACA" w:rsidRDefault="004C1F04">
      <w:pPr>
        <w:numPr>
          <w:ilvl w:val="0"/>
          <w:numId w:val="53"/>
        </w:numPr>
        <w:ind w:hanging="360"/>
        <w:jc w:val="both"/>
        <w:rPr>
          <w:rFonts w:ascii="Arial" w:eastAsia="Arial" w:hAnsi="Arial" w:cs="Arial"/>
          <w:sz w:val="22"/>
          <w:szCs w:val="22"/>
        </w:rPr>
      </w:pPr>
      <w:r>
        <w:rPr>
          <w:rFonts w:ascii="Arial" w:eastAsia="Arial" w:hAnsi="Arial" w:cs="Arial"/>
          <w:sz w:val="22"/>
          <w:szCs w:val="22"/>
        </w:rPr>
        <w:t>są nieujawnione do wiadomości publicznej oraz</w:t>
      </w:r>
    </w:p>
    <w:p w14:paraId="1690C960" w14:textId="77777777" w:rsidR="005D5ACA" w:rsidRDefault="004C1F04">
      <w:pPr>
        <w:numPr>
          <w:ilvl w:val="0"/>
          <w:numId w:val="53"/>
        </w:numPr>
        <w:ind w:hanging="360"/>
        <w:jc w:val="both"/>
        <w:rPr>
          <w:rFonts w:ascii="Arial" w:eastAsia="Arial" w:hAnsi="Arial" w:cs="Arial"/>
          <w:sz w:val="22"/>
          <w:szCs w:val="22"/>
        </w:rPr>
      </w:pPr>
      <w:r>
        <w:rPr>
          <w:rFonts w:ascii="Arial" w:eastAsia="Arial" w:hAnsi="Arial" w:cs="Arial"/>
          <w:sz w:val="22"/>
          <w:szCs w:val="22"/>
        </w:rPr>
        <w:t xml:space="preserve">przedsiębiorca podjął co do niej działania niezbędne w celu zachowania jej </w:t>
      </w:r>
      <w:r>
        <w:rPr>
          <w:rFonts w:ascii="Arial" w:eastAsia="Arial" w:hAnsi="Arial" w:cs="Arial"/>
          <w:sz w:val="22"/>
          <w:szCs w:val="22"/>
        </w:rPr>
        <w:lastRenderedPageBreak/>
        <w:t xml:space="preserve">poufności, </w:t>
      </w:r>
    </w:p>
    <w:p w14:paraId="4B8A21A5" w14:textId="77777777" w:rsidR="005D5ACA" w:rsidRDefault="004C1F04">
      <w:pPr>
        <w:ind w:left="426"/>
        <w:jc w:val="both"/>
        <w:rPr>
          <w:rFonts w:ascii="Arial" w:eastAsia="Arial" w:hAnsi="Arial" w:cs="Arial"/>
          <w:sz w:val="22"/>
          <w:szCs w:val="22"/>
        </w:rPr>
      </w:pPr>
      <w:r>
        <w:rPr>
          <w:rFonts w:ascii="Arial" w:eastAsia="Arial" w:hAnsi="Arial" w:cs="Arial"/>
          <w:sz w:val="22"/>
          <w:szCs w:val="22"/>
        </w:rPr>
        <w:t>pod rygorem uznania przez Zamawiającego ww. zastrzeżenia jako nieskuteczne.</w:t>
      </w:r>
    </w:p>
    <w:p w14:paraId="0D399282" w14:textId="77777777" w:rsidR="005D5ACA" w:rsidRDefault="004C1F04">
      <w:pPr>
        <w:numPr>
          <w:ilvl w:val="3"/>
          <w:numId w:val="52"/>
        </w:numPr>
        <w:ind w:left="426" w:hanging="426"/>
        <w:jc w:val="both"/>
        <w:rPr>
          <w:rFonts w:ascii="Arial" w:eastAsia="Arial" w:hAnsi="Arial" w:cs="Arial"/>
          <w:sz w:val="22"/>
          <w:szCs w:val="22"/>
        </w:rPr>
      </w:pPr>
      <w:r>
        <w:rPr>
          <w:rFonts w:ascii="Arial" w:eastAsia="Arial" w:hAnsi="Arial" w:cs="Arial"/>
          <w:sz w:val="22"/>
          <w:szCs w:val="22"/>
        </w:rPr>
        <w:t>Brak uzasadnienia, o którym mowa w ust. 20 spowoduje, uznanie przez Zamawiającego, iż zastrzeżenie jest nieskuteczne.</w:t>
      </w:r>
    </w:p>
    <w:p w14:paraId="74B6375A" w14:textId="48A9A07C" w:rsidR="005D5ACA" w:rsidRDefault="004C1F04">
      <w:pPr>
        <w:numPr>
          <w:ilvl w:val="3"/>
          <w:numId w:val="52"/>
        </w:numPr>
        <w:ind w:left="426" w:hanging="426"/>
        <w:jc w:val="both"/>
        <w:rPr>
          <w:rFonts w:ascii="Arial" w:eastAsia="Arial" w:hAnsi="Arial" w:cs="Arial"/>
          <w:sz w:val="22"/>
          <w:szCs w:val="22"/>
        </w:rPr>
      </w:pPr>
      <w:r>
        <w:rPr>
          <w:rFonts w:ascii="Arial" w:eastAsia="Arial" w:hAnsi="Arial" w:cs="Arial"/>
          <w:sz w:val="22"/>
          <w:szCs w:val="22"/>
        </w:rPr>
        <w:t>Uzasadnienie jest jawne. Jeżeli treść uzasadnienia mogłaby spowodować identyfikację zastrzeżonych informacji Wykonawca jest zobowiązany również opatrzeć takie uzasadnienie klauzulą „tajemnica przedsiębiorstwa” wraz z adnotacją, iż treść uzasadnienia może spowodować identyfikację zastrzeżonych informacji, i umieścić je w kopercie wraz z informacjami stanowiącymi tajemnicę przedsiębiorstwa.</w:t>
      </w:r>
    </w:p>
    <w:p w14:paraId="0D766565" w14:textId="77777777" w:rsidR="005D5ACA" w:rsidRDefault="005D5ACA">
      <w:pPr>
        <w:ind w:left="426" w:hanging="426"/>
        <w:jc w:val="both"/>
        <w:rPr>
          <w:rFonts w:ascii="Arial" w:eastAsia="Arial" w:hAnsi="Arial" w:cs="Arial"/>
          <w:sz w:val="22"/>
          <w:szCs w:val="22"/>
        </w:rPr>
      </w:pPr>
    </w:p>
    <w:p w14:paraId="121C842C" w14:textId="77777777" w:rsidR="005D5ACA" w:rsidRDefault="004C1F04" w:rsidP="00565E91">
      <w:pPr>
        <w:ind w:left="426" w:hanging="426"/>
        <w:jc w:val="both"/>
        <w:outlineLvl w:val="0"/>
        <w:rPr>
          <w:rFonts w:ascii="Arial" w:eastAsia="Arial" w:hAnsi="Arial" w:cs="Arial"/>
          <w:sz w:val="22"/>
          <w:szCs w:val="22"/>
        </w:rPr>
      </w:pPr>
      <w:r>
        <w:rPr>
          <w:rFonts w:ascii="Arial" w:eastAsia="Arial" w:hAnsi="Arial" w:cs="Arial"/>
          <w:b/>
          <w:sz w:val="22"/>
          <w:szCs w:val="22"/>
        </w:rPr>
        <w:t xml:space="preserve">Zawartość oferty </w:t>
      </w:r>
    </w:p>
    <w:p w14:paraId="6B075377" w14:textId="77777777" w:rsidR="005D5ACA" w:rsidRDefault="004C1F04">
      <w:pPr>
        <w:numPr>
          <w:ilvl w:val="3"/>
          <w:numId w:val="52"/>
        </w:numPr>
        <w:ind w:left="426" w:hanging="426"/>
        <w:jc w:val="both"/>
        <w:rPr>
          <w:rFonts w:ascii="Arial" w:eastAsia="Arial" w:hAnsi="Arial" w:cs="Arial"/>
          <w:sz w:val="22"/>
          <w:szCs w:val="22"/>
        </w:rPr>
      </w:pPr>
      <w:r>
        <w:rPr>
          <w:rFonts w:ascii="Arial" w:eastAsia="Arial" w:hAnsi="Arial" w:cs="Arial"/>
          <w:sz w:val="22"/>
          <w:szCs w:val="22"/>
        </w:rPr>
        <w:t xml:space="preserve">Oferta złożona w postępowaniu o udzielenie niniejszego zamówienia musi zawierać następujące dokumenty: </w:t>
      </w:r>
    </w:p>
    <w:p w14:paraId="1319E103" w14:textId="77777777" w:rsidR="005D5ACA" w:rsidRDefault="004C1F04">
      <w:pPr>
        <w:numPr>
          <w:ilvl w:val="0"/>
          <w:numId w:val="91"/>
        </w:numPr>
        <w:tabs>
          <w:tab w:val="left" w:pos="851"/>
        </w:tabs>
        <w:ind w:left="851" w:hanging="425"/>
        <w:jc w:val="both"/>
        <w:rPr>
          <w:rFonts w:ascii="Arial" w:eastAsia="Arial" w:hAnsi="Arial" w:cs="Arial"/>
        </w:rPr>
      </w:pPr>
      <w:r>
        <w:rPr>
          <w:rFonts w:ascii="Arial" w:eastAsia="Arial" w:hAnsi="Arial" w:cs="Arial"/>
          <w:sz w:val="22"/>
          <w:szCs w:val="22"/>
        </w:rPr>
        <w:t>wypełniony Formularz ofertowy – wzór określony został w załączniku nr 1 do SIWZ,</w:t>
      </w:r>
    </w:p>
    <w:p w14:paraId="62D9EF67" w14:textId="77777777" w:rsidR="005D5ACA" w:rsidRDefault="004C1F04">
      <w:pPr>
        <w:numPr>
          <w:ilvl w:val="0"/>
          <w:numId w:val="91"/>
        </w:numPr>
        <w:tabs>
          <w:tab w:val="left" w:pos="851"/>
        </w:tabs>
        <w:ind w:left="851" w:hanging="425"/>
        <w:jc w:val="both"/>
        <w:rPr>
          <w:rFonts w:ascii="Arial" w:eastAsia="Arial" w:hAnsi="Arial" w:cs="Arial"/>
        </w:rPr>
      </w:pPr>
      <w:r>
        <w:rPr>
          <w:rFonts w:ascii="Arial" w:eastAsia="Arial" w:hAnsi="Arial" w:cs="Arial"/>
          <w:sz w:val="22"/>
          <w:szCs w:val="22"/>
        </w:rPr>
        <w:t>oświadczenia zgodnie z rozdziałem X SIWZ,</w:t>
      </w:r>
    </w:p>
    <w:p w14:paraId="5DC22EEA" w14:textId="32F29844" w:rsidR="005D5ACA" w:rsidRDefault="004C1F04">
      <w:pPr>
        <w:numPr>
          <w:ilvl w:val="0"/>
          <w:numId w:val="91"/>
        </w:numPr>
        <w:tabs>
          <w:tab w:val="left" w:pos="851"/>
        </w:tabs>
        <w:ind w:left="851" w:hanging="425"/>
        <w:jc w:val="both"/>
        <w:rPr>
          <w:rFonts w:ascii="Arial" w:eastAsia="Arial" w:hAnsi="Arial" w:cs="Arial"/>
        </w:rPr>
      </w:pPr>
      <w:r>
        <w:rPr>
          <w:rFonts w:ascii="Arial" w:eastAsia="Arial" w:hAnsi="Arial" w:cs="Arial"/>
          <w:sz w:val="22"/>
          <w:szCs w:val="22"/>
        </w:rPr>
        <w:t>Harmonogram</w:t>
      </w:r>
      <w:r>
        <w:t xml:space="preserve"> </w:t>
      </w:r>
      <w:r>
        <w:rPr>
          <w:rFonts w:ascii="Arial" w:eastAsia="Arial" w:hAnsi="Arial" w:cs="Arial"/>
          <w:sz w:val="22"/>
          <w:szCs w:val="22"/>
        </w:rPr>
        <w:t>rzeczowo – finansowy,</w:t>
      </w:r>
    </w:p>
    <w:p w14:paraId="7D8EA171" w14:textId="77777777" w:rsidR="005D5ACA" w:rsidRDefault="004C1F04">
      <w:pPr>
        <w:numPr>
          <w:ilvl w:val="0"/>
          <w:numId w:val="91"/>
        </w:numPr>
        <w:tabs>
          <w:tab w:val="left" w:pos="851"/>
        </w:tabs>
        <w:ind w:left="851" w:hanging="425"/>
        <w:jc w:val="both"/>
        <w:rPr>
          <w:rFonts w:ascii="Arial" w:eastAsia="Arial" w:hAnsi="Arial" w:cs="Arial"/>
        </w:rPr>
      </w:pPr>
      <w:r>
        <w:rPr>
          <w:rFonts w:ascii="Arial" w:eastAsia="Arial" w:hAnsi="Arial" w:cs="Arial"/>
          <w:sz w:val="22"/>
          <w:szCs w:val="22"/>
        </w:rPr>
        <w:t xml:space="preserve">zobowiązania podmiotu trzeciego do oddania do dyspozycji zasobów w trakcie realizacji zamówienia – wzór określony został w załączniku nr 8 do SIWZ, </w:t>
      </w:r>
    </w:p>
    <w:p w14:paraId="63D47578" w14:textId="77777777" w:rsidR="005D5ACA" w:rsidRDefault="004C1F04">
      <w:pPr>
        <w:numPr>
          <w:ilvl w:val="0"/>
          <w:numId w:val="91"/>
        </w:numPr>
        <w:tabs>
          <w:tab w:val="left" w:pos="851"/>
        </w:tabs>
        <w:ind w:left="851" w:hanging="425"/>
        <w:jc w:val="both"/>
        <w:rPr>
          <w:rFonts w:ascii="Arial" w:eastAsia="Arial" w:hAnsi="Arial" w:cs="Arial"/>
        </w:rPr>
      </w:pPr>
      <w:r>
        <w:rPr>
          <w:rFonts w:ascii="Arial" w:eastAsia="Arial" w:hAnsi="Arial" w:cs="Arial"/>
          <w:sz w:val="22"/>
          <w:szCs w:val="22"/>
        </w:rPr>
        <w:t>jeżeli uprawnienia do reprezentacji osób podpisujących ofertę nie wynikają z załączonego dokumentu wyszczególnionego w rozdziale X ust. 5 pkt 2 lit. a) SIWZ, do oferty należy załączyć, np. pełnomocnictwo w oryginale lub w postaci kopii poświadczonej notarialnie.</w:t>
      </w:r>
    </w:p>
    <w:p w14:paraId="68AB5B87" w14:textId="77777777" w:rsidR="005D5ACA" w:rsidRDefault="004C1F04">
      <w:pPr>
        <w:numPr>
          <w:ilvl w:val="3"/>
          <w:numId w:val="52"/>
        </w:numPr>
        <w:ind w:left="426" w:hanging="426"/>
        <w:jc w:val="both"/>
        <w:rPr>
          <w:rFonts w:ascii="Arial" w:eastAsia="Arial" w:hAnsi="Arial" w:cs="Arial"/>
          <w:sz w:val="22"/>
          <w:szCs w:val="22"/>
        </w:rPr>
      </w:pPr>
      <w:r>
        <w:rPr>
          <w:rFonts w:ascii="Arial" w:eastAsia="Arial" w:hAnsi="Arial" w:cs="Arial"/>
          <w:sz w:val="22"/>
          <w:szCs w:val="22"/>
        </w:rPr>
        <w:t>Zamawiający zaleca załączenie do oferty kopii potwierdzenia wniesienia wadium.</w:t>
      </w:r>
    </w:p>
    <w:p w14:paraId="10E32935" w14:textId="77777777" w:rsidR="00BA0577" w:rsidRDefault="00BA0577" w:rsidP="00B63CD3">
      <w:pPr>
        <w:ind w:left="426"/>
        <w:jc w:val="both"/>
        <w:rPr>
          <w:rFonts w:ascii="Arial" w:eastAsia="Arial" w:hAnsi="Arial" w:cs="Arial"/>
          <w:sz w:val="22"/>
          <w:szCs w:val="22"/>
        </w:rPr>
      </w:pPr>
    </w:p>
    <w:tbl>
      <w:tblPr>
        <w:tblStyle w:val="ae"/>
        <w:tblW w:w="8973" w:type="dxa"/>
        <w:jc w:val="center"/>
        <w:tblInd w:w="0"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8973"/>
      </w:tblGrid>
      <w:tr w:rsidR="005D5ACA" w14:paraId="41104368" w14:textId="77777777">
        <w:trPr>
          <w:trHeight w:val="160"/>
          <w:jc w:val="center"/>
        </w:trPr>
        <w:tc>
          <w:tcPr>
            <w:tcW w:w="8973" w:type="dxa"/>
            <w:tcBorders>
              <w:top w:val="single" w:sz="4" w:space="0" w:color="000000"/>
              <w:left w:val="single" w:sz="4" w:space="0" w:color="000000"/>
              <w:bottom w:val="single" w:sz="4" w:space="0" w:color="000000"/>
              <w:right w:val="single" w:sz="4" w:space="0" w:color="000000"/>
            </w:tcBorders>
            <w:shd w:val="clear" w:color="auto" w:fill="D9D9D9"/>
          </w:tcPr>
          <w:p w14:paraId="75B07D97" w14:textId="77777777" w:rsidR="005D5ACA" w:rsidRDefault="005D5ACA">
            <w:pPr>
              <w:tabs>
                <w:tab w:val="left" w:pos="567"/>
              </w:tabs>
              <w:spacing w:line="276" w:lineRule="auto"/>
              <w:jc w:val="both"/>
              <w:rPr>
                <w:rFonts w:ascii="Arial" w:eastAsia="Arial" w:hAnsi="Arial" w:cs="Arial"/>
                <w:sz w:val="28"/>
                <w:szCs w:val="28"/>
              </w:rPr>
            </w:pPr>
          </w:p>
          <w:p w14:paraId="0ECEF18F" w14:textId="77777777" w:rsidR="005D5ACA" w:rsidRDefault="004C1F04">
            <w:pPr>
              <w:jc w:val="center"/>
              <w:rPr>
                <w:rFonts w:ascii="Arial" w:eastAsia="Arial" w:hAnsi="Arial" w:cs="Arial"/>
                <w:sz w:val="28"/>
                <w:szCs w:val="28"/>
              </w:rPr>
            </w:pPr>
            <w:r>
              <w:rPr>
                <w:rFonts w:ascii="Arial" w:eastAsia="Arial" w:hAnsi="Arial" w:cs="Arial"/>
                <w:b/>
                <w:sz w:val="28"/>
                <w:szCs w:val="28"/>
              </w:rPr>
              <w:t>XVII. Opis sposobu obliczenia ceny</w:t>
            </w:r>
          </w:p>
          <w:p w14:paraId="3415BD69" w14:textId="77777777" w:rsidR="005D5ACA" w:rsidRDefault="005D5ACA">
            <w:pPr>
              <w:rPr>
                <w:sz w:val="28"/>
                <w:szCs w:val="28"/>
              </w:rPr>
            </w:pPr>
          </w:p>
        </w:tc>
      </w:tr>
    </w:tbl>
    <w:p w14:paraId="27F6B397" w14:textId="77777777" w:rsidR="005D5ACA" w:rsidRDefault="005D5ACA">
      <w:pPr>
        <w:spacing w:line="276" w:lineRule="auto"/>
        <w:jc w:val="both"/>
        <w:rPr>
          <w:rFonts w:ascii="Arial" w:eastAsia="Arial" w:hAnsi="Arial" w:cs="Arial"/>
          <w:sz w:val="22"/>
          <w:szCs w:val="22"/>
        </w:rPr>
      </w:pPr>
      <w:bookmarkStart w:id="4" w:name="_2et92p0" w:colFirst="0" w:colLast="0"/>
      <w:bookmarkEnd w:id="4"/>
    </w:p>
    <w:p w14:paraId="3E547448" w14:textId="77777777" w:rsidR="005D5ACA" w:rsidRDefault="004C1F04">
      <w:pPr>
        <w:numPr>
          <w:ilvl w:val="3"/>
          <w:numId w:val="92"/>
        </w:numPr>
        <w:ind w:left="426" w:hanging="426"/>
        <w:jc w:val="both"/>
        <w:rPr>
          <w:rFonts w:ascii="Arial" w:eastAsia="Arial" w:hAnsi="Arial" w:cs="Arial"/>
          <w:sz w:val="22"/>
          <w:szCs w:val="22"/>
        </w:rPr>
      </w:pPr>
      <w:r>
        <w:rPr>
          <w:rFonts w:ascii="Arial" w:eastAsia="Arial" w:hAnsi="Arial" w:cs="Arial"/>
          <w:sz w:val="22"/>
          <w:szCs w:val="22"/>
        </w:rPr>
        <w:t>Zamawiający nie przewiduje rozliczeń w walutach obcych.</w:t>
      </w:r>
    </w:p>
    <w:p w14:paraId="48FDD27C" w14:textId="77777777" w:rsidR="005D5ACA" w:rsidRDefault="004C1F04">
      <w:pPr>
        <w:numPr>
          <w:ilvl w:val="3"/>
          <w:numId w:val="92"/>
        </w:numPr>
        <w:ind w:left="426" w:hanging="426"/>
        <w:jc w:val="both"/>
        <w:rPr>
          <w:rFonts w:ascii="Arial" w:eastAsia="Arial" w:hAnsi="Arial" w:cs="Arial"/>
          <w:sz w:val="22"/>
          <w:szCs w:val="22"/>
        </w:rPr>
      </w:pPr>
      <w:r>
        <w:rPr>
          <w:rFonts w:ascii="Arial" w:eastAsia="Arial" w:hAnsi="Arial" w:cs="Arial"/>
          <w:sz w:val="22"/>
          <w:szCs w:val="22"/>
        </w:rPr>
        <w:t>Cenę oferty należy podać jako cenę ryczałtową brutto, tj. z uwzględnieniem podatku VAT.</w:t>
      </w:r>
    </w:p>
    <w:p w14:paraId="4C80C134" w14:textId="77777777" w:rsidR="005D5ACA" w:rsidRDefault="004C1F04">
      <w:pPr>
        <w:numPr>
          <w:ilvl w:val="3"/>
          <w:numId w:val="92"/>
        </w:numPr>
        <w:ind w:left="426" w:hanging="426"/>
        <w:jc w:val="both"/>
        <w:rPr>
          <w:rFonts w:ascii="Arial" w:eastAsia="Arial" w:hAnsi="Arial" w:cs="Arial"/>
          <w:sz w:val="22"/>
          <w:szCs w:val="22"/>
        </w:rPr>
      </w:pPr>
      <w:r>
        <w:rPr>
          <w:rFonts w:ascii="Arial" w:eastAsia="Arial" w:hAnsi="Arial" w:cs="Arial"/>
          <w:sz w:val="22"/>
          <w:szCs w:val="22"/>
        </w:rPr>
        <w:t>Cenę oferty należy podać w złotych polskich z dokładnością do 2 miejsc po przecinku.</w:t>
      </w:r>
    </w:p>
    <w:p w14:paraId="0280BFC9" w14:textId="77777777" w:rsidR="005D5ACA" w:rsidRDefault="004C1F04">
      <w:pPr>
        <w:numPr>
          <w:ilvl w:val="3"/>
          <w:numId w:val="92"/>
        </w:numPr>
        <w:ind w:left="426" w:hanging="426"/>
        <w:jc w:val="both"/>
        <w:rPr>
          <w:rFonts w:ascii="Arial" w:eastAsia="Arial" w:hAnsi="Arial" w:cs="Arial"/>
          <w:sz w:val="22"/>
          <w:szCs w:val="22"/>
        </w:rPr>
      </w:pPr>
      <w:r>
        <w:rPr>
          <w:rFonts w:ascii="Arial" w:eastAsia="Arial" w:hAnsi="Arial" w:cs="Arial"/>
          <w:sz w:val="22"/>
          <w:szCs w:val="22"/>
        </w:rPr>
        <w:t>Wynagrodzenie ryczałtowe będzie niezmienne przez cały czas realizacji przedmiotu zamówienia i Wykonawca nie może żądać podwyższenia wynagrodzenia, chociażby w czasie zawarcia umowy nie można było przewidzieć rozmiaru lub kosztów prac.</w:t>
      </w:r>
    </w:p>
    <w:p w14:paraId="204A37F8" w14:textId="2397D172" w:rsidR="005D5ACA" w:rsidRDefault="004C1F04">
      <w:pPr>
        <w:numPr>
          <w:ilvl w:val="3"/>
          <w:numId w:val="92"/>
        </w:numPr>
        <w:ind w:left="426" w:hanging="426"/>
        <w:jc w:val="both"/>
        <w:rPr>
          <w:rFonts w:ascii="Arial" w:eastAsia="Arial" w:hAnsi="Arial" w:cs="Arial"/>
          <w:sz w:val="22"/>
          <w:szCs w:val="22"/>
        </w:rPr>
      </w:pPr>
      <w:r>
        <w:rPr>
          <w:rFonts w:ascii="Arial" w:eastAsia="Arial" w:hAnsi="Arial" w:cs="Arial"/>
          <w:sz w:val="22"/>
          <w:szCs w:val="22"/>
        </w:rPr>
        <w:t>Cena oferty wymieniona w Formularzu oferty powinna wynikać z Harmonogram</w:t>
      </w:r>
      <w:r w:rsidR="00085F6D">
        <w:rPr>
          <w:rFonts w:ascii="Arial" w:eastAsia="Arial" w:hAnsi="Arial" w:cs="Arial"/>
          <w:sz w:val="22"/>
          <w:szCs w:val="22"/>
        </w:rPr>
        <w:t>u</w:t>
      </w:r>
      <w:r>
        <w:t xml:space="preserve"> </w:t>
      </w:r>
      <w:r>
        <w:rPr>
          <w:rFonts w:ascii="Arial" w:eastAsia="Arial" w:hAnsi="Arial" w:cs="Arial"/>
          <w:sz w:val="22"/>
          <w:szCs w:val="22"/>
        </w:rPr>
        <w:t>rzeczowo – finansow</w:t>
      </w:r>
      <w:r w:rsidR="00085F6D">
        <w:rPr>
          <w:rFonts w:ascii="Arial" w:eastAsia="Arial" w:hAnsi="Arial" w:cs="Arial"/>
          <w:sz w:val="22"/>
          <w:szCs w:val="22"/>
        </w:rPr>
        <w:t>ego przygotowywanego przez Wykonawcę.</w:t>
      </w:r>
    </w:p>
    <w:p w14:paraId="5A51F68B" w14:textId="124AC58E" w:rsidR="005D5ACA" w:rsidRDefault="004C1F04">
      <w:pPr>
        <w:numPr>
          <w:ilvl w:val="3"/>
          <w:numId w:val="92"/>
        </w:numPr>
        <w:ind w:left="426" w:hanging="426"/>
        <w:jc w:val="both"/>
        <w:rPr>
          <w:rFonts w:ascii="Arial" w:eastAsia="Arial" w:hAnsi="Arial" w:cs="Arial"/>
          <w:sz w:val="22"/>
          <w:szCs w:val="22"/>
        </w:rPr>
      </w:pPr>
      <w:r>
        <w:rPr>
          <w:rFonts w:ascii="Arial" w:eastAsia="Arial" w:hAnsi="Arial" w:cs="Arial"/>
          <w:sz w:val="22"/>
          <w:szCs w:val="22"/>
        </w:rPr>
        <w:t xml:space="preserve">Wykonawca składający ofertę zobowiązany jest do </w:t>
      </w:r>
      <w:r w:rsidR="00085F6D">
        <w:rPr>
          <w:rFonts w:ascii="Arial" w:eastAsia="Arial" w:hAnsi="Arial" w:cs="Arial"/>
          <w:sz w:val="22"/>
          <w:szCs w:val="22"/>
        </w:rPr>
        <w:t>uwzględnienia w Harmonogramie</w:t>
      </w:r>
      <w:r w:rsidR="00085F6D">
        <w:t xml:space="preserve"> </w:t>
      </w:r>
      <w:r w:rsidR="00085F6D">
        <w:rPr>
          <w:rFonts w:ascii="Arial" w:eastAsia="Arial" w:hAnsi="Arial" w:cs="Arial"/>
          <w:sz w:val="22"/>
          <w:szCs w:val="22"/>
        </w:rPr>
        <w:t>rzeczowo – finansowym wszystkich pozycji Harmonogramu prac określonego</w:t>
      </w:r>
      <w:r>
        <w:rPr>
          <w:rFonts w:ascii="Arial" w:eastAsia="Arial" w:hAnsi="Arial" w:cs="Arial"/>
          <w:sz w:val="22"/>
          <w:szCs w:val="22"/>
        </w:rPr>
        <w:t xml:space="preserve"> w Załączniku nr 2 do SIWZ.</w:t>
      </w:r>
    </w:p>
    <w:p w14:paraId="6D614E11" w14:textId="77777777" w:rsidR="005D5ACA" w:rsidRDefault="004C1F04">
      <w:pPr>
        <w:numPr>
          <w:ilvl w:val="3"/>
          <w:numId w:val="92"/>
        </w:numPr>
        <w:ind w:left="426" w:hanging="426"/>
        <w:jc w:val="both"/>
        <w:rPr>
          <w:rFonts w:ascii="Arial" w:eastAsia="Arial" w:hAnsi="Arial" w:cs="Arial"/>
          <w:sz w:val="22"/>
          <w:szCs w:val="22"/>
        </w:rPr>
      </w:pPr>
      <w:r>
        <w:rPr>
          <w:rFonts w:ascii="Arial" w:eastAsia="Arial" w:hAnsi="Arial" w:cs="Arial"/>
          <w:sz w:val="22"/>
          <w:szCs w:val="22"/>
        </w:rPr>
        <w:t>Zamawiający publikuje pomocniczo przedmiary, w przypadku rozbieżności pomiędzy przedmiarami a dokumentacją projektową przyjmuje się, że za wiążącą uważa się dokumentację projektową.</w:t>
      </w:r>
    </w:p>
    <w:p w14:paraId="48FCD3FE" w14:textId="77777777" w:rsidR="005D5ACA" w:rsidRDefault="004C1F04">
      <w:pPr>
        <w:numPr>
          <w:ilvl w:val="3"/>
          <w:numId w:val="92"/>
        </w:numPr>
        <w:ind w:left="426" w:hanging="426"/>
        <w:jc w:val="both"/>
        <w:rPr>
          <w:rFonts w:ascii="Arial" w:eastAsia="Arial" w:hAnsi="Arial" w:cs="Arial"/>
          <w:sz w:val="22"/>
          <w:szCs w:val="22"/>
        </w:rPr>
      </w:pPr>
      <w:r>
        <w:rPr>
          <w:rFonts w:ascii="Arial" w:eastAsia="Arial" w:hAnsi="Arial" w:cs="Arial"/>
          <w:sz w:val="22"/>
          <w:szCs w:val="22"/>
        </w:rPr>
        <w:t>Tam, gdzie w Opisie Przedmiotu Zamówienia (OPZ) zostało wskazane pochodzenie (marka, znak towarowy, producent, dostawca) materiałów lub normy, aprobaty, specyfikacje i systemy, o których mowa w art. 30 ust. 1 - 3 ustawy PZP, Zamawiający dopuszcza oferowanie materiałów lub rozwiązań równoważnych pod warunkiem, że zagwarantują one realizację robót w zgodzie z wydanym zezwoleniem na realizację inwestycji oraz zapewnią uzyskanie parametrów technicznych nie gorszych od założonych w wyżej wymienionych dokumentach. Wykonawca powołując się na rozwiązania równoważne jest zobowiązany wykazać, że oferowane przez niego usługi z użyciem tych rozwiązań spełniają wymagania Zamawiającego.</w:t>
      </w:r>
      <w:r>
        <w:t xml:space="preserve"> </w:t>
      </w:r>
      <w:r>
        <w:rPr>
          <w:rFonts w:ascii="Arial" w:eastAsia="Arial" w:hAnsi="Arial" w:cs="Arial"/>
          <w:sz w:val="22"/>
          <w:szCs w:val="22"/>
        </w:rPr>
        <w:t xml:space="preserve">Nazwy własne </w:t>
      </w:r>
      <w:r>
        <w:rPr>
          <w:rFonts w:ascii="Arial" w:eastAsia="Arial" w:hAnsi="Arial" w:cs="Arial"/>
          <w:sz w:val="22"/>
          <w:szCs w:val="22"/>
        </w:rPr>
        <w:lastRenderedPageBreak/>
        <w:t>produktów i materiałów przywołane w OPZ służą do określenia minimalnych parametrów technicznych, cech użytkowych oraz jakościowych jakim powinny odpowiadać produkty i materiały równoważne, aby spełniły wymagania stawiane przez Zamawiającego</w:t>
      </w:r>
    </w:p>
    <w:p w14:paraId="265D8DD1" w14:textId="77777777" w:rsidR="005D5ACA" w:rsidRDefault="004C1F04">
      <w:pPr>
        <w:numPr>
          <w:ilvl w:val="3"/>
          <w:numId w:val="92"/>
        </w:numPr>
        <w:ind w:left="426" w:hanging="426"/>
        <w:jc w:val="both"/>
        <w:rPr>
          <w:rFonts w:ascii="Arial" w:eastAsia="Arial" w:hAnsi="Arial" w:cs="Arial"/>
          <w:sz w:val="22"/>
          <w:szCs w:val="22"/>
        </w:rPr>
      </w:pPr>
      <w:r>
        <w:rPr>
          <w:rFonts w:ascii="Arial" w:eastAsia="Arial" w:hAnsi="Arial" w:cs="Arial"/>
          <w:sz w:val="22"/>
          <w:szCs w:val="22"/>
        </w:rPr>
        <w:t>W przypadku pominięcia przez Wykonawcę przy wycenie jakiejkolwiek części zamówienia i jej nie ujęcia w wynagrodzeniu ryczałtowym, Wykonawcy nie przysługują względem Zamawiającego żadne roszczenia z powyższego tytułu, a w szczególności roszczenie o dodatkowe wynagrodzenie.</w:t>
      </w:r>
    </w:p>
    <w:p w14:paraId="6E165CE5" w14:textId="77777777" w:rsidR="005D5ACA" w:rsidRDefault="004C1F04">
      <w:pPr>
        <w:numPr>
          <w:ilvl w:val="3"/>
          <w:numId w:val="92"/>
        </w:numPr>
        <w:ind w:left="426" w:hanging="426"/>
        <w:jc w:val="both"/>
        <w:rPr>
          <w:rFonts w:ascii="Arial" w:eastAsia="Arial" w:hAnsi="Arial" w:cs="Arial"/>
          <w:sz w:val="22"/>
          <w:szCs w:val="22"/>
        </w:rPr>
      </w:pPr>
      <w:r>
        <w:rPr>
          <w:rFonts w:ascii="Arial" w:eastAsia="Arial" w:hAnsi="Arial" w:cs="Arial"/>
          <w:sz w:val="22"/>
          <w:szCs w:val="22"/>
        </w:rPr>
        <w:t>W związku z powyższym cena oferty musi zawierać wszelkie koszty niezbędne do zrealizowania zamówienia wynikające wprost SIWZ, jak również koszty w niej nieujęte, a bez których nie można wykonać zamówienia.</w:t>
      </w:r>
    </w:p>
    <w:p w14:paraId="6AF6B274" w14:textId="77777777" w:rsidR="005D5ACA" w:rsidRDefault="004C1F04">
      <w:pPr>
        <w:numPr>
          <w:ilvl w:val="3"/>
          <w:numId w:val="92"/>
        </w:numPr>
        <w:ind w:left="426" w:hanging="426"/>
        <w:jc w:val="both"/>
        <w:rPr>
          <w:rFonts w:ascii="Arial" w:eastAsia="Arial" w:hAnsi="Arial" w:cs="Arial"/>
          <w:sz w:val="22"/>
          <w:szCs w:val="22"/>
        </w:rPr>
      </w:pPr>
      <w:r>
        <w:rPr>
          <w:rFonts w:ascii="Arial" w:eastAsia="Arial" w:hAnsi="Arial" w:cs="Arial"/>
          <w:sz w:val="22"/>
          <w:szCs w:val="22"/>
        </w:rPr>
        <w:t>Wykonawca musi przewidzieć wszystkie okoliczności, które mogą wpłynąć na cenę zamówienia.</w:t>
      </w:r>
    </w:p>
    <w:p w14:paraId="1528F053" w14:textId="77777777" w:rsidR="005D5ACA" w:rsidRDefault="004C1F04">
      <w:pPr>
        <w:numPr>
          <w:ilvl w:val="3"/>
          <w:numId w:val="92"/>
        </w:numPr>
        <w:ind w:left="426" w:hanging="426"/>
        <w:jc w:val="both"/>
        <w:rPr>
          <w:rFonts w:ascii="Arial" w:eastAsia="Arial" w:hAnsi="Arial" w:cs="Arial"/>
          <w:sz w:val="22"/>
          <w:szCs w:val="22"/>
        </w:rPr>
      </w:pPr>
      <w:r>
        <w:rPr>
          <w:rFonts w:ascii="Arial" w:eastAsia="Arial" w:hAnsi="Arial" w:cs="Arial"/>
          <w:sz w:val="22"/>
          <w:szCs w:val="22"/>
        </w:rPr>
        <w:t>W związku z powyższym zaleca się, aby Wykonawca bardzo szczegółowo sprawdził w terenie warunki wykonania przedmiotu zamówienia, w szczególności dokonał wizji lokalnej o której mowa w Rozdziale III pkt. 4</w:t>
      </w:r>
    </w:p>
    <w:p w14:paraId="5E984E15" w14:textId="77777777" w:rsidR="005D5ACA" w:rsidRDefault="004C1F04">
      <w:pPr>
        <w:numPr>
          <w:ilvl w:val="3"/>
          <w:numId w:val="92"/>
        </w:numPr>
        <w:ind w:left="426" w:hanging="426"/>
        <w:jc w:val="both"/>
        <w:rPr>
          <w:rFonts w:ascii="Arial" w:eastAsia="Arial" w:hAnsi="Arial" w:cs="Arial"/>
          <w:sz w:val="22"/>
          <w:szCs w:val="22"/>
        </w:rPr>
      </w:pPr>
      <w:r>
        <w:rPr>
          <w:rFonts w:ascii="Arial" w:eastAsia="Arial" w:hAnsi="Arial" w:cs="Arial"/>
          <w:sz w:val="22"/>
          <w:szCs w:val="22"/>
        </w:rPr>
        <w:t>Prawidłowe ustalenie stawki podatku VAT leży po stronie Wykonawcy. Należy przyjąć obowiązującą stawkę podatku VAT zgodnie z ustawą z dnia 11 marca 2004 r. o podatku od towarów i usług (</w:t>
      </w:r>
      <w:proofErr w:type="spellStart"/>
      <w:r>
        <w:rPr>
          <w:rFonts w:ascii="Arial" w:eastAsia="Arial" w:hAnsi="Arial" w:cs="Arial"/>
          <w:sz w:val="22"/>
          <w:szCs w:val="22"/>
        </w:rPr>
        <w:t>t.j</w:t>
      </w:r>
      <w:proofErr w:type="spellEnd"/>
      <w:r>
        <w:rPr>
          <w:rFonts w:ascii="Arial" w:eastAsia="Arial" w:hAnsi="Arial" w:cs="Arial"/>
          <w:sz w:val="22"/>
          <w:szCs w:val="22"/>
        </w:rPr>
        <w:t xml:space="preserve">. Dz. U. z 2004 r Nr 54, poz. 535 z </w:t>
      </w:r>
      <w:proofErr w:type="spellStart"/>
      <w:r>
        <w:rPr>
          <w:rFonts w:ascii="Arial" w:eastAsia="Arial" w:hAnsi="Arial" w:cs="Arial"/>
          <w:sz w:val="22"/>
          <w:szCs w:val="22"/>
        </w:rPr>
        <w:t>póź</w:t>
      </w:r>
      <w:proofErr w:type="spellEnd"/>
      <w:r>
        <w:rPr>
          <w:rFonts w:ascii="Arial" w:eastAsia="Arial" w:hAnsi="Arial" w:cs="Arial"/>
          <w:sz w:val="22"/>
          <w:szCs w:val="22"/>
        </w:rPr>
        <w:t>. zm.).</w:t>
      </w:r>
    </w:p>
    <w:p w14:paraId="13F862BC" w14:textId="77777777" w:rsidR="005D5ACA" w:rsidRDefault="004C1F04">
      <w:pPr>
        <w:numPr>
          <w:ilvl w:val="3"/>
          <w:numId w:val="92"/>
        </w:numPr>
        <w:ind w:left="426" w:hanging="426"/>
        <w:jc w:val="both"/>
        <w:rPr>
          <w:rFonts w:ascii="Arial" w:eastAsia="Arial" w:hAnsi="Arial" w:cs="Arial"/>
          <w:sz w:val="22"/>
          <w:szCs w:val="22"/>
        </w:rPr>
      </w:pPr>
      <w:r>
        <w:rPr>
          <w:rFonts w:ascii="Arial" w:eastAsia="Arial" w:hAnsi="Arial" w:cs="Arial"/>
          <w:sz w:val="22"/>
          <w:szCs w:val="22"/>
        </w:rPr>
        <w:t>Sposób zapłaty i rozliczenia za realizację niniejszego zamówienia, określone zostały we wzorze umowy.</w:t>
      </w:r>
    </w:p>
    <w:p w14:paraId="3AF07760" w14:textId="77777777" w:rsidR="005D5ACA" w:rsidRDefault="004C1F04">
      <w:pPr>
        <w:numPr>
          <w:ilvl w:val="3"/>
          <w:numId w:val="92"/>
        </w:numPr>
        <w:ind w:left="426" w:hanging="426"/>
        <w:jc w:val="both"/>
        <w:rPr>
          <w:rFonts w:ascii="Arial" w:eastAsia="Arial" w:hAnsi="Arial" w:cs="Arial"/>
          <w:sz w:val="22"/>
          <w:szCs w:val="22"/>
        </w:rPr>
      </w:pPr>
      <w:r>
        <w:rPr>
          <w:rFonts w:ascii="Arial" w:eastAsia="Arial" w:hAnsi="Arial" w:cs="Arial"/>
          <w:sz w:val="22"/>
          <w:szCs w:val="22"/>
        </w:rPr>
        <w:t>Jeżeli w postępowaniu zostanie złożona oferta, której wybór prowadziłby do powstania obowiązku podatkowego Zamawiającego zgodnie z przepisami o podatku od towarów i usług w zakresie dotyczącym wewnątrz wspólnotowego nabycia towarów, Zamawiający w celu oceny takiej oferty doliczy do przedstawionej w niej ceny podatek od towarów i usług, który miałby obowiązek wpłacić zgodnie z obowiązującymi przepisami. Taka sama sytuacja nastąpi w przypadku innych podmiotów zagranicznych, które na podstawie odrębnych przepisów nie są zobowiązane do uiszczenia podatku VAT na terenie Polski. Wykonawcy, o których mowa w niniejszym punkcie winni na Formularzu ofertowym zaznaczyć, że cena ofertowa nie zawiera należnego podatku VAT i dlaczego.</w:t>
      </w:r>
    </w:p>
    <w:p w14:paraId="362076BE" w14:textId="77777777" w:rsidR="005D5ACA" w:rsidRDefault="005D5ACA">
      <w:pPr>
        <w:spacing w:line="276" w:lineRule="auto"/>
        <w:jc w:val="both"/>
        <w:rPr>
          <w:rFonts w:ascii="Arial" w:eastAsia="Arial" w:hAnsi="Arial" w:cs="Arial"/>
          <w:sz w:val="22"/>
          <w:szCs w:val="22"/>
        </w:rPr>
      </w:pPr>
    </w:p>
    <w:tbl>
      <w:tblPr>
        <w:tblStyle w:val="af"/>
        <w:tblW w:w="8973" w:type="dxa"/>
        <w:jc w:val="center"/>
        <w:tblInd w:w="0"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8973"/>
      </w:tblGrid>
      <w:tr w:rsidR="005D5ACA" w14:paraId="0535BC4F" w14:textId="77777777">
        <w:trPr>
          <w:trHeight w:val="980"/>
          <w:jc w:val="center"/>
        </w:trPr>
        <w:tc>
          <w:tcPr>
            <w:tcW w:w="8973" w:type="dxa"/>
            <w:tcBorders>
              <w:top w:val="single" w:sz="4" w:space="0" w:color="000000"/>
              <w:left w:val="single" w:sz="4" w:space="0" w:color="000000"/>
              <w:bottom w:val="single" w:sz="4" w:space="0" w:color="000000"/>
              <w:right w:val="single" w:sz="4" w:space="0" w:color="000000"/>
            </w:tcBorders>
            <w:shd w:val="clear" w:color="auto" w:fill="D9D9D9"/>
          </w:tcPr>
          <w:p w14:paraId="16781AD6" w14:textId="77777777" w:rsidR="005D5ACA" w:rsidRDefault="005D5ACA">
            <w:pPr>
              <w:tabs>
                <w:tab w:val="left" w:pos="567"/>
              </w:tabs>
              <w:spacing w:line="276" w:lineRule="auto"/>
              <w:jc w:val="both"/>
              <w:rPr>
                <w:rFonts w:ascii="Arial" w:eastAsia="Arial" w:hAnsi="Arial" w:cs="Arial"/>
                <w:sz w:val="28"/>
                <w:szCs w:val="28"/>
              </w:rPr>
            </w:pPr>
          </w:p>
          <w:p w14:paraId="18AA45FB" w14:textId="77777777" w:rsidR="005D5ACA" w:rsidRDefault="004C1F04">
            <w:pPr>
              <w:jc w:val="center"/>
              <w:rPr>
                <w:rFonts w:ascii="Arial" w:eastAsia="Arial" w:hAnsi="Arial" w:cs="Arial"/>
                <w:sz w:val="24"/>
                <w:szCs w:val="24"/>
              </w:rPr>
            </w:pPr>
            <w:r>
              <w:rPr>
                <w:rFonts w:ascii="Arial" w:eastAsia="Arial" w:hAnsi="Arial" w:cs="Arial"/>
                <w:b/>
                <w:sz w:val="24"/>
                <w:szCs w:val="24"/>
              </w:rPr>
              <w:t>XVIII. Informacje o kryteriach, którymi Zamawiający będzie się kierował przy wyborze oferty najkorzystniejszej</w:t>
            </w:r>
          </w:p>
          <w:p w14:paraId="574B778A" w14:textId="77777777" w:rsidR="005D5ACA" w:rsidRDefault="005D5ACA">
            <w:pPr>
              <w:rPr>
                <w:sz w:val="28"/>
                <w:szCs w:val="28"/>
              </w:rPr>
            </w:pPr>
          </w:p>
        </w:tc>
      </w:tr>
    </w:tbl>
    <w:p w14:paraId="7985C7A3" w14:textId="77777777" w:rsidR="005D5ACA" w:rsidRDefault="005D5ACA">
      <w:pPr>
        <w:spacing w:line="276" w:lineRule="auto"/>
        <w:jc w:val="both"/>
        <w:rPr>
          <w:rFonts w:ascii="Arial" w:eastAsia="Arial" w:hAnsi="Arial" w:cs="Arial"/>
          <w:sz w:val="22"/>
          <w:szCs w:val="22"/>
        </w:rPr>
      </w:pPr>
    </w:p>
    <w:p w14:paraId="1C48A71C" w14:textId="2E7E97F3" w:rsidR="005D5ACA" w:rsidRDefault="004C1F04">
      <w:pPr>
        <w:numPr>
          <w:ilvl w:val="0"/>
          <w:numId w:val="78"/>
        </w:numPr>
        <w:spacing w:line="276" w:lineRule="auto"/>
        <w:ind w:left="426" w:hanging="568"/>
        <w:jc w:val="both"/>
        <w:rPr>
          <w:rFonts w:ascii="Arial" w:eastAsia="Arial" w:hAnsi="Arial" w:cs="Arial"/>
          <w:sz w:val="22"/>
          <w:szCs w:val="22"/>
        </w:rPr>
      </w:pPr>
      <w:r>
        <w:rPr>
          <w:rFonts w:ascii="Arial" w:eastAsia="Arial" w:hAnsi="Arial" w:cs="Arial"/>
          <w:sz w:val="22"/>
          <w:szCs w:val="22"/>
        </w:rPr>
        <w:t xml:space="preserve">Ofertę, która przedstawia najkorzystniejszy bilans ceny i kryterium opisanego poniżej, Zamawiający uzna za najkorzystniejszą. Realizacja zamówienia zostanie powierzona </w:t>
      </w:r>
      <w:r w:rsidR="00D244E9">
        <w:rPr>
          <w:rFonts w:ascii="Arial" w:eastAsia="Arial" w:hAnsi="Arial" w:cs="Arial"/>
          <w:sz w:val="22"/>
          <w:szCs w:val="22"/>
        </w:rPr>
        <w:t>W</w:t>
      </w:r>
      <w:r>
        <w:rPr>
          <w:rFonts w:ascii="Arial" w:eastAsia="Arial" w:hAnsi="Arial" w:cs="Arial"/>
          <w:sz w:val="22"/>
          <w:szCs w:val="22"/>
        </w:rPr>
        <w:t>ykonawcy, który uzyska najwyższą ilość punktów ostatecznych.</w:t>
      </w:r>
    </w:p>
    <w:p w14:paraId="2A3FB06B" w14:textId="77556060" w:rsidR="005D5ACA" w:rsidRDefault="004C1F04">
      <w:pPr>
        <w:numPr>
          <w:ilvl w:val="0"/>
          <w:numId w:val="78"/>
        </w:numPr>
        <w:spacing w:line="276" w:lineRule="auto"/>
        <w:ind w:left="426" w:hanging="568"/>
        <w:jc w:val="both"/>
        <w:rPr>
          <w:rFonts w:ascii="Arial" w:eastAsia="Arial" w:hAnsi="Arial" w:cs="Arial"/>
          <w:sz w:val="22"/>
          <w:szCs w:val="22"/>
        </w:rPr>
      </w:pPr>
      <w:r>
        <w:rPr>
          <w:rFonts w:ascii="Arial" w:eastAsia="Arial" w:hAnsi="Arial" w:cs="Arial"/>
          <w:sz w:val="22"/>
          <w:szCs w:val="22"/>
        </w:rPr>
        <w:t>Kryteriami wyboru oferty najkorzystniejszej będzie:</w:t>
      </w:r>
    </w:p>
    <w:p w14:paraId="685FCB24" w14:textId="76D4C2AE" w:rsidR="005D5ACA" w:rsidRDefault="004C1F04">
      <w:pPr>
        <w:numPr>
          <w:ilvl w:val="0"/>
          <w:numId w:val="80"/>
        </w:numPr>
        <w:spacing w:line="276" w:lineRule="auto"/>
        <w:ind w:hanging="360"/>
        <w:jc w:val="both"/>
        <w:rPr>
          <w:rFonts w:ascii="Arial" w:eastAsia="Arial" w:hAnsi="Arial" w:cs="Arial"/>
          <w:sz w:val="22"/>
          <w:szCs w:val="22"/>
        </w:rPr>
      </w:pPr>
      <w:r>
        <w:rPr>
          <w:rFonts w:ascii="Arial" w:eastAsia="Arial" w:hAnsi="Arial" w:cs="Arial"/>
          <w:sz w:val="22"/>
          <w:szCs w:val="22"/>
        </w:rPr>
        <w:t xml:space="preserve">Cena ofertowa brutto – </w:t>
      </w:r>
      <w:r w:rsidR="00251B7E">
        <w:rPr>
          <w:rFonts w:ascii="Arial" w:eastAsia="Arial" w:hAnsi="Arial" w:cs="Arial"/>
          <w:sz w:val="22"/>
          <w:szCs w:val="22"/>
        </w:rPr>
        <w:t>60</w:t>
      </w:r>
      <w:r>
        <w:rPr>
          <w:rFonts w:ascii="Arial" w:eastAsia="Arial" w:hAnsi="Arial" w:cs="Arial"/>
          <w:sz w:val="22"/>
          <w:szCs w:val="22"/>
        </w:rPr>
        <w:t>% (C)</w:t>
      </w:r>
    </w:p>
    <w:p w14:paraId="3E010EDA" w14:textId="2A55DBFF" w:rsidR="005D5ACA" w:rsidRPr="00F132FF" w:rsidRDefault="00251B7E">
      <w:pPr>
        <w:spacing w:line="276" w:lineRule="auto"/>
        <w:ind w:left="720"/>
        <w:jc w:val="both"/>
        <w:rPr>
          <w:rFonts w:ascii="Arial" w:eastAsia="Arial" w:hAnsi="Arial" w:cs="Arial"/>
          <w:i/>
        </w:rPr>
      </w:pPr>
      <w:r w:rsidRPr="00F132FF">
        <w:rPr>
          <w:rFonts w:ascii="Arial" w:eastAsia="Arial" w:hAnsi="Arial" w:cs="Arial"/>
          <w:i/>
        </w:rPr>
        <w:t>najniższa cena ofertowa brutto</w:t>
      </w:r>
    </w:p>
    <w:p w14:paraId="033EAFFE" w14:textId="05188DF6" w:rsidR="00251B7E" w:rsidRPr="00F132FF" w:rsidRDefault="00251B7E">
      <w:pPr>
        <w:spacing w:line="276" w:lineRule="auto"/>
        <w:jc w:val="both"/>
        <w:rPr>
          <w:rFonts w:ascii="Arial" w:eastAsia="Arial" w:hAnsi="Arial" w:cs="Arial"/>
          <w:i/>
        </w:rPr>
      </w:pPr>
      <w:r w:rsidRPr="00F132FF">
        <w:rPr>
          <w:rFonts w:ascii="Arial" w:eastAsia="Arial" w:hAnsi="Arial" w:cs="Arial"/>
          <w:i/>
        </w:rPr>
        <w:t>C = ------------------------------------------------ x 60 pkt</w:t>
      </w:r>
    </w:p>
    <w:p w14:paraId="4D626A82" w14:textId="144F5213" w:rsidR="00251B7E" w:rsidRPr="00F132FF" w:rsidRDefault="00251B7E" w:rsidP="00F132FF">
      <w:pPr>
        <w:spacing w:line="276" w:lineRule="auto"/>
        <w:ind w:firstLine="720"/>
        <w:jc w:val="both"/>
        <w:rPr>
          <w:rFonts w:ascii="Arial" w:eastAsia="Arial" w:hAnsi="Arial" w:cs="Arial"/>
          <w:i/>
        </w:rPr>
      </w:pPr>
      <w:r w:rsidRPr="00F132FF">
        <w:rPr>
          <w:rFonts w:ascii="Arial" w:eastAsia="Arial" w:hAnsi="Arial" w:cs="Arial"/>
          <w:i/>
        </w:rPr>
        <w:t xml:space="preserve">cena oferty badanej brutto </w:t>
      </w:r>
    </w:p>
    <w:p w14:paraId="31FE620F" w14:textId="77777777" w:rsidR="00251B7E" w:rsidRDefault="00251B7E" w:rsidP="00F132FF">
      <w:pPr>
        <w:spacing w:line="276" w:lineRule="auto"/>
        <w:ind w:left="709"/>
        <w:jc w:val="both"/>
        <w:rPr>
          <w:rFonts w:ascii="Arial" w:eastAsia="Arial" w:hAnsi="Arial" w:cs="Arial"/>
          <w:sz w:val="22"/>
          <w:szCs w:val="22"/>
        </w:rPr>
      </w:pPr>
    </w:p>
    <w:p w14:paraId="08A19705" w14:textId="5FDA961F" w:rsidR="005D5ACA" w:rsidRDefault="004C1F04">
      <w:pPr>
        <w:numPr>
          <w:ilvl w:val="0"/>
          <w:numId w:val="80"/>
        </w:numPr>
        <w:spacing w:line="276" w:lineRule="auto"/>
        <w:ind w:left="709" w:hanging="360"/>
        <w:jc w:val="both"/>
        <w:rPr>
          <w:rFonts w:ascii="Arial" w:eastAsia="Arial" w:hAnsi="Arial" w:cs="Arial"/>
          <w:sz w:val="22"/>
          <w:szCs w:val="22"/>
        </w:rPr>
      </w:pPr>
      <w:r>
        <w:rPr>
          <w:rFonts w:ascii="Arial" w:eastAsia="Arial" w:hAnsi="Arial" w:cs="Arial"/>
          <w:sz w:val="22"/>
          <w:szCs w:val="22"/>
        </w:rPr>
        <w:t>Termin wykonania przedmiotu zamówienia – 4</w:t>
      </w:r>
      <w:r w:rsidR="00F132FF">
        <w:rPr>
          <w:rFonts w:ascii="Arial" w:eastAsia="Arial" w:hAnsi="Arial" w:cs="Arial"/>
          <w:sz w:val="22"/>
          <w:szCs w:val="22"/>
        </w:rPr>
        <w:t>0</w:t>
      </w:r>
      <w:r>
        <w:rPr>
          <w:rFonts w:ascii="Arial" w:eastAsia="Arial" w:hAnsi="Arial" w:cs="Arial"/>
          <w:sz w:val="22"/>
          <w:szCs w:val="22"/>
        </w:rPr>
        <w:t>% (T)</w:t>
      </w:r>
    </w:p>
    <w:p w14:paraId="3A2B49F2" w14:textId="77777777" w:rsidR="005D5ACA" w:rsidRDefault="005D5ACA">
      <w:pPr>
        <w:spacing w:line="276" w:lineRule="auto"/>
        <w:ind w:left="709"/>
        <w:jc w:val="both"/>
        <w:rPr>
          <w:rFonts w:ascii="Arial" w:eastAsia="Arial" w:hAnsi="Arial" w:cs="Arial"/>
          <w:sz w:val="22"/>
          <w:szCs w:val="22"/>
        </w:rPr>
      </w:pPr>
    </w:p>
    <w:p w14:paraId="39C983D9" w14:textId="5E8DEAEE" w:rsidR="00251B7E" w:rsidRPr="0004598C" w:rsidRDefault="00F132FF" w:rsidP="00251B7E">
      <w:pPr>
        <w:spacing w:line="276" w:lineRule="auto"/>
        <w:ind w:left="720"/>
        <w:jc w:val="both"/>
        <w:rPr>
          <w:rFonts w:ascii="Arial" w:eastAsia="Arial" w:hAnsi="Arial" w:cs="Arial"/>
          <w:i/>
        </w:rPr>
      </w:pPr>
      <w:r>
        <w:rPr>
          <w:rFonts w:ascii="Arial" w:eastAsia="Arial" w:hAnsi="Arial" w:cs="Arial"/>
          <w:i/>
        </w:rPr>
        <w:t>n</w:t>
      </w:r>
      <w:r w:rsidR="00251B7E">
        <w:rPr>
          <w:rFonts w:ascii="Arial" w:eastAsia="Arial" w:hAnsi="Arial" w:cs="Arial"/>
          <w:i/>
        </w:rPr>
        <w:t>ajniższy termin realizacji spośród zaoferowanych</w:t>
      </w:r>
    </w:p>
    <w:p w14:paraId="02D3F3E0" w14:textId="39A3F912" w:rsidR="00251B7E" w:rsidRPr="0004598C" w:rsidRDefault="00F132FF" w:rsidP="00251B7E">
      <w:pPr>
        <w:spacing w:line="276" w:lineRule="auto"/>
        <w:jc w:val="both"/>
        <w:rPr>
          <w:rFonts w:ascii="Arial" w:eastAsia="Arial" w:hAnsi="Arial" w:cs="Arial"/>
          <w:i/>
        </w:rPr>
      </w:pPr>
      <w:r>
        <w:rPr>
          <w:rFonts w:ascii="Arial" w:eastAsia="Arial" w:hAnsi="Arial" w:cs="Arial"/>
          <w:i/>
        </w:rPr>
        <w:t>T</w:t>
      </w:r>
      <w:r w:rsidR="00251B7E" w:rsidRPr="0004598C">
        <w:rPr>
          <w:rFonts w:ascii="Arial" w:eastAsia="Arial" w:hAnsi="Arial" w:cs="Arial"/>
          <w:i/>
        </w:rPr>
        <w:t xml:space="preserve"> = ------------------------------------------------</w:t>
      </w:r>
      <w:r>
        <w:rPr>
          <w:rFonts w:ascii="Arial" w:eastAsia="Arial" w:hAnsi="Arial" w:cs="Arial"/>
          <w:i/>
        </w:rPr>
        <w:t>--------------------------</w:t>
      </w:r>
      <w:r w:rsidR="00251B7E" w:rsidRPr="0004598C">
        <w:rPr>
          <w:rFonts w:ascii="Arial" w:eastAsia="Arial" w:hAnsi="Arial" w:cs="Arial"/>
          <w:i/>
        </w:rPr>
        <w:t xml:space="preserve"> x </w:t>
      </w:r>
      <w:r w:rsidR="00251B7E">
        <w:rPr>
          <w:rFonts w:ascii="Arial" w:eastAsia="Arial" w:hAnsi="Arial" w:cs="Arial"/>
          <w:i/>
        </w:rPr>
        <w:t>4</w:t>
      </w:r>
      <w:r w:rsidR="00251B7E" w:rsidRPr="0004598C">
        <w:rPr>
          <w:rFonts w:ascii="Arial" w:eastAsia="Arial" w:hAnsi="Arial" w:cs="Arial"/>
          <w:i/>
        </w:rPr>
        <w:t>0 pkt</w:t>
      </w:r>
    </w:p>
    <w:p w14:paraId="183F9C43" w14:textId="56E2D42C" w:rsidR="00251B7E" w:rsidRPr="0004598C" w:rsidRDefault="00251B7E" w:rsidP="00251B7E">
      <w:pPr>
        <w:spacing w:line="276" w:lineRule="auto"/>
        <w:ind w:firstLine="720"/>
        <w:jc w:val="both"/>
        <w:rPr>
          <w:rFonts w:ascii="Arial" w:eastAsia="Arial" w:hAnsi="Arial" w:cs="Arial"/>
          <w:i/>
        </w:rPr>
      </w:pPr>
      <w:r>
        <w:rPr>
          <w:rFonts w:ascii="Arial" w:eastAsia="Arial" w:hAnsi="Arial" w:cs="Arial"/>
          <w:i/>
        </w:rPr>
        <w:t>termin realizacji badanej oferty</w:t>
      </w:r>
      <w:r w:rsidRPr="0004598C">
        <w:rPr>
          <w:rFonts w:ascii="Arial" w:eastAsia="Arial" w:hAnsi="Arial" w:cs="Arial"/>
          <w:i/>
        </w:rPr>
        <w:t xml:space="preserve"> </w:t>
      </w:r>
    </w:p>
    <w:p w14:paraId="1AB72F4F" w14:textId="77777777" w:rsidR="005D5ACA" w:rsidRDefault="004C1F04" w:rsidP="00565E91">
      <w:pPr>
        <w:jc w:val="both"/>
        <w:outlineLvl w:val="0"/>
        <w:rPr>
          <w:rFonts w:ascii="Arial" w:eastAsia="Arial" w:hAnsi="Arial" w:cs="Arial"/>
          <w:sz w:val="22"/>
          <w:szCs w:val="22"/>
        </w:rPr>
      </w:pPr>
      <w:r>
        <w:rPr>
          <w:rFonts w:ascii="Arial" w:eastAsia="Arial" w:hAnsi="Arial" w:cs="Arial"/>
          <w:sz w:val="22"/>
          <w:szCs w:val="22"/>
        </w:rPr>
        <w:lastRenderedPageBreak/>
        <w:t>UWAGA!!!</w:t>
      </w:r>
    </w:p>
    <w:p w14:paraId="009E9B88" w14:textId="67B8A411" w:rsidR="005D5ACA" w:rsidRDefault="004C1F04">
      <w:pPr>
        <w:jc w:val="both"/>
        <w:rPr>
          <w:rFonts w:ascii="Arial" w:eastAsia="Arial" w:hAnsi="Arial" w:cs="Arial"/>
          <w:sz w:val="22"/>
          <w:szCs w:val="22"/>
        </w:rPr>
      </w:pPr>
      <w:r>
        <w:rPr>
          <w:rFonts w:ascii="Arial" w:eastAsia="Arial" w:hAnsi="Arial" w:cs="Arial"/>
          <w:sz w:val="22"/>
          <w:szCs w:val="22"/>
        </w:rPr>
        <w:t xml:space="preserve">Zamawiający wymaga zaoferowania terminu realizacji zamówienia w zakresie wykonania robót budowlanych </w:t>
      </w:r>
      <w:r w:rsidR="004B15CB" w:rsidRPr="00B63CD3">
        <w:rPr>
          <w:rFonts w:ascii="Arial" w:eastAsia="Arial" w:hAnsi="Arial" w:cs="Arial"/>
          <w:color w:val="000000" w:themeColor="text1"/>
          <w:sz w:val="22"/>
          <w:szCs w:val="22"/>
        </w:rPr>
        <w:t xml:space="preserve">od </w:t>
      </w:r>
      <w:r w:rsidR="00D10535">
        <w:rPr>
          <w:rFonts w:ascii="Arial" w:eastAsia="Arial" w:hAnsi="Arial" w:cs="Arial"/>
          <w:color w:val="000000" w:themeColor="text1"/>
          <w:sz w:val="22"/>
          <w:szCs w:val="22"/>
        </w:rPr>
        <w:t>14</w:t>
      </w:r>
      <w:r w:rsidR="004B15CB" w:rsidRPr="00B63CD3">
        <w:rPr>
          <w:rFonts w:ascii="Arial" w:eastAsia="Arial" w:hAnsi="Arial" w:cs="Arial"/>
          <w:color w:val="000000" w:themeColor="text1"/>
          <w:sz w:val="22"/>
          <w:szCs w:val="22"/>
        </w:rPr>
        <w:t xml:space="preserve"> do </w:t>
      </w:r>
      <w:r w:rsidR="00D10535">
        <w:rPr>
          <w:rFonts w:ascii="Arial" w:eastAsia="Arial" w:hAnsi="Arial" w:cs="Arial"/>
          <w:color w:val="000000" w:themeColor="text1"/>
          <w:sz w:val="22"/>
          <w:szCs w:val="22"/>
        </w:rPr>
        <w:t>16</w:t>
      </w:r>
      <w:r w:rsidR="004B15CB" w:rsidRPr="00B63CD3">
        <w:rPr>
          <w:rFonts w:ascii="Arial" w:eastAsia="Arial" w:hAnsi="Arial" w:cs="Arial"/>
          <w:color w:val="000000" w:themeColor="text1"/>
          <w:sz w:val="22"/>
          <w:szCs w:val="22"/>
        </w:rPr>
        <w:t xml:space="preserve"> tygodni. </w:t>
      </w:r>
      <w:r>
        <w:rPr>
          <w:rFonts w:ascii="Arial" w:eastAsia="Arial" w:hAnsi="Arial" w:cs="Arial"/>
          <w:sz w:val="22"/>
          <w:szCs w:val="22"/>
        </w:rPr>
        <w:t>Termin będzie liczony od dnia zawarcia umowy</w:t>
      </w:r>
      <w:r w:rsidR="00D10535">
        <w:rPr>
          <w:rFonts w:ascii="Arial" w:eastAsia="Arial" w:hAnsi="Arial" w:cs="Arial"/>
          <w:sz w:val="22"/>
          <w:szCs w:val="22"/>
        </w:rPr>
        <w:t>, ale nie później niż do 2 listopada 2017</w:t>
      </w:r>
      <w:r>
        <w:rPr>
          <w:rFonts w:ascii="Arial" w:eastAsia="Arial" w:hAnsi="Arial" w:cs="Arial"/>
          <w:sz w:val="22"/>
          <w:szCs w:val="22"/>
        </w:rPr>
        <w:t xml:space="preserve">. </w:t>
      </w:r>
    </w:p>
    <w:p w14:paraId="5FC15BDD" w14:textId="77777777" w:rsidR="005D5ACA" w:rsidRDefault="004C1F04">
      <w:pPr>
        <w:jc w:val="both"/>
        <w:rPr>
          <w:rFonts w:ascii="Arial" w:eastAsia="Arial" w:hAnsi="Arial" w:cs="Arial"/>
          <w:sz w:val="22"/>
          <w:szCs w:val="22"/>
        </w:rPr>
      </w:pPr>
      <w:r>
        <w:rPr>
          <w:rFonts w:ascii="Arial" w:eastAsia="Arial" w:hAnsi="Arial" w:cs="Arial"/>
          <w:sz w:val="22"/>
          <w:szCs w:val="22"/>
        </w:rPr>
        <w:t xml:space="preserve">Zaoferowanie terminu realizacji zamówienia niezgodnego z wytycznymi Zamawiającego będzie skutkować odrzuceniem oferty zgodnie z art.89 ust.1 pkt 2) ustawy </w:t>
      </w:r>
      <w:proofErr w:type="spellStart"/>
      <w:r>
        <w:rPr>
          <w:rFonts w:ascii="Arial" w:eastAsia="Arial" w:hAnsi="Arial" w:cs="Arial"/>
          <w:sz w:val="22"/>
          <w:szCs w:val="22"/>
        </w:rPr>
        <w:t>Pzp</w:t>
      </w:r>
      <w:proofErr w:type="spellEnd"/>
      <w:r>
        <w:rPr>
          <w:rFonts w:ascii="Arial" w:eastAsia="Arial" w:hAnsi="Arial" w:cs="Arial"/>
          <w:sz w:val="22"/>
          <w:szCs w:val="22"/>
        </w:rPr>
        <w:t>, jako niezgodnej z treścią SIWZ.</w:t>
      </w:r>
    </w:p>
    <w:p w14:paraId="17EE149D" w14:textId="77777777" w:rsidR="005D5ACA" w:rsidRDefault="004C1F04">
      <w:pPr>
        <w:jc w:val="both"/>
        <w:rPr>
          <w:rFonts w:ascii="Arial" w:eastAsia="Arial" w:hAnsi="Arial" w:cs="Arial"/>
          <w:sz w:val="22"/>
          <w:szCs w:val="22"/>
        </w:rPr>
      </w:pPr>
      <w:r>
        <w:rPr>
          <w:rFonts w:ascii="Arial" w:eastAsia="Arial" w:hAnsi="Arial" w:cs="Arial"/>
          <w:sz w:val="22"/>
          <w:szCs w:val="22"/>
        </w:rPr>
        <w:t>Wykonawca zobowiązany jest w ofercie wyrazić oferowany termin realizacji w tygodniach.</w:t>
      </w:r>
    </w:p>
    <w:p w14:paraId="23999C7C" w14:textId="77777777" w:rsidR="005D5ACA" w:rsidRDefault="004C1F04">
      <w:pPr>
        <w:jc w:val="both"/>
        <w:rPr>
          <w:rFonts w:ascii="Arial" w:eastAsia="Arial" w:hAnsi="Arial" w:cs="Arial"/>
          <w:sz w:val="22"/>
          <w:szCs w:val="22"/>
        </w:rPr>
      </w:pPr>
      <w:r>
        <w:rPr>
          <w:rFonts w:ascii="Arial" w:eastAsia="Arial" w:hAnsi="Arial" w:cs="Arial"/>
          <w:sz w:val="22"/>
          <w:szCs w:val="22"/>
        </w:rPr>
        <w:t>W przypadku podania terminu realizacji zamówienia w innej postaci Zamawiający dokona stosowanych przeliczeń opierając się na postanowieniach Kodeksu cywilnego dotyczących tygodnia, miesiąca.</w:t>
      </w:r>
    </w:p>
    <w:p w14:paraId="57150588" w14:textId="77777777" w:rsidR="005D5ACA" w:rsidRDefault="004C1F04">
      <w:pPr>
        <w:jc w:val="both"/>
        <w:rPr>
          <w:rFonts w:ascii="Arial" w:eastAsia="Arial" w:hAnsi="Arial" w:cs="Arial"/>
          <w:sz w:val="22"/>
          <w:szCs w:val="22"/>
        </w:rPr>
      </w:pPr>
      <w:r>
        <w:rPr>
          <w:rFonts w:ascii="Arial" w:eastAsia="Arial" w:hAnsi="Arial" w:cs="Arial"/>
          <w:sz w:val="22"/>
          <w:szCs w:val="22"/>
        </w:rPr>
        <w:t>Wykonawca w oferowanym terminie realizacji zamówienia musi uwzględnić wszelkie ryzyka, jakie mógł przewidzieć doświadczony wykonawca, a w szczególności ryzyka związane z:</w:t>
      </w:r>
    </w:p>
    <w:p w14:paraId="5C820CFE" w14:textId="77777777" w:rsidR="005D5ACA" w:rsidRDefault="004C1F04">
      <w:pPr>
        <w:numPr>
          <w:ilvl w:val="0"/>
          <w:numId w:val="54"/>
        </w:numPr>
        <w:ind w:hanging="360"/>
        <w:jc w:val="both"/>
        <w:rPr>
          <w:sz w:val="22"/>
          <w:szCs w:val="22"/>
        </w:rPr>
      </w:pPr>
      <w:r>
        <w:rPr>
          <w:rFonts w:ascii="Arial" w:eastAsia="Arial" w:hAnsi="Arial" w:cs="Arial"/>
          <w:sz w:val="22"/>
          <w:szCs w:val="22"/>
        </w:rPr>
        <w:t>terminami wymaganych uzgodnień i pozwoleniami dotyczącymi wykonywanych robót,</w:t>
      </w:r>
    </w:p>
    <w:p w14:paraId="04395D45" w14:textId="77777777" w:rsidR="00D244E9" w:rsidRPr="00B63CD3" w:rsidRDefault="004C1F04">
      <w:pPr>
        <w:numPr>
          <w:ilvl w:val="0"/>
          <w:numId w:val="54"/>
        </w:numPr>
        <w:ind w:hanging="360"/>
        <w:jc w:val="both"/>
        <w:rPr>
          <w:sz w:val="22"/>
          <w:szCs w:val="22"/>
        </w:rPr>
      </w:pPr>
      <w:r>
        <w:rPr>
          <w:rFonts w:ascii="Arial" w:eastAsia="Arial" w:hAnsi="Arial" w:cs="Arial"/>
          <w:sz w:val="22"/>
          <w:szCs w:val="22"/>
        </w:rPr>
        <w:t>złożonością przedmiotu zamówienia i uwarunkowaniami realizacyjnymi</w:t>
      </w:r>
    </w:p>
    <w:p w14:paraId="27BBD03F" w14:textId="3C26F854" w:rsidR="005D5ACA" w:rsidRPr="00B63CD3" w:rsidRDefault="00D244E9" w:rsidP="00D244E9">
      <w:pPr>
        <w:numPr>
          <w:ilvl w:val="0"/>
          <w:numId w:val="54"/>
        </w:numPr>
        <w:ind w:hanging="360"/>
        <w:jc w:val="both"/>
        <w:rPr>
          <w:rFonts w:ascii="Arial" w:eastAsia="Arial" w:hAnsi="Arial" w:cs="Arial"/>
          <w:sz w:val="22"/>
          <w:szCs w:val="22"/>
        </w:rPr>
      </w:pPr>
      <w:r w:rsidRPr="00D244E9">
        <w:rPr>
          <w:rFonts w:ascii="Arial" w:eastAsia="Arial" w:hAnsi="Arial" w:cs="Arial"/>
          <w:sz w:val="22"/>
          <w:szCs w:val="22"/>
        </w:rPr>
        <w:t>zachowani</w:t>
      </w:r>
      <w:r w:rsidR="00B42419">
        <w:rPr>
          <w:rFonts w:ascii="Arial" w:eastAsia="Arial" w:hAnsi="Arial" w:cs="Arial"/>
          <w:sz w:val="22"/>
          <w:szCs w:val="22"/>
        </w:rPr>
        <w:t>em</w:t>
      </w:r>
      <w:r w:rsidRPr="00D244E9">
        <w:rPr>
          <w:rFonts w:ascii="Arial" w:eastAsia="Arial" w:hAnsi="Arial" w:cs="Arial"/>
          <w:sz w:val="22"/>
          <w:szCs w:val="22"/>
        </w:rPr>
        <w:t xml:space="preserve"> ciągłości pracy </w:t>
      </w:r>
      <w:r w:rsidR="007E046F">
        <w:rPr>
          <w:rFonts w:ascii="Arial" w:eastAsia="Arial" w:hAnsi="Arial" w:cs="Arial"/>
          <w:sz w:val="22"/>
          <w:szCs w:val="22"/>
        </w:rPr>
        <w:t>w budynku, w którym realizowane będą roboty</w:t>
      </w:r>
      <w:r w:rsidR="00B42419">
        <w:rPr>
          <w:rFonts w:ascii="Arial" w:eastAsia="Arial" w:hAnsi="Arial" w:cs="Arial"/>
          <w:sz w:val="22"/>
          <w:szCs w:val="22"/>
        </w:rPr>
        <w:t xml:space="preserve">, w miarę możliwości </w:t>
      </w:r>
      <w:r w:rsidR="007E046F">
        <w:rPr>
          <w:rFonts w:ascii="Arial" w:eastAsia="Arial" w:hAnsi="Arial" w:cs="Arial"/>
          <w:sz w:val="22"/>
          <w:szCs w:val="22"/>
        </w:rPr>
        <w:t>.</w:t>
      </w:r>
      <w:r w:rsidR="004C1F04" w:rsidRPr="00D244E9">
        <w:rPr>
          <w:sz w:val="22"/>
          <w:szCs w:val="22"/>
        </w:rPr>
        <w:t xml:space="preserve"> </w:t>
      </w:r>
    </w:p>
    <w:p w14:paraId="4B1610D2" w14:textId="77777777" w:rsidR="005D5ACA" w:rsidRDefault="005D5ACA">
      <w:pPr>
        <w:jc w:val="both"/>
        <w:rPr>
          <w:rFonts w:ascii="Arial Narrow" w:eastAsia="Arial Narrow" w:hAnsi="Arial Narrow" w:cs="Arial Narrow"/>
          <w:sz w:val="22"/>
          <w:szCs w:val="22"/>
        </w:rPr>
      </w:pPr>
    </w:p>
    <w:p w14:paraId="28902C78" w14:textId="77777777" w:rsidR="005D5ACA" w:rsidRDefault="004C1F04">
      <w:pPr>
        <w:spacing w:line="276" w:lineRule="auto"/>
        <w:jc w:val="both"/>
        <w:rPr>
          <w:rFonts w:ascii="Arial" w:eastAsia="Arial" w:hAnsi="Arial" w:cs="Arial"/>
          <w:sz w:val="22"/>
          <w:szCs w:val="22"/>
        </w:rPr>
      </w:pPr>
      <w:r>
        <w:rPr>
          <w:rFonts w:ascii="Arial" w:eastAsia="Arial" w:hAnsi="Arial" w:cs="Arial"/>
          <w:sz w:val="22"/>
          <w:szCs w:val="22"/>
        </w:rPr>
        <w:t xml:space="preserve">Zaoferowanie terminu realizacji niezgodnego z wytycznymi Zamawiającego będzie skutkować odrzuceniem oferty zgodnie z art. 89 ust.1 pkt 2 ustawy </w:t>
      </w:r>
      <w:proofErr w:type="spellStart"/>
      <w:r>
        <w:rPr>
          <w:rFonts w:ascii="Arial" w:eastAsia="Arial" w:hAnsi="Arial" w:cs="Arial"/>
          <w:sz w:val="22"/>
          <w:szCs w:val="22"/>
        </w:rPr>
        <w:t>Pzp</w:t>
      </w:r>
      <w:proofErr w:type="spellEnd"/>
      <w:r>
        <w:rPr>
          <w:rFonts w:ascii="Arial" w:eastAsia="Arial" w:hAnsi="Arial" w:cs="Arial"/>
          <w:sz w:val="22"/>
          <w:szCs w:val="22"/>
        </w:rPr>
        <w:t>, jako niezgodnej z treścią SIWZ.</w:t>
      </w:r>
    </w:p>
    <w:p w14:paraId="3E06CBD0" w14:textId="77777777" w:rsidR="005D5ACA" w:rsidRDefault="005D5ACA">
      <w:pPr>
        <w:spacing w:line="276" w:lineRule="auto"/>
        <w:ind w:left="720"/>
        <w:jc w:val="both"/>
        <w:rPr>
          <w:rFonts w:ascii="Arial" w:eastAsia="Arial" w:hAnsi="Arial" w:cs="Arial"/>
          <w:sz w:val="22"/>
          <w:szCs w:val="22"/>
        </w:rPr>
      </w:pPr>
    </w:p>
    <w:p w14:paraId="25C5CAB3" w14:textId="77777777" w:rsidR="005D5ACA" w:rsidRDefault="004C1F04">
      <w:pPr>
        <w:spacing w:line="276" w:lineRule="auto"/>
        <w:jc w:val="both"/>
        <w:rPr>
          <w:rFonts w:ascii="Arial" w:eastAsia="Arial" w:hAnsi="Arial" w:cs="Arial"/>
          <w:sz w:val="22"/>
          <w:szCs w:val="22"/>
        </w:rPr>
      </w:pPr>
      <w:r>
        <w:rPr>
          <w:rFonts w:ascii="Arial" w:eastAsia="Arial" w:hAnsi="Arial" w:cs="Arial"/>
          <w:sz w:val="22"/>
          <w:szCs w:val="22"/>
        </w:rPr>
        <w:t>Ostateczna ilość punktów będzie liczona na podstawie poniższego wzoru:</w:t>
      </w:r>
    </w:p>
    <w:p w14:paraId="2FFDEA3A" w14:textId="77777777" w:rsidR="005D5ACA" w:rsidRDefault="005D5ACA">
      <w:pPr>
        <w:spacing w:line="276" w:lineRule="auto"/>
        <w:ind w:left="426" w:hanging="426"/>
        <w:jc w:val="both"/>
        <w:rPr>
          <w:rFonts w:ascii="Arial" w:eastAsia="Arial" w:hAnsi="Arial" w:cs="Arial"/>
          <w:sz w:val="22"/>
          <w:szCs w:val="22"/>
        </w:rPr>
      </w:pPr>
    </w:p>
    <w:p w14:paraId="3B0F8B90" w14:textId="77777777" w:rsidR="005D5ACA" w:rsidRDefault="004C1F04">
      <w:pPr>
        <w:spacing w:line="276" w:lineRule="auto"/>
        <w:ind w:left="426" w:hanging="426"/>
        <w:jc w:val="center"/>
        <w:rPr>
          <w:rFonts w:ascii="Cambria" w:eastAsia="Cambria" w:hAnsi="Cambria" w:cs="Cambria"/>
          <w:sz w:val="22"/>
          <w:szCs w:val="22"/>
        </w:rPr>
      </w:pPr>
      <w:r>
        <w:rPr>
          <w:noProof/>
        </w:rPr>
        <w:drawing>
          <wp:inline distT="0" distB="0" distL="114300" distR="114300" wp14:anchorId="12BA4BB9" wp14:editId="0FF7C430">
            <wp:extent cx="733425" cy="161925"/>
            <wp:effectExtent l="0" t="0" r="0" b="0"/>
            <wp:docPr id="2"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11" cstate="print"/>
                    <a:srcRect/>
                    <a:stretch>
                      <a:fillRect/>
                    </a:stretch>
                  </pic:blipFill>
                  <pic:spPr>
                    <a:xfrm>
                      <a:off x="0" y="0"/>
                      <a:ext cx="733425" cy="161925"/>
                    </a:xfrm>
                    <a:prstGeom prst="rect">
                      <a:avLst/>
                    </a:prstGeom>
                    <a:ln/>
                  </pic:spPr>
                </pic:pic>
              </a:graphicData>
            </a:graphic>
          </wp:inline>
        </w:drawing>
      </w:r>
    </w:p>
    <w:p w14:paraId="5E69DAA5" w14:textId="77777777" w:rsidR="005D5ACA" w:rsidRDefault="004C1F04" w:rsidP="00565E91">
      <w:pPr>
        <w:spacing w:line="276" w:lineRule="auto"/>
        <w:ind w:left="426" w:hanging="426"/>
        <w:jc w:val="both"/>
        <w:outlineLvl w:val="0"/>
        <w:rPr>
          <w:rFonts w:ascii="Arial" w:eastAsia="Arial" w:hAnsi="Arial" w:cs="Arial"/>
          <w:sz w:val="22"/>
          <w:szCs w:val="22"/>
        </w:rPr>
      </w:pPr>
      <w:r>
        <w:rPr>
          <w:rFonts w:ascii="Arial" w:eastAsia="Arial" w:hAnsi="Arial" w:cs="Arial"/>
          <w:sz w:val="22"/>
          <w:szCs w:val="22"/>
        </w:rPr>
        <w:t>P – ostateczna ilość punktów badanej oferty</w:t>
      </w:r>
    </w:p>
    <w:p w14:paraId="1DF5C2C9" w14:textId="77777777" w:rsidR="005D5ACA" w:rsidRDefault="004C1F04">
      <w:pPr>
        <w:spacing w:line="276" w:lineRule="auto"/>
        <w:ind w:left="426" w:hanging="426"/>
        <w:jc w:val="both"/>
        <w:rPr>
          <w:rFonts w:ascii="Arial" w:eastAsia="Arial" w:hAnsi="Arial" w:cs="Arial"/>
          <w:sz w:val="22"/>
          <w:szCs w:val="22"/>
        </w:rPr>
      </w:pPr>
      <w:r>
        <w:rPr>
          <w:rFonts w:ascii="Arial" w:eastAsia="Arial" w:hAnsi="Arial" w:cs="Arial"/>
          <w:sz w:val="22"/>
          <w:szCs w:val="22"/>
        </w:rPr>
        <w:t>C – ilość punktów badanej oferty w kryterium Cena</w:t>
      </w:r>
    </w:p>
    <w:p w14:paraId="783E607F" w14:textId="77777777" w:rsidR="005D5ACA" w:rsidRDefault="004C1F04">
      <w:pPr>
        <w:spacing w:line="276" w:lineRule="auto"/>
        <w:ind w:left="426" w:hanging="426"/>
        <w:jc w:val="both"/>
        <w:rPr>
          <w:rFonts w:ascii="Arial" w:eastAsia="Arial" w:hAnsi="Arial" w:cs="Arial"/>
          <w:sz w:val="22"/>
          <w:szCs w:val="22"/>
        </w:rPr>
      </w:pPr>
      <w:r>
        <w:rPr>
          <w:rFonts w:ascii="Arial" w:eastAsia="Arial" w:hAnsi="Arial" w:cs="Arial"/>
          <w:sz w:val="22"/>
          <w:szCs w:val="22"/>
        </w:rPr>
        <w:t>T – ilość punktów badanej oferty w kryterium Termin realizacji</w:t>
      </w:r>
    </w:p>
    <w:p w14:paraId="0C08F348" w14:textId="77777777" w:rsidR="005D5ACA" w:rsidRDefault="004C1F04">
      <w:pPr>
        <w:spacing w:line="276" w:lineRule="auto"/>
        <w:ind w:left="426" w:hanging="426"/>
        <w:jc w:val="both"/>
        <w:rPr>
          <w:rFonts w:ascii="Arial" w:eastAsia="Arial" w:hAnsi="Arial" w:cs="Arial"/>
          <w:sz w:val="22"/>
          <w:szCs w:val="22"/>
        </w:rPr>
      </w:pPr>
      <w:r>
        <w:rPr>
          <w:rFonts w:ascii="Arial" w:eastAsia="Arial" w:hAnsi="Arial" w:cs="Arial"/>
          <w:sz w:val="22"/>
          <w:szCs w:val="22"/>
        </w:rPr>
        <w:t xml:space="preserve"> </w:t>
      </w:r>
    </w:p>
    <w:p w14:paraId="4E69D078" w14:textId="77777777" w:rsidR="005D5ACA" w:rsidRDefault="004C1F04">
      <w:pPr>
        <w:spacing w:line="276" w:lineRule="auto"/>
        <w:ind w:left="426" w:hanging="426"/>
        <w:jc w:val="both"/>
        <w:rPr>
          <w:rFonts w:ascii="Arial" w:eastAsia="Arial" w:hAnsi="Arial" w:cs="Arial"/>
          <w:sz w:val="22"/>
          <w:szCs w:val="22"/>
        </w:rPr>
      </w:pPr>
      <w:r>
        <w:rPr>
          <w:rFonts w:ascii="Arial" w:eastAsia="Arial" w:hAnsi="Arial" w:cs="Arial"/>
          <w:sz w:val="22"/>
          <w:szCs w:val="22"/>
        </w:rPr>
        <w:t>3.</w:t>
      </w:r>
      <w:r>
        <w:rPr>
          <w:rFonts w:ascii="Arial" w:eastAsia="Arial" w:hAnsi="Arial" w:cs="Arial"/>
          <w:sz w:val="22"/>
          <w:szCs w:val="22"/>
        </w:rPr>
        <w:tab/>
        <w:t>Jeżeli dwie lub więcej ofert uzyska taką samą ilość punktów Zamawiający wybierze tą spośród nich, która zawiera niższą cenę.</w:t>
      </w:r>
    </w:p>
    <w:p w14:paraId="4C6F7817" w14:textId="77777777" w:rsidR="005D5ACA" w:rsidRDefault="005D5ACA">
      <w:pPr>
        <w:spacing w:line="276" w:lineRule="auto"/>
        <w:jc w:val="both"/>
        <w:rPr>
          <w:rFonts w:ascii="Arial" w:eastAsia="Arial" w:hAnsi="Arial" w:cs="Arial"/>
          <w:sz w:val="22"/>
          <w:szCs w:val="22"/>
        </w:rPr>
      </w:pPr>
    </w:p>
    <w:p w14:paraId="6B5EE4CB" w14:textId="77777777" w:rsidR="005D5ACA" w:rsidRDefault="005D5ACA">
      <w:pPr>
        <w:spacing w:line="276" w:lineRule="auto"/>
        <w:jc w:val="both"/>
        <w:rPr>
          <w:rFonts w:ascii="Arial" w:eastAsia="Arial" w:hAnsi="Arial" w:cs="Arial"/>
          <w:sz w:val="22"/>
          <w:szCs w:val="22"/>
        </w:rPr>
      </w:pPr>
    </w:p>
    <w:tbl>
      <w:tblPr>
        <w:tblStyle w:val="af0"/>
        <w:tblW w:w="8973" w:type="dxa"/>
        <w:jc w:val="center"/>
        <w:tblInd w:w="0"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8973"/>
      </w:tblGrid>
      <w:tr w:rsidR="005D5ACA" w14:paraId="5F4FF168" w14:textId="77777777">
        <w:trPr>
          <w:trHeight w:val="160"/>
          <w:jc w:val="center"/>
        </w:trPr>
        <w:tc>
          <w:tcPr>
            <w:tcW w:w="8973" w:type="dxa"/>
            <w:tcBorders>
              <w:top w:val="single" w:sz="4" w:space="0" w:color="000000"/>
              <w:left w:val="single" w:sz="4" w:space="0" w:color="000000"/>
              <w:bottom w:val="single" w:sz="4" w:space="0" w:color="000000"/>
              <w:right w:val="single" w:sz="4" w:space="0" w:color="000000"/>
            </w:tcBorders>
            <w:shd w:val="clear" w:color="auto" w:fill="D9D9D9"/>
          </w:tcPr>
          <w:p w14:paraId="327C22CD" w14:textId="77777777" w:rsidR="005D5ACA" w:rsidRDefault="004C1F04">
            <w:pPr>
              <w:jc w:val="center"/>
              <w:rPr>
                <w:rFonts w:ascii="Arial" w:eastAsia="Arial" w:hAnsi="Arial" w:cs="Arial"/>
                <w:sz w:val="28"/>
                <w:szCs w:val="28"/>
              </w:rPr>
            </w:pPr>
            <w:r>
              <w:rPr>
                <w:rFonts w:ascii="Arial" w:eastAsia="Arial" w:hAnsi="Arial" w:cs="Arial"/>
                <w:b/>
                <w:sz w:val="28"/>
                <w:szCs w:val="28"/>
              </w:rPr>
              <w:t>XIX. Aukcja elektroniczna</w:t>
            </w:r>
          </w:p>
        </w:tc>
      </w:tr>
    </w:tbl>
    <w:p w14:paraId="18ED01F1" w14:textId="77777777" w:rsidR="005D5ACA" w:rsidRDefault="005D5ACA">
      <w:pPr>
        <w:jc w:val="both"/>
        <w:rPr>
          <w:rFonts w:ascii="Arial" w:eastAsia="Arial" w:hAnsi="Arial" w:cs="Arial"/>
        </w:rPr>
      </w:pPr>
    </w:p>
    <w:p w14:paraId="57704840" w14:textId="77777777" w:rsidR="005D5ACA" w:rsidRDefault="004C1F04" w:rsidP="00565E91">
      <w:pPr>
        <w:ind w:left="426"/>
        <w:jc w:val="both"/>
        <w:outlineLvl w:val="0"/>
        <w:rPr>
          <w:rFonts w:ascii="Arial" w:eastAsia="Arial" w:hAnsi="Arial" w:cs="Arial"/>
          <w:sz w:val="22"/>
          <w:szCs w:val="22"/>
        </w:rPr>
      </w:pPr>
      <w:r>
        <w:rPr>
          <w:rFonts w:ascii="Arial" w:eastAsia="Arial" w:hAnsi="Arial" w:cs="Arial"/>
          <w:sz w:val="22"/>
          <w:szCs w:val="22"/>
        </w:rPr>
        <w:t>Zamawiający nie przewiduje przeprowadzenia aukcji elektronicznej.</w:t>
      </w:r>
    </w:p>
    <w:p w14:paraId="0990A6F4" w14:textId="77777777" w:rsidR="005D5ACA" w:rsidRDefault="005D5ACA">
      <w:pPr>
        <w:jc w:val="both"/>
        <w:rPr>
          <w:rFonts w:ascii="Arial" w:eastAsia="Arial" w:hAnsi="Arial" w:cs="Arial"/>
        </w:rPr>
      </w:pPr>
    </w:p>
    <w:tbl>
      <w:tblPr>
        <w:tblStyle w:val="af1"/>
        <w:tblW w:w="8973" w:type="dxa"/>
        <w:jc w:val="center"/>
        <w:tblInd w:w="0"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8973"/>
      </w:tblGrid>
      <w:tr w:rsidR="005D5ACA" w14:paraId="756E40B4" w14:textId="77777777">
        <w:trPr>
          <w:trHeight w:val="160"/>
          <w:jc w:val="center"/>
        </w:trPr>
        <w:tc>
          <w:tcPr>
            <w:tcW w:w="8973" w:type="dxa"/>
            <w:tcBorders>
              <w:top w:val="single" w:sz="4" w:space="0" w:color="000000"/>
              <w:left w:val="single" w:sz="4" w:space="0" w:color="000000"/>
              <w:bottom w:val="single" w:sz="4" w:space="0" w:color="000000"/>
              <w:right w:val="single" w:sz="4" w:space="0" w:color="000000"/>
            </w:tcBorders>
            <w:shd w:val="clear" w:color="auto" w:fill="D9D9D9"/>
          </w:tcPr>
          <w:p w14:paraId="0D61A11B" w14:textId="77777777" w:rsidR="005D5ACA" w:rsidRDefault="004C1F04">
            <w:pPr>
              <w:jc w:val="center"/>
              <w:rPr>
                <w:rFonts w:ascii="Arial" w:eastAsia="Arial" w:hAnsi="Arial" w:cs="Arial"/>
                <w:sz w:val="28"/>
                <w:szCs w:val="28"/>
              </w:rPr>
            </w:pPr>
            <w:r>
              <w:rPr>
                <w:rFonts w:ascii="Arial" w:eastAsia="Arial" w:hAnsi="Arial" w:cs="Arial"/>
                <w:b/>
                <w:sz w:val="28"/>
                <w:szCs w:val="28"/>
              </w:rPr>
              <w:t>XX. Miejsce i termin składania ofert</w:t>
            </w:r>
          </w:p>
        </w:tc>
      </w:tr>
    </w:tbl>
    <w:p w14:paraId="21B52690" w14:textId="77777777" w:rsidR="005D5ACA" w:rsidRDefault="005D5ACA">
      <w:pPr>
        <w:jc w:val="both"/>
        <w:rPr>
          <w:rFonts w:ascii="Arial" w:eastAsia="Arial" w:hAnsi="Arial" w:cs="Arial"/>
        </w:rPr>
      </w:pPr>
    </w:p>
    <w:p w14:paraId="3D952ED1" w14:textId="4DEE0D04" w:rsidR="005D5ACA" w:rsidRDefault="004C1F04">
      <w:pPr>
        <w:numPr>
          <w:ilvl w:val="0"/>
          <w:numId w:val="44"/>
        </w:numPr>
        <w:ind w:left="709" w:hanging="360"/>
        <w:jc w:val="both"/>
        <w:rPr>
          <w:rFonts w:ascii="Arial" w:eastAsia="Arial" w:hAnsi="Arial" w:cs="Arial"/>
          <w:sz w:val="22"/>
          <w:szCs w:val="22"/>
        </w:rPr>
      </w:pPr>
      <w:r>
        <w:rPr>
          <w:rFonts w:ascii="Arial" w:eastAsia="Arial" w:hAnsi="Arial" w:cs="Arial"/>
          <w:sz w:val="22"/>
          <w:szCs w:val="22"/>
        </w:rPr>
        <w:t xml:space="preserve">Termin składania ofert upływa dnia </w:t>
      </w:r>
      <w:r w:rsidR="00AA2E52">
        <w:rPr>
          <w:rFonts w:ascii="Arial" w:eastAsia="Arial" w:hAnsi="Arial" w:cs="Arial"/>
          <w:b/>
          <w:sz w:val="22"/>
          <w:szCs w:val="22"/>
        </w:rPr>
        <w:t>16</w:t>
      </w:r>
      <w:r>
        <w:rPr>
          <w:rFonts w:ascii="Arial" w:eastAsia="Arial" w:hAnsi="Arial" w:cs="Arial"/>
          <w:sz w:val="22"/>
          <w:szCs w:val="22"/>
        </w:rPr>
        <w:t>.</w:t>
      </w:r>
      <w:r w:rsidR="00D10535">
        <w:rPr>
          <w:rFonts w:ascii="Arial" w:eastAsia="Arial" w:hAnsi="Arial" w:cs="Arial"/>
          <w:b/>
          <w:sz w:val="22"/>
          <w:szCs w:val="22"/>
        </w:rPr>
        <w:t>05</w:t>
      </w:r>
      <w:r>
        <w:rPr>
          <w:rFonts w:ascii="Arial" w:eastAsia="Arial" w:hAnsi="Arial" w:cs="Arial"/>
          <w:b/>
          <w:sz w:val="22"/>
          <w:szCs w:val="22"/>
        </w:rPr>
        <w:t>.2017 r. o godz. 12.00</w:t>
      </w:r>
      <w:r w:rsidR="00D10535">
        <w:rPr>
          <w:rFonts w:ascii="Arial" w:eastAsia="Arial" w:hAnsi="Arial" w:cs="Arial"/>
          <w:sz w:val="22"/>
          <w:szCs w:val="22"/>
        </w:rPr>
        <w:t xml:space="preserve">. </w:t>
      </w:r>
      <w:r>
        <w:rPr>
          <w:rFonts w:ascii="Arial" w:eastAsia="Arial" w:hAnsi="Arial" w:cs="Arial"/>
          <w:sz w:val="22"/>
          <w:szCs w:val="22"/>
        </w:rPr>
        <w:t xml:space="preserve">Oferty złożone po tym terminie zostaną zwrócone zgodnie z art. 84 ust. 2 ustawy </w:t>
      </w:r>
      <w:proofErr w:type="spellStart"/>
      <w:r>
        <w:rPr>
          <w:rFonts w:ascii="Arial" w:eastAsia="Arial" w:hAnsi="Arial" w:cs="Arial"/>
          <w:sz w:val="22"/>
          <w:szCs w:val="22"/>
        </w:rPr>
        <w:t>Pzp</w:t>
      </w:r>
      <w:proofErr w:type="spellEnd"/>
      <w:r>
        <w:rPr>
          <w:rFonts w:ascii="Arial" w:eastAsia="Arial" w:hAnsi="Arial" w:cs="Arial"/>
          <w:sz w:val="22"/>
          <w:szCs w:val="22"/>
        </w:rPr>
        <w:t>. Decydujące znaczenie dla oceny zachowania powyższego terminu ma data i godzina wpływu oferty do Zamawiającego, a nie data jej wysłania przesyłką pocztową czy kurierską.</w:t>
      </w:r>
    </w:p>
    <w:p w14:paraId="1F31CCDD" w14:textId="77777777" w:rsidR="005D5ACA" w:rsidRDefault="004C1F04">
      <w:pPr>
        <w:numPr>
          <w:ilvl w:val="0"/>
          <w:numId w:val="44"/>
        </w:numPr>
        <w:ind w:left="709" w:hanging="360"/>
        <w:jc w:val="both"/>
        <w:rPr>
          <w:rFonts w:ascii="Arial" w:eastAsia="Arial" w:hAnsi="Arial" w:cs="Arial"/>
          <w:sz w:val="22"/>
          <w:szCs w:val="22"/>
        </w:rPr>
      </w:pPr>
      <w:r>
        <w:rPr>
          <w:rFonts w:ascii="Arial" w:eastAsia="Arial" w:hAnsi="Arial" w:cs="Arial"/>
          <w:sz w:val="22"/>
          <w:szCs w:val="22"/>
        </w:rPr>
        <w:t>Oferty należy dostarczyć do siedziby Zamawiającego.</w:t>
      </w:r>
    </w:p>
    <w:p w14:paraId="548CF1F5" w14:textId="77777777" w:rsidR="005D5ACA" w:rsidRDefault="005D5ACA">
      <w:pPr>
        <w:ind w:left="567" w:hanging="283"/>
        <w:jc w:val="both"/>
        <w:rPr>
          <w:rFonts w:ascii="Arial" w:eastAsia="Arial" w:hAnsi="Arial" w:cs="Arial"/>
          <w:sz w:val="22"/>
          <w:szCs w:val="22"/>
        </w:rPr>
      </w:pPr>
    </w:p>
    <w:p w14:paraId="3E2B1C45" w14:textId="77777777" w:rsidR="005D5ACA" w:rsidRDefault="005D5ACA">
      <w:pPr>
        <w:ind w:left="709"/>
        <w:rPr>
          <w:rFonts w:ascii="Arial" w:eastAsia="Arial" w:hAnsi="Arial" w:cs="Arial"/>
        </w:rPr>
      </w:pPr>
    </w:p>
    <w:tbl>
      <w:tblPr>
        <w:tblStyle w:val="af2"/>
        <w:tblW w:w="8973" w:type="dxa"/>
        <w:jc w:val="center"/>
        <w:tblInd w:w="0"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8973"/>
      </w:tblGrid>
      <w:tr w:rsidR="005D5ACA" w14:paraId="6B18C3C3" w14:textId="77777777">
        <w:trPr>
          <w:trHeight w:val="160"/>
          <w:jc w:val="center"/>
        </w:trPr>
        <w:tc>
          <w:tcPr>
            <w:tcW w:w="8973" w:type="dxa"/>
            <w:tcBorders>
              <w:top w:val="single" w:sz="4" w:space="0" w:color="000000"/>
              <w:left w:val="single" w:sz="4" w:space="0" w:color="000000"/>
              <w:bottom w:val="single" w:sz="4" w:space="0" w:color="000000"/>
              <w:right w:val="single" w:sz="4" w:space="0" w:color="000000"/>
            </w:tcBorders>
            <w:shd w:val="clear" w:color="auto" w:fill="D9D9D9"/>
          </w:tcPr>
          <w:p w14:paraId="16E85BDC" w14:textId="77777777" w:rsidR="005D5ACA" w:rsidRDefault="004C1F04">
            <w:pPr>
              <w:jc w:val="center"/>
              <w:rPr>
                <w:rFonts w:ascii="Arial" w:eastAsia="Arial" w:hAnsi="Arial" w:cs="Arial"/>
                <w:sz w:val="28"/>
                <w:szCs w:val="28"/>
              </w:rPr>
            </w:pPr>
            <w:r>
              <w:rPr>
                <w:rFonts w:ascii="Arial" w:eastAsia="Arial" w:hAnsi="Arial" w:cs="Arial"/>
                <w:b/>
                <w:sz w:val="28"/>
                <w:szCs w:val="28"/>
              </w:rPr>
              <w:t>XXI. Miejsce i termin otwarcia ofert</w:t>
            </w:r>
          </w:p>
        </w:tc>
      </w:tr>
    </w:tbl>
    <w:p w14:paraId="301AFC90" w14:textId="77777777" w:rsidR="005D5ACA" w:rsidRDefault="005D5ACA">
      <w:pPr>
        <w:jc w:val="both"/>
        <w:rPr>
          <w:rFonts w:ascii="Arial" w:eastAsia="Arial" w:hAnsi="Arial" w:cs="Arial"/>
        </w:rPr>
      </w:pPr>
    </w:p>
    <w:p w14:paraId="1657E95F" w14:textId="77777777" w:rsidR="005D5ACA" w:rsidRDefault="004C1F04" w:rsidP="00B63CD3">
      <w:pPr>
        <w:numPr>
          <w:ilvl w:val="0"/>
          <w:numId w:val="94"/>
        </w:numPr>
        <w:ind w:left="709" w:hanging="426"/>
        <w:jc w:val="both"/>
        <w:rPr>
          <w:rFonts w:ascii="Arial" w:eastAsia="Arial" w:hAnsi="Arial" w:cs="Arial"/>
          <w:sz w:val="22"/>
          <w:szCs w:val="22"/>
        </w:rPr>
      </w:pPr>
      <w:r>
        <w:rPr>
          <w:rFonts w:ascii="Arial" w:eastAsia="Arial" w:hAnsi="Arial" w:cs="Arial"/>
          <w:sz w:val="22"/>
          <w:szCs w:val="22"/>
        </w:rPr>
        <w:t xml:space="preserve">Publiczne otwarcie ofert nastąpi podczas posiedzenia Komisji Przetargowej </w:t>
      </w:r>
      <w:r>
        <w:rPr>
          <w:rFonts w:ascii="Arial" w:eastAsia="Arial" w:hAnsi="Arial" w:cs="Arial"/>
          <w:b/>
          <w:sz w:val="22"/>
          <w:szCs w:val="22"/>
        </w:rPr>
        <w:t xml:space="preserve">o godz. </w:t>
      </w:r>
      <w:r>
        <w:rPr>
          <w:rFonts w:ascii="Arial" w:eastAsia="Arial" w:hAnsi="Arial" w:cs="Arial"/>
          <w:b/>
          <w:sz w:val="22"/>
          <w:szCs w:val="22"/>
        </w:rPr>
        <w:lastRenderedPageBreak/>
        <w:t>12.30. w dniu, w którym upływa termin składania ofert,</w:t>
      </w:r>
      <w:r>
        <w:rPr>
          <w:rFonts w:ascii="Arial" w:eastAsia="Arial" w:hAnsi="Arial" w:cs="Arial"/>
          <w:sz w:val="22"/>
          <w:szCs w:val="22"/>
        </w:rPr>
        <w:t xml:space="preserve"> w siedzibie Zamawiającego. </w:t>
      </w:r>
    </w:p>
    <w:p w14:paraId="45A098CF" w14:textId="77777777" w:rsidR="005D5ACA" w:rsidRDefault="004C1F04" w:rsidP="00B63CD3">
      <w:pPr>
        <w:numPr>
          <w:ilvl w:val="0"/>
          <w:numId w:val="94"/>
        </w:numPr>
        <w:ind w:left="709" w:hanging="426"/>
        <w:jc w:val="both"/>
        <w:rPr>
          <w:rFonts w:ascii="Arial" w:eastAsia="Arial" w:hAnsi="Arial" w:cs="Arial"/>
          <w:sz w:val="22"/>
          <w:szCs w:val="22"/>
        </w:rPr>
      </w:pPr>
      <w:r>
        <w:rPr>
          <w:rFonts w:ascii="Arial" w:eastAsia="Arial" w:hAnsi="Arial" w:cs="Arial"/>
          <w:sz w:val="22"/>
          <w:szCs w:val="22"/>
        </w:rPr>
        <w:t>Przed otwarciem ofert Zamawiający poda kwotę, jaką zamierza przeznaczyć na sfinansowanie zamówienia.</w:t>
      </w:r>
    </w:p>
    <w:p w14:paraId="3D1318FD" w14:textId="77777777" w:rsidR="005D5ACA" w:rsidRDefault="004C1F04" w:rsidP="00B63CD3">
      <w:pPr>
        <w:numPr>
          <w:ilvl w:val="0"/>
          <w:numId w:val="94"/>
        </w:numPr>
        <w:ind w:left="709" w:hanging="426"/>
        <w:jc w:val="both"/>
        <w:rPr>
          <w:rFonts w:ascii="Arial" w:eastAsia="Arial" w:hAnsi="Arial" w:cs="Arial"/>
          <w:sz w:val="22"/>
          <w:szCs w:val="22"/>
        </w:rPr>
      </w:pPr>
      <w:r>
        <w:rPr>
          <w:rFonts w:ascii="Arial" w:eastAsia="Arial" w:hAnsi="Arial" w:cs="Arial"/>
          <w:sz w:val="22"/>
          <w:szCs w:val="22"/>
        </w:rPr>
        <w:t xml:space="preserve">Podczas otwarcia ofert zostaną odczytane nazwy oraz adresy Wykonawców, którzy złożyli oferty, oraz informacje zawarte w ofertach zgodnie z art. 86 ust. 4 ustawy </w:t>
      </w:r>
      <w:proofErr w:type="spellStart"/>
      <w:r>
        <w:rPr>
          <w:rFonts w:ascii="Arial" w:eastAsia="Arial" w:hAnsi="Arial" w:cs="Arial"/>
          <w:sz w:val="22"/>
          <w:szCs w:val="22"/>
        </w:rPr>
        <w:t>Pzp</w:t>
      </w:r>
      <w:proofErr w:type="spellEnd"/>
      <w:r>
        <w:rPr>
          <w:rFonts w:ascii="Arial" w:eastAsia="Arial" w:hAnsi="Arial" w:cs="Arial"/>
          <w:sz w:val="22"/>
          <w:szCs w:val="22"/>
        </w:rPr>
        <w:t>.</w:t>
      </w:r>
    </w:p>
    <w:p w14:paraId="20B268F2" w14:textId="77777777" w:rsidR="005D5ACA" w:rsidRDefault="004C1F04" w:rsidP="00B63CD3">
      <w:pPr>
        <w:numPr>
          <w:ilvl w:val="0"/>
          <w:numId w:val="94"/>
        </w:numPr>
        <w:ind w:left="709" w:hanging="426"/>
        <w:jc w:val="both"/>
        <w:rPr>
          <w:rFonts w:ascii="Arial" w:eastAsia="Arial" w:hAnsi="Arial" w:cs="Arial"/>
          <w:sz w:val="22"/>
          <w:szCs w:val="22"/>
        </w:rPr>
      </w:pPr>
      <w:r>
        <w:rPr>
          <w:rFonts w:ascii="Arial" w:eastAsia="Arial" w:hAnsi="Arial" w:cs="Arial"/>
          <w:sz w:val="22"/>
          <w:szCs w:val="22"/>
        </w:rPr>
        <w:t>Niezwłocznie po otwarciu ofert zamawiający zamieści na stronie internetowej informacje dotyczące:</w:t>
      </w:r>
    </w:p>
    <w:p w14:paraId="7770C6E1" w14:textId="77777777" w:rsidR="005D5ACA" w:rsidRDefault="004C1F04" w:rsidP="007E046F">
      <w:pPr>
        <w:numPr>
          <w:ilvl w:val="3"/>
          <w:numId w:val="38"/>
        </w:numPr>
        <w:ind w:left="1134" w:hanging="425"/>
        <w:jc w:val="both"/>
        <w:rPr>
          <w:rFonts w:ascii="Arial" w:eastAsia="Arial" w:hAnsi="Arial" w:cs="Arial"/>
        </w:rPr>
      </w:pPr>
      <w:r>
        <w:rPr>
          <w:rFonts w:ascii="Arial" w:eastAsia="Arial" w:hAnsi="Arial" w:cs="Arial"/>
          <w:sz w:val="22"/>
          <w:szCs w:val="22"/>
        </w:rPr>
        <w:t>kwoty, jaką zamierza przeznaczyć na sfinansowanie zamówienia;</w:t>
      </w:r>
    </w:p>
    <w:p w14:paraId="3C8AA411" w14:textId="4827E8FC" w:rsidR="005D5ACA" w:rsidRDefault="004C1F04" w:rsidP="007E046F">
      <w:pPr>
        <w:numPr>
          <w:ilvl w:val="3"/>
          <w:numId w:val="38"/>
        </w:numPr>
        <w:ind w:left="1134" w:hanging="425"/>
        <w:jc w:val="both"/>
        <w:rPr>
          <w:rFonts w:ascii="Arial" w:eastAsia="Arial" w:hAnsi="Arial" w:cs="Arial"/>
        </w:rPr>
      </w:pPr>
      <w:r>
        <w:rPr>
          <w:rFonts w:ascii="Arial" w:eastAsia="Arial" w:hAnsi="Arial" w:cs="Arial"/>
          <w:sz w:val="22"/>
          <w:szCs w:val="22"/>
        </w:rPr>
        <w:t xml:space="preserve">firm oraz adresów </w:t>
      </w:r>
      <w:r w:rsidR="00D244E9">
        <w:rPr>
          <w:rFonts w:ascii="Arial" w:eastAsia="Arial" w:hAnsi="Arial" w:cs="Arial"/>
          <w:sz w:val="22"/>
          <w:szCs w:val="22"/>
        </w:rPr>
        <w:t>W</w:t>
      </w:r>
      <w:r>
        <w:rPr>
          <w:rFonts w:ascii="Arial" w:eastAsia="Arial" w:hAnsi="Arial" w:cs="Arial"/>
          <w:sz w:val="22"/>
          <w:szCs w:val="22"/>
        </w:rPr>
        <w:t>ykonawców, którzy złożyli oferty w terminie;</w:t>
      </w:r>
    </w:p>
    <w:p w14:paraId="2DC5039B" w14:textId="77777777" w:rsidR="005D5ACA" w:rsidRDefault="004C1F04" w:rsidP="007E046F">
      <w:pPr>
        <w:numPr>
          <w:ilvl w:val="3"/>
          <w:numId w:val="38"/>
        </w:numPr>
        <w:ind w:left="1134" w:hanging="425"/>
        <w:jc w:val="both"/>
        <w:rPr>
          <w:rFonts w:ascii="Arial" w:eastAsia="Arial" w:hAnsi="Arial" w:cs="Arial"/>
        </w:rPr>
      </w:pPr>
      <w:r>
        <w:rPr>
          <w:rFonts w:ascii="Arial" w:eastAsia="Arial" w:hAnsi="Arial" w:cs="Arial"/>
          <w:sz w:val="22"/>
          <w:szCs w:val="22"/>
        </w:rPr>
        <w:t>ceny, terminu wykonania zamówienia, okresu gwarancji i warunków płatności zawartych w ofertach.</w:t>
      </w:r>
    </w:p>
    <w:p w14:paraId="7A282C91" w14:textId="77777777" w:rsidR="005D5ACA" w:rsidRDefault="005D5ACA">
      <w:pPr>
        <w:jc w:val="both"/>
        <w:rPr>
          <w:rFonts w:ascii="Arial" w:eastAsia="Arial" w:hAnsi="Arial" w:cs="Arial"/>
        </w:rPr>
      </w:pPr>
    </w:p>
    <w:tbl>
      <w:tblPr>
        <w:tblStyle w:val="af3"/>
        <w:tblW w:w="8973" w:type="dxa"/>
        <w:jc w:val="center"/>
        <w:tblInd w:w="0"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8973"/>
      </w:tblGrid>
      <w:tr w:rsidR="005D5ACA" w14:paraId="05CD57B6" w14:textId="77777777">
        <w:trPr>
          <w:trHeight w:val="160"/>
          <w:jc w:val="center"/>
        </w:trPr>
        <w:tc>
          <w:tcPr>
            <w:tcW w:w="8973" w:type="dxa"/>
            <w:tcBorders>
              <w:top w:val="single" w:sz="4" w:space="0" w:color="000000"/>
              <w:left w:val="single" w:sz="4" w:space="0" w:color="000000"/>
              <w:bottom w:val="single" w:sz="4" w:space="0" w:color="000000"/>
              <w:right w:val="single" w:sz="4" w:space="0" w:color="000000"/>
            </w:tcBorders>
            <w:shd w:val="clear" w:color="auto" w:fill="D9D9D9"/>
          </w:tcPr>
          <w:p w14:paraId="7242C004" w14:textId="77777777" w:rsidR="005D5ACA" w:rsidRDefault="004C1F04">
            <w:pPr>
              <w:jc w:val="center"/>
              <w:rPr>
                <w:rFonts w:ascii="Arial" w:eastAsia="Arial" w:hAnsi="Arial" w:cs="Arial"/>
                <w:sz w:val="28"/>
                <w:szCs w:val="28"/>
              </w:rPr>
            </w:pPr>
            <w:r>
              <w:rPr>
                <w:rFonts w:ascii="Arial" w:eastAsia="Arial" w:hAnsi="Arial" w:cs="Arial"/>
                <w:b/>
                <w:sz w:val="28"/>
                <w:szCs w:val="28"/>
              </w:rPr>
              <w:t>XXII. Informacje o formalnościach jakie powinny zostać dopełnione po wyborze oferty w celu zawarcia umowy w sprawie zamówienia publicznego</w:t>
            </w:r>
          </w:p>
        </w:tc>
      </w:tr>
    </w:tbl>
    <w:p w14:paraId="31AA9724" w14:textId="77777777" w:rsidR="005D5ACA" w:rsidRDefault="005D5ACA">
      <w:pPr>
        <w:rPr>
          <w:rFonts w:ascii="Arial" w:eastAsia="Arial" w:hAnsi="Arial" w:cs="Arial"/>
        </w:rPr>
      </w:pPr>
    </w:p>
    <w:p w14:paraId="7875187E" w14:textId="3E21F978" w:rsidR="005D5ACA" w:rsidRDefault="004C1F04">
      <w:pPr>
        <w:ind w:left="360" w:hanging="360"/>
        <w:jc w:val="both"/>
        <w:rPr>
          <w:rFonts w:ascii="Arial" w:eastAsia="Arial" w:hAnsi="Arial" w:cs="Arial"/>
          <w:sz w:val="22"/>
          <w:szCs w:val="22"/>
        </w:rPr>
      </w:pPr>
      <w:r>
        <w:rPr>
          <w:rFonts w:ascii="Arial" w:eastAsia="Arial" w:hAnsi="Arial" w:cs="Arial"/>
          <w:sz w:val="22"/>
          <w:szCs w:val="22"/>
        </w:rPr>
        <w:t>1.</w:t>
      </w:r>
      <w:r>
        <w:rPr>
          <w:rFonts w:ascii="Arial" w:eastAsia="Arial" w:hAnsi="Arial" w:cs="Arial"/>
          <w:sz w:val="22"/>
          <w:szCs w:val="22"/>
        </w:rPr>
        <w:tab/>
        <w:t xml:space="preserve">Zamawiający informuje niezwłocznie wszystkich </w:t>
      </w:r>
      <w:r w:rsidR="00D244E9">
        <w:rPr>
          <w:rFonts w:ascii="Arial" w:eastAsia="Arial" w:hAnsi="Arial" w:cs="Arial"/>
          <w:sz w:val="22"/>
          <w:szCs w:val="22"/>
        </w:rPr>
        <w:t>W</w:t>
      </w:r>
      <w:r>
        <w:rPr>
          <w:rFonts w:ascii="Arial" w:eastAsia="Arial" w:hAnsi="Arial" w:cs="Arial"/>
          <w:sz w:val="22"/>
          <w:szCs w:val="22"/>
        </w:rPr>
        <w:t>ykonawców o:</w:t>
      </w:r>
    </w:p>
    <w:p w14:paraId="3F398080" w14:textId="2A5F994E" w:rsidR="005D5ACA" w:rsidRDefault="004C1F04">
      <w:pPr>
        <w:numPr>
          <w:ilvl w:val="0"/>
          <w:numId w:val="65"/>
        </w:numPr>
        <w:ind w:left="851" w:hanging="425"/>
        <w:jc w:val="both"/>
        <w:rPr>
          <w:rFonts w:ascii="Arial" w:eastAsia="Arial" w:hAnsi="Arial" w:cs="Arial"/>
          <w:sz w:val="22"/>
          <w:szCs w:val="22"/>
        </w:rPr>
      </w:pPr>
      <w:r>
        <w:rPr>
          <w:rFonts w:ascii="Arial" w:eastAsia="Arial" w:hAnsi="Arial" w:cs="Arial"/>
          <w:sz w:val="22"/>
          <w:szCs w:val="22"/>
        </w:rPr>
        <w:t xml:space="preserve">wyborze najkorzystniejszej oferty, podając nazwę albo imię i nazwisko, siedzibę albo miejsce zamieszkania i adres, jeżeli jest miejscem wykonywania działalności </w:t>
      </w:r>
      <w:r w:rsidR="00D244E9">
        <w:rPr>
          <w:rFonts w:ascii="Arial" w:eastAsia="Arial" w:hAnsi="Arial" w:cs="Arial"/>
          <w:sz w:val="22"/>
          <w:szCs w:val="22"/>
        </w:rPr>
        <w:t>W</w:t>
      </w:r>
      <w:r>
        <w:rPr>
          <w:rFonts w:ascii="Arial" w:eastAsia="Arial" w:hAnsi="Arial" w:cs="Arial"/>
          <w:sz w:val="22"/>
          <w:szCs w:val="22"/>
        </w:rPr>
        <w:t xml:space="preserve">ykonawcy, którego ofertę wybrano, oraz nazwy albo imiona i nazwiska, siedziby albo miejsca zamieszkania i adresy, jeżeli są miejscami wykonywania działalności </w:t>
      </w:r>
      <w:r w:rsidR="00D244E9">
        <w:rPr>
          <w:rFonts w:ascii="Arial" w:eastAsia="Arial" w:hAnsi="Arial" w:cs="Arial"/>
          <w:sz w:val="22"/>
          <w:szCs w:val="22"/>
        </w:rPr>
        <w:t>W</w:t>
      </w:r>
      <w:r>
        <w:rPr>
          <w:rFonts w:ascii="Arial" w:eastAsia="Arial" w:hAnsi="Arial" w:cs="Arial"/>
          <w:sz w:val="22"/>
          <w:szCs w:val="22"/>
        </w:rPr>
        <w:t>ykonawców, którzy złożyli oferty, a także punktację przyznaną ofertom w każdym kryterium oceny ofert i łączną punktację,</w:t>
      </w:r>
    </w:p>
    <w:p w14:paraId="1C03898A" w14:textId="308904E0" w:rsidR="005D5ACA" w:rsidRDefault="00D244E9">
      <w:pPr>
        <w:numPr>
          <w:ilvl w:val="0"/>
          <w:numId w:val="65"/>
        </w:numPr>
        <w:ind w:left="851" w:hanging="425"/>
        <w:jc w:val="both"/>
        <w:rPr>
          <w:rFonts w:ascii="Arial" w:eastAsia="Arial" w:hAnsi="Arial" w:cs="Arial"/>
          <w:sz w:val="22"/>
          <w:szCs w:val="22"/>
        </w:rPr>
      </w:pPr>
      <w:r>
        <w:rPr>
          <w:rFonts w:ascii="Arial" w:eastAsia="Arial" w:hAnsi="Arial" w:cs="Arial"/>
          <w:sz w:val="22"/>
          <w:szCs w:val="22"/>
        </w:rPr>
        <w:t>W</w:t>
      </w:r>
      <w:r w:rsidR="004C1F04">
        <w:rPr>
          <w:rFonts w:ascii="Arial" w:eastAsia="Arial" w:hAnsi="Arial" w:cs="Arial"/>
          <w:sz w:val="22"/>
          <w:szCs w:val="22"/>
        </w:rPr>
        <w:t>ykonawcach, którzy zostali wykluczeni,</w:t>
      </w:r>
    </w:p>
    <w:p w14:paraId="4EC04135" w14:textId="138CE06A" w:rsidR="005D5ACA" w:rsidRDefault="00D244E9">
      <w:pPr>
        <w:numPr>
          <w:ilvl w:val="0"/>
          <w:numId w:val="65"/>
        </w:numPr>
        <w:ind w:left="851" w:hanging="425"/>
        <w:jc w:val="both"/>
        <w:rPr>
          <w:rFonts w:ascii="Arial" w:eastAsia="Arial" w:hAnsi="Arial" w:cs="Arial"/>
          <w:sz w:val="22"/>
          <w:szCs w:val="22"/>
        </w:rPr>
      </w:pPr>
      <w:r>
        <w:rPr>
          <w:rFonts w:ascii="Arial" w:eastAsia="Arial" w:hAnsi="Arial" w:cs="Arial"/>
          <w:sz w:val="22"/>
          <w:szCs w:val="22"/>
        </w:rPr>
        <w:t>W</w:t>
      </w:r>
      <w:r w:rsidR="004C1F04">
        <w:rPr>
          <w:rFonts w:ascii="Arial" w:eastAsia="Arial" w:hAnsi="Arial" w:cs="Arial"/>
          <w:sz w:val="22"/>
          <w:szCs w:val="22"/>
        </w:rPr>
        <w:t xml:space="preserve">ykonawcach, których oferty zostały odrzucone, powodach odrzucenia oferty, a w przypadkach, o których mowa w art. 89 ust. 4 i 5 ustawy </w:t>
      </w:r>
      <w:proofErr w:type="spellStart"/>
      <w:r w:rsidR="004C1F04">
        <w:rPr>
          <w:rFonts w:ascii="Arial" w:eastAsia="Arial" w:hAnsi="Arial" w:cs="Arial"/>
          <w:sz w:val="22"/>
          <w:szCs w:val="22"/>
        </w:rPr>
        <w:t>Pzp</w:t>
      </w:r>
      <w:proofErr w:type="spellEnd"/>
      <w:r w:rsidR="004C1F04">
        <w:rPr>
          <w:rFonts w:ascii="Arial" w:eastAsia="Arial" w:hAnsi="Arial" w:cs="Arial"/>
          <w:sz w:val="22"/>
          <w:szCs w:val="22"/>
        </w:rPr>
        <w:t>, braku równoważności lub braku spełniania wymagań dotyczących wydajności lub funkcjonalności,</w:t>
      </w:r>
    </w:p>
    <w:p w14:paraId="4D3CE08B" w14:textId="1E8A1096" w:rsidR="00BA0577" w:rsidRDefault="004C1F04" w:rsidP="00B63CD3">
      <w:pPr>
        <w:numPr>
          <w:ilvl w:val="0"/>
          <w:numId w:val="65"/>
        </w:numPr>
        <w:ind w:left="851" w:hanging="425"/>
        <w:jc w:val="both"/>
        <w:rPr>
          <w:rFonts w:ascii="Arial" w:eastAsia="Arial" w:hAnsi="Arial" w:cs="Arial"/>
          <w:sz w:val="22"/>
          <w:szCs w:val="22"/>
        </w:rPr>
      </w:pPr>
      <w:r>
        <w:rPr>
          <w:rFonts w:ascii="Arial" w:eastAsia="Arial" w:hAnsi="Arial" w:cs="Arial"/>
          <w:sz w:val="22"/>
          <w:szCs w:val="22"/>
        </w:rPr>
        <w:t>unieważnieniu postępowania</w:t>
      </w:r>
      <w:r w:rsidR="00D244E9">
        <w:rPr>
          <w:rFonts w:ascii="Arial" w:eastAsia="Arial" w:hAnsi="Arial" w:cs="Arial"/>
          <w:sz w:val="22"/>
          <w:szCs w:val="22"/>
        </w:rPr>
        <w:t xml:space="preserve"> </w:t>
      </w:r>
      <w:r w:rsidRPr="00D244E9">
        <w:rPr>
          <w:rFonts w:ascii="Arial" w:eastAsia="Arial" w:hAnsi="Arial" w:cs="Arial"/>
          <w:sz w:val="22"/>
          <w:szCs w:val="22"/>
        </w:rPr>
        <w:t>– podając uzasadnienie faktyczne i prawne.</w:t>
      </w:r>
    </w:p>
    <w:p w14:paraId="337F14A1" w14:textId="77777777" w:rsidR="005D5ACA" w:rsidRDefault="004C1F04">
      <w:pPr>
        <w:numPr>
          <w:ilvl w:val="1"/>
          <w:numId w:val="92"/>
        </w:numPr>
        <w:ind w:left="426" w:hanging="426"/>
        <w:jc w:val="both"/>
        <w:rPr>
          <w:rFonts w:ascii="Arial" w:eastAsia="Arial" w:hAnsi="Arial" w:cs="Arial"/>
          <w:sz w:val="22"/>
          <w:szCs w:val="22"/>
        </w:rPr>
      </w:pPr>
      <w:r>
        <w:rPr>
          <w:rFonts w:ascii="Arial" w:eastAsia="Arial" w:hAnsi="Arial" w:cs="Arial"/>
          <w:sz w:val="22"/>
          <w:szCs w:val="22"/>
        </w:rPr>
        <w:t>Jeżeli Wykonawca, którego oferta została wybrana, uchyla się od zawarcia umowy w sprawie zamówienia publicznego, Zamawiający może wybrać ofertę najkorzystniejszą spośród pozostałych ofert, bez przeprowadzania ich ponownej oceny, chyba że zachodzą przesłanki unieważnienia postępowania.</w:t>
      </w:r>
    </w:p>
    <w:p w14:paraId="2D47400D" w14:textId="77777777" w:rsidR="005D5ACA" w:rsidRDefault="004C1F04">
      <w:pPr>
        <w:numPr>
          <w:ilvl w:val="1"/>
          <w:numId w:val="92"/>
        </w:numPr>
        <w:ind w:left="426" w:hanging="426"/>
        <w:jc w:val="both"/>
        <w:rPr>
          <w:rFonts w:ascii="Arial" w:eastAsia="Arial" w:hAnsi="Arial" w:cs="Arial"/>
          <w:sz w:val="22"/>
          <w:szCs w:val="22"/>
        </w:rPr>
      </w:pPr>
      <w:r>
        <w:rPr>
          <w:rFonts w:ascii="Arial" w:eastAsia="Arial" w:hAnsi="Arial" w:cs="Arial"/>
          <w:sz w:val="22"/>
          <w:szCs w:val="22"/>
        </w:rPr>
        <w:t>Wykonawca, jeśli jego oferta zostanie uznana za najkorzystniejszą, przedstawi przed podpisaniem umowy dokument potwierdzający, że posiada ubezpieczenie od odpowiedzialności cywilnej w zakresie pro</w:t>
      </w:r>
      <w:r w:rsidR="004B15CB" w:rsidRPr="00B63CD3">
        <w:rPr>
          <w:rFonts w:ascii="Arial" w:eastAsia="Arial" w:hAnsi="Arial" w:cs="Arial"/>
          <w:color w:val="000000" w:themeColor="text1"/>
          <w:sz w:val="22"/>
          <w:szCs w:val="22"/>
        </w:rPr>
        <w:t xml:space="preserve">wadzonej działalności związanej z przedmiotem zamówienia, z sumą ubezpieczenia nie mniejszą niż 2 000 000,00 zł (dwa miliony złotych) </w:t>
      </w:r>
      <w:r>
        <w:rPr>
          <w:rFonts w:ascii="Arial" w:eastAsia="Arial" w:hAnsi="Arial" w:cs="Arial"/>
          <w:sz w:val="22"/>
          <w:szCs w:val="22"/>
        </w:rPr>
        <w:t>dla jednej lub wszystkich szkód wraz z dokumentem potwierdzającym opłacenie składki/ składek. Wykonawca ma obowiązek posiadania ważnej umowy ubezpieczenia, o której mowa powyżej w całym okresie realizacji umowy.</w:t>
      </w:r>
    </w:p>
    <w:p w14:paraId="21710B37" w14:textId="77777777" w:rsidR="005D5ACA" w:rsidRDefault="004C1F04">
      <w:pPr>
        <w:numPr>
          <w:ilvl w:val="1"/>
          <w:numId w:val="92"/>
        </w:numPr>
        <w:ind w:left="426" w:hanging="426"/>
        <w:jc w:val="both"/>
        <w:rPr>
          <w:rFonts w:ascii="Arial" w:eastAsia="Arial" w:hAnsi="Arial" w:cs="Arial"/>
          <w:sz w:val="22"/>
          <w:szCs w:val="22"/>
        </w:rPr>
      </w:pPr>
      <w:r>
        <w:rPr>
          <w:rFonts w:ascii="Arial" w:eastAsia="Arial" w:hAnsi="Arial" w:cs="Arial"/>
          <w:sz w:val="22"/>
          <w:szCs w:val="22"/>
        </w:rPr>
        <w:t xml:space="preserve"> Jeżeli w przedmiotowym postępowaniu zostanie wybrana oferta Wykonawców, którzy wspólnie ubiegali się o udzielenie zamówienia, Zamawiający może żądać (przed podpisaniem umowy) dostarczenia umowy regulującej współpracę tych Wykonawców, </w:t>
      </w:r>
      <w:r>
        <w:rPr>
          <w:rFonts w:ascii="Arial" w:eastAsia="Arial" w:hAnsi="Arial" w:cs="Arial"/>
          <w:sz w:val="22"/>
          <w:szCs w:val="22"/>
        </w:rPr>
        <w:br/>
        <w:t>w tym również umowę wspólników spółki cywilnej.</w:t>
      </w:r>
    </w:p>
    <w:p w14:paraId="08C80451" w14:textId="77777777" w:rsidR="005D5ACA" w:rsidRDefault="005D5ACA">
      <w:pPr>
        <w:ind w:left="426"/>
        <w:jc w:val="both"/>
        <w:rPr>
          <w:rFonts w:ascii="Arial" w:eastAsia="Arial" w:hAnsi="Arial" w:cs="Arial"/>
          <w:sz w:val="24"/>
          <w:szCs w:val="24"/>
        </w:rPr>
      </w:pPr>
    </w:p>
    <w:tbl>
      <w:tblPr>
        <w:tblStyle w:val="af4"/>
        <w:tblW w:w="8973" w:type="dxa"/>
        <w:jc w:val="center"/>
        <w:tblInd w:w="0"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8973"/>
      </w:tblGrid>
      <w:tr w:rsidR="005D5ACA" w14:paraId="2E8556C4" w14:textId="77777777">
        <w:trPr>
          <w:trHeight w:val="160"/>
          <w:jc w:val="center"/>
        </w:trPr>
        <w:tc>
          <w:tcPr>
            <w:tcW w:w="8973" w:type="dxa"/>
            <w:tcBorders>
              <w:top w:val="single" w:sz="4" w:space="0" w:color="000000"/>
              <w:left w:val="single" w:sz="4" w:space="0" w:color="000000"/>
              <w:bottom w:val="single" w:sz="4" w:space="0" w:color="000000"/>
              <w:right w:val="single" w:sz="4" w:space="0" w:color="000000"/>
            </w:tcBorders>
            <w:shd w:val="clear" w:color="auto" w:fill="D9D9D9"/>
          </w:tcPr>
          <w:p w14:paraId="7C5A47E7" w14:textId="77777777" w:rsidR="005D5ACA" w:rsidRDefault="004C1F04">
            <w:pPr>
              <w:jc w:val="center"/>
              <w:rPr>
                <w:rFonts w:ascii="Arial" w:eastAsia="Arial" w:hAnsi="Arial" w:cs="Arial"/>
                <w:sz w:val="28"/>
                <w:szCs w:val="28"/>
              </w:rPr>
            </w:pPr>
            <w:bookmarkStart w:id="5" w:name="_tyjcwt" w:colFirst="0" w:colLast="0"/>
            <w:bookmarkEnd w:id="5"/>
            <w:r>
              <w:rPr>
                <w:rFonts w:ascii="Arial" w:eastAsia="Arial" w:hAnsi="Arial" w:cs="Arial"/>
                <w:b/>
                <w:sz w:val="28"/>
                <w:szCs w:val="28"/>
              </w:rPr>
              <w:t>XXIII. Wymagania dotyczące zabezpieczenia należytego wykonania umowy</w:t>
            </w:r>
          </w:p>
        </w:tc>
      </w:tr>
    </w:tbl>
    <w:p w14:paraId="4C5E5BC5" w14:textId="77777777" w:rsidR="005D5ACA" w:rsidRDefault="005D5ACA">
      <w:pPr>
        <w:rPr>
          <w:rFonts w:ascii="Arial" w:eastAsia="Arial" w:hAnsi="Arial" w:cs="Arial"/>
        </w:rPr>
      </w:pPr>
    </w:p>
    <w:p w14:paraId="5AF361BE" w14:textId="77777777" w:rsidR="005D5ACA" w:rsidRDefault="004C1F04">
      <w:pPr>
        <w:numPr>
          <w:ilvl w:val="0"/>
          <w:numId w:val="40"/>
        </w:numPr>
        <w:ind w:left="284" w:hanging="426"/>
        <w:jc w:val="both"/>
        <w:rPr>
          <w:rFonts w:ascii="Arial" w:eastAsia="Arial" w:hAnsi="Arial" w:cs="Arial"/>
          <w:sz w:val="22"/>
          <w:szCs w:val="22"/>
        </w:rPr>
      </w:pPr>
      <w:r>
        <w:rPr>
          <w:rFonts w:ascii="Arial" w:eastAsia="Arial" w:hAnsi="Arial" w:cs="Arial"/>
          <w:sz w:val="22"/>
          <w:szCs w:val="22"/>
        </w:rPr>
        <w:t xml:space="preserve">Wykonawca, którego oferta została wybrana, zobowiązany jest wnieść najpóźniej w dniu </w:t>
      </w:r>
      <w:r>
        <w:rPr>
          <w:rFonts w:ascii="Arial" w:eastAsia="Arial" w:hAnsi="Arial" w:cs="Arial"/>
          <w:sz w:val="22"/>
          <w:szCs w:val="22"/>
        </w:rPr>
        <w:lastRenderedPageBreak/>
        <w:t xml:space="preserve">podpisania umowy zabezpieczenie należytego wykonania umowy w wysokości </w:t>
      </w:r>
      <w:r>
        <w:rPr>
          <w:rFonts w:ascii="Arial" w:eastAsia="Arial" w:hAnsi="Arial" w:cs="Arial"/>
          <w:b/>
          <w:sz w:val="22"/>
          <w:szCs w:val="22"/>
        </w:rPr>
        <w:t>10% ceny ofertowej brutto.</w:t>
      </w:r>
    </w:p>
    <w:p w14:paraId="45F9934F" w14:textId="77777777" w:rsidR="005D5ACA" w:rsidRDefault="004C1F04">
      <w:pPr>
        <w:numPr>
          <w:ilvl w:val="0"/>
          <w:numId w:val="40"/>
        </w:numPr>
        <w:ind w:left="284" w:hanging="426"/>
        <w:jc w:val="both"/>
        <w:rPr>
          <w:rFonts w:ascii="Arial" w:eastAsia="Arial" w:hAnsi="Arial" w:cs="Arial"/>
          <w:sz w:val="22"/>
          <w:szCs w:val="22"/>
        </w:rPr>
      </w:pPr>
      <w:r>
        <w:rPr>
          <w:rFonts w:ascii="Arial" w:eastAsia="Arial" w:hAnsi="Arial" w:cs="Arial"/>
          <w:sz w:val="22"/>
          <w:szCs w:val="22"/>
        </w:rPr>
        <w:t xml:space="preserve">Zabezpieczenie może być wniesione w: </w:t>
      </w:r>
    </w:p>
    <w:p w14:paraId="12951D03" w14:textId="77777777" w:rsidR="005D5ACA" w:rsidRDefault="004C1F04">
      <w:pPr>
        <w:numPr>
          <w:ilvl w:val="0"/>
          <w:numId w:val="67"/>
        </w:numPr>
        <w:ind w:left="851" w:hanging="567"/>
        <w:jc w:val="both"/>
        <w:rPr>
          <w:rFonts w:ascii="Arial" w:eastAsia="Arial" w:hAnsi="Arial" w:cs="Arial"/>
          <w:sz w:val="22"/>
          <w:szCs w:val="22"/>
        </w:rPr>
      </w:pPr>
      <w:r>
        <w:rPr>
          <w:rFonts w:ascii="Arial" w:eastAsia="Arial" w:hAnsi="Arial" w:cs="Arial"/>
          <w:sz w:val="22"/>
          <w:szCs w:val="22"/>
        </w:rPr>
        <w:t>pieniądzu,</w:t>
      </w:r>
    </w:p>
    <w:p w14:paraId="7D86B15C" w14:textId="77777777" w:rsidR="005D5ACA" w:rsidRDefault="004C1F04">
      <w:pPr>
        <w:numPr>
          <w:ilvl w:val="0"/>
          <w:numId w:val="67"/>
        </w:numPr>
        <w:ind w:left="851" w:hanging="567"/>
        <w:jc w:val="both"/>
        <w:rPr>
          <w:rFonts w:ascii="Arial" w:eastAsia="Arial" w:hAnsi="Arial" w:cs="Arial"/>
          <w:sz w:val="22"/>
          <w:szCs w:val="22"/>
        </w:rPr>
      </w:pPr>
      <w:r>
        <w:rPr>
          <w:rFonts w:ascii="Arial" w:eastAsia="Arial" w:hAnsi="Arial" w:cs="Arial"/>
          <w:sz w:val="22"/>
          <w:szCs w:val="22"/>
        </w:rPr>
        <w:t>poręczeniach bankowych lub poręczeniach spółdzielczej kasy oszczędnościowo-kredytowej, z tym że zobowiązanie kasy jest zawsze zobowiązaniem pieniężnym,</w:t>
      </w:r>
    </w:p>
    <w:p w14:paraId="334F1C3F" w14:textId="77777777" w:rsidR="005D5ACA" w:rsidRDefault="004C1F04">
      <w:pPr>
        <w:numPr>
          <w:ilvl w:val="0"/>
          <w:numId w:val="67"/>
        </w:numPr>
        <w:ind w:left="851" w:hanging="567"/>
        <w:rPr>
          <w:rFonts w:ascii="Arial" w:eastAsia="Arial" w:hAnsi="Arial" w:cs="Arial"/>
          <w:sz w:val="22"/>
          <w:szCs w:val="22"/>
        </w:rPr>
      </w:pPr>
      <w:r>
        <w:rPr>
          <w:rFonts w:ascii="Arial" w:eastAsia="Arial" w:hAnsi="Arial" w:cs="Arial"/>
          <w:sz w:val="22"/>
          <w:szCs w:val="22"/>
        </w:rPr>
        <w:t>gwarancjach bankowych,</w:t>
      </w:r>
    </w:p>
    <w:p w14:paraId="7CFB603E" w14:textId="77777777" w:rsidR="005D5ACA" w:rsidRDefault="004C1F04">
      <w:pPr>
        <w:numPr>
          <w:ilvl w:val="0"/>
          <w:numId w:val="67"/>
        </w:numPr>
        <w:ind w:left="851" w:hanging="567"/>
        <w:jc w:val="both"/>
        <w:rPr>
          <w:rFonts w:ascii="Arial" w:eastAsia="Arial" w:hAnsi="Arial" w:cs="Arial"/>
          <w:sz w:val="22"/>
          <w:szCs w:val="22"/>
        </w:rPr>
      </w:pPr>
      <w:r>
        <w:rPr>
          <w:rFonts w:ascii="Arial" w:eastAsia="Arial" w:hAnsi="Arial" w:cs="Arial"/>
          <w:sz w:val="22"/>
          <w:szCs w:val="22"/>
        </w:rPr>
        <w:t>gwarancjach ubezpieczeniowych,</w:t>
      </w:r>
    </w:p>
    <w:p w14:paraId="52A8360A" w14:textId="77777777" w:rsidR="005D5ACA" w:rsidRDefault="004C1F04">
      <w:pPr>
        <w:numPr>
          <w:ilvl w:val="0"/>
          <w:numId w:val="67"/>
        </w:numPr>
        <w:ind w:left="851" w:hanging="567"/>
        <w:jc w:val="both"/>
        <w:rPr>
          <w:rFonts w:ascii="Arial" w:eastAsia="Arial" w:hAnsi="Arial" w:cs="Arial"/>
          <w:sz w:val="22"/>
          <w:szCs w:val="22"/>
        </w:rPr>
      </w:pPr>
      <w:r>
        <w:rPr>
          <w:rFonts w:ascii="Arial" w:eastAsia="Arial" w:hAnsi="Arial" w:cs="Arial"/>
          <w:sz w:val="22"/>
          <w:szCs w:val="22"/>
        </w:rPr>
        <w:t>poręczeniach udzielanych przez podmioty, o których mowa w art. 6b ust. 5 pkt 2 ustawy z dnia 9 listopada 2000 r. o utworzeniu Polskiej Agencji Rozwoju Przedsiębiorczości.</w:t>
      </w:r>
    </w:p>
    <w:p w14:paraId="1A2DFFDE" w14:textId="77777777" w:rsidR="005D5ACA" w:rsidRDefault="004C1F04">
      <w:pPr>
        <w:ind w:left="284"/>
        <w:jc w:val="both"/>
        <w:rPr>
          <w:rFonts w:ascii="Arial" w:eastAsia="Arial" w:hAnsi="Arial" w:cs="Arial"/>
          <w:sz w:val="22"/>
          <w:szCs w:val="22"/>
        </w:rPr>
      </w:pPr>
      <w:r>
        <w:rPr>
          <w:rFonts w:ascii="Arial" w:eastAsia="Arial" w:hAnsi="Arial" w:cs="Arial"/>
          <w:b/>
          <w:sz w:val="22"/>
          <w:szCs w:val="22"/>
        </w:rPr>
        <w:t>Zamawiający nie wyraża zgody na wniesienie zabezpieczenia w innej formie niż wymienione powyżej.</w:t>
      </w:r>
    </w:p>
    <w:p w14:paraId="71BDA024" w14:textId="77777777" w:rsidR="005D5ACA" w:rsidRDefault="004C1F04">
      <w:pPr>
        <w:numPr>
          <w:ilvl w:val="0"/>
          <w:numId w:val="40"/>
        </w:numPr>
        <w:ind w:left="284" w:hanging="426"/>
        <w:jc w:val="both"/>
        <w:rPr>
          <w:rFonts w:ascii="Arial" w:eastAsia="Arial" w:hAnsi="Arial" w:cs="Arial"/>
          <w:sz w:val="22"/>
          <w:szCs w:val="22"/>
        </w:rPr>
      </w:pPr>
      <w:r>
        <w:rPr>
          <w:rFonts w:ascii="Arial" w:eastAsia="Arial" w:hAnsi="Arial" w:cs="Arial"/>
          <w:sz w:val="22"/>
          <w:szCs w:val="22"/>
        </w:rPr>
        <w:t>Jeżeli zabezpieczenie wniesiono w pieniądzu, Zamawiający przechowuje je na oprocentowanym rachunku bankowym.</w:t>
      </w:r>
    </w:p>
    <w:p w14:paraId="12B583A3" w14:textId="77777777" w:rsidR="005D5ACA" w:rsidRDefault="004C1F04">
      <w:pPr>
        <w:numPr>
          <w:ilvl w:val="0"/>
          <w:numId w:val="40"/>
        </w:numPr>
        <w:ind w:left="284" w:hanging="426"/>
        <w:jc w:val="both"/>
        <w:rPr>
          <w:rFonts w:ascii="Arial" w:eastAsia="Arial" w:hAnsi="Arial" w:cs="Arial"/>
          <w:sz w:val="22"/>
          <w:szCs w:val="22"/>
        </w:rPr>
      </w:pPr>
      <w:r>
        <w:rPr>
          <w:rFonts w:ascii="Arial" w:eastAsia="Arial" w:hAnsi="Arial" w:cs="Arial"/>
          <w:sz w:val="22"/>
          <w:szCs w:val="22"/>
        </w:rPr>
        <w:t>Zabezpieczenie wnoszone w formie innej niż pieniądz zostanie złożone w  siedzibie Zamawiającego. O jego wniesieniu w terminie decydować będzie moment rejestracji złożenia dokumentu w  siedzibie Zamawiającego.</w:t>
      </w:r>
    </w:p>
    <w:p w14:paraId="5887AFBF" w14:textId="096A92EC" w:rsidR="005D5ACA" w:rsidRDefault="004C1F04">
      <w:pPr>
        <w:numPr>
          <w:ilvl w:val="0"/>
          <w:numId w:val="40"/>
        </w:numPr>
        <w:spacing w:line="276" w:lineRule="auto"/>
        <w:ind w:left="284" w:hanging="426"/>
        <w:jc w:val="both"/>
        <w:rPr>
          <w:rFonts w:ascii="Arial" w:eastAsia="Arial" w:hAnsi="Arial" w:cs="Arial"/>
          <w:sz w:val="22"/>
          <w:szCs w:val="22"/>
        </w:rPr>
      </w:pPr>
      <w:r>
        <w:rPr>
          <w:rFonts w:ascii="Arial" w:eastAsia="Arial" w:hAnsi="Arial" w:cs="Arial"/>
          <w:sz w:val="22"/>
          <w:szCs w:val="22"/>
        </w:rPr>
        <w:t>Zaleca się uzgodnienie projektu dokumentu gwarancji bankowej lub ubezpieczeniowej z Zamawiającym przed zawarciem umowy z Gwarantem przez Wykonawcę. Z dokumentu zabezpieczenia należytego wykonania umowy wniesionego w formie gwarancji bankowej / ubezpieczeniowej powinno wynikać jednoznacznie gwarantowanie wypłat należności w sposób nieodwołalny, bezwarunkowy i na pierwsze żądanie Zamawiającego zawierające oświadczenie o okolicznościach stanowiących podstawę do żądania wypłaty należności. Dokument wniesienia zabezpieczenia nie może zawierać żadnych dodatkowych wymagań od Zamawiającego lub osób trzecich, w tym składanie jakichkolwiek dodatkowych oświadczeń, dokumentów lub dokonywania czynności, np. żądania pośrednictwa banku Zamawiającego lub innej tego typu instytucji.</w:t>
      </w:r>
    </w:p>
    <w:p w14:paraId="686E20AE" w14:textId="77777777" w:rsidR="005D5ACA" w:rsidRDefault="004C1F04">
      <w:pPr>
        <w:numPr>
          <w:ilvl w:val="0"/>
          <w:numId w:val="40"/>
        </w:numPr>
        <w:ind w:left="284" w:hanging="426"/>
        <w:jc w:val="both"/>
        <w:rPr>
          <w:rFonts w:ascii="Arial" w:eastAsia="Arial" w:hAnsi="Arial" w:cs="Arial"/>
          <w:sz w:val="22"/>
          <w:szCs w:val="22"/>
        </w:rPr>
      </w:pPr>
      <w:r>
        <w:rPr>
          <w:rFonts w:ascii="Arial" w:eastAsia="Arial" w:hAnsi="Arial" w:cs="Arial"/>
          <w:sz w:val="22"/>
          <w:szCs w:val="22"/>
        </w:rPr>
        <w:t>Wykonawca zobowiązany będzie do wniesienia zabezpieczenia, o którym mowa w niniejszej SIWZ, na cały okres realizacji umowy oraz na okres rękojmi.</w:t>
      </w:r>
    </w:p>
    <w:p w14:paraId="63E89B6F" w14:textId="77777777" w:rsidR="005D5ACA" w:rsidRDefault="004C1F04">
      <w:pPr>
        <w:numPr>
          <w:ilvl w:val="0"/>
          <w:numId w:val="40"/>
        </w:numPr>
        <w:ind w:left="284" w:hanging="426"/>
        <w:jc w:val="both"/>
        <w:rPr>
          <w:rFonts w:ascii="Arial" w:eastAsia="Arial" w:hAnsi="Arial" w:cs="Arial"/>
          <w:sz w:val="22"/>
          <w:szCs w:val="22"/>
        </w:rPr>
      </w:pPr>
      <w:r>
        <w:rPr>
          <w:rFonts w:ascii="Arial" w:eastAsia="Arial" w:hAnsi="Arial" w:cs="Arial"/>
          <w:sz w:val="22"/>
          <w:szCs w:val="22"/>
        </w:rPr>
        <w:t>Wykonawca może w trakcie realizacji umowy dokonać zmiany formy zabezpieczenia na jedną lub kilka form wymienionych w niniejszej SIWZ.</w:t>
      </w:r>
    </w:p>
    <w:p w14:paraId="6D9FE490" w14:textId="77777777" w:rsidR="005D5ACA" w:rsidRDefault="004C1F04">
      <w:pPr>
        <w:numPr>
          <w:ilvl w:val="0"/>
          <w:numId w:val="40"/>
        </w:numPr>
        <w:tabs>
          <w:tab w:val="left" w:pos="284"/>
        </w:tabs>
        <w:ind w:left="284" w:hanging="426"/>
        <w:jc w:val="both"/>
        <w:rPr>
          <w:rFonts w:ascii="Arial" w:eastAsia="Arial" w:hAnsi="Arial" w:cs="Arial"/>
          <w:sz w:val="22"/>
          <w:szCs w:val="22"/>
        </w:rPr>
      </w:pPr>
      <w:r>
        <w:rPr>
          <w:rFonts w:ascii="Arial" w:eastAsia="Arial" w:hAnsi="Arial" w:cs="Arial"/>
          <w:sz w:val="22"/>
          <w:szCs w:val="22"/>
        </w:rPr>
        <w:t xml:space="preserve">Zabezpieczenie wnoszone w innej formie niż pieniądz powinno uwzględniać zabezpieczenie należytego wykonania umowy w wysokości 100% całego zabezpieczenia z terminem do zakończenia realizacji przedmiotu umowy, w wysokości 30% całego zabezpieczenia z terminem do końca okresu </w:t>
      </w:r>
      <w:r w:rsidR="007E046F">
        <w:rPr>
          <w:rFonts w:ascii="Arial" w:eastAsia="Arial" w:hAnsi="Arial" w:cs="Arial"/>
          <w:sz w:val="22"/>
          <w:szCs w:val="22"/>
        </w:rPr>
        <w:t xml:space="preserve">gwarancji i </w:t>
      </w:r>
      <w:r>
        <w:rPr>
          <w:rFonts w:ascii="Arial" w:eastAsia="Arial" w:hAnsi="Arial" w:cs="Arial"/>
          <w:sz w:val="22"/>
          <w:szCs w:val="22"/>
        </w:rPr>
        <w:t>rękojmi.</w:t>
      </w:r>
    </w:p>
    <w:p w14:paraId="2A105017" w14:textId="1F792D6E" w:rsidR="005D5ACA" w:rsidRDefault="004C1F04">
      <w:pPr>
        <w:numPr>
          <w:ilvl w:val="0"/>
          <w:numId w:val="40"/>
        </w:numPr>
        <w:tabs>
          <w:tab w:val="left" w:pos="284"/>
        </w:tabs>
        <w:ind w:left="284" w:hanging="426"/>
        <w:jc w:val="both"/>
        <w:rPr>
          <w:rFonts w:ascii="Arial" w:eastAsia="Arial" w:hAnsi="Arial" w:cs="Arial"/>
          <w:sz w:val="22"/>
          <w:szCs w:val="22"/>
        </w:rPr>
      </w:pPr>
      <w:r>
        <w:rPr>
          <w:rFonts w:ascii="Arial" w:eastAsia="Arial" w:hAnsi="Arial" w:cs="Arial"/>
          <w:sz w:val="22"/>
          <w:szCs w:val="22"/>
        </w:rPr>
        <w:t xml:space="preserve">Kwota stanowiąca 70% zabezpieczenia należytego wykonania Umowy zostanie zwolniona Wykonawcy w terminie 30 dni od dnia odbioru bez zastrzeżeń </w:t>
      </w:r>
      <w:r w:rsidR="007E046F">
        <w:rPr>
          <w:rFonts w:ascii="Arial" w:eastAsia="Arial" w:hAnsi="Arial" w:cs="Arial"/>
          <w:sz w:val="22"/>
          <w:szCs w:val="22"/>
        </w:rPr>
        <w:t xml:space="preserve">robót budowlanych stanowiących przedmiot Umowy oraz po uznaniu </w:t>
      </w:r>
      <w:r>
        <w:rPr>
          <w:rFonts w:ascii="Arial" w:eastAsia="Arial" w:hAnsi="Arial" w:cs="Arial"/>
          <w:sz w:val="22"/>
          <w:szCs w:val="22"/>
        </w:rPr>
        <w:t>przez Zamawiającego za należycie wykonane.</w:t>
      </w:r>
    </w:p>
    <w:p w14:paraId="4EDD4BDC" w14:textId="77777777" w:rsidR="005D5ACA" w:rsidRDefault="004C1F04">
      <w:pPr>
        <w:numPr>
          <w:ilvl w:val="0"/>
          <w:numId w:val="40"/>
        </w:numPr>
        <w:tabs>
          <w:tab w:val="left" w:pos="284"/>
        </w:tabs>
        <w:ind w:left="284" w:hanging="426"/>
        <w:jc w:val="both"/>
        <w:rPr>
          <w:rFonts w:ascii="Arial" w:eastAsia="Arial" w:hAnsi="Arial" w:cs="Arial"/>
          <w:sz w:val="22"/>
          <w:szCs w:val="22"/>
        </w:rPr>
      </w:pPr>
      <w:r>
        <w:rPr>
          <w:rFonts w:ascii="Arial" w:eastAsia="Arial" w:hAnsi="Arial" w:cs="Arial"/>
          <w:sz w:val="22"/>
          <w:szCs w:val="22"/>
        </w:rPr>
        <w:t>Kwota stanowiąca 30% zabezpieczenia należytego wykonania Umowy zostanie zwolniona Wykonawcy nie później niż 15 dni po upływie okresu</w:t>
      </w:r>
      <w:r w:rsidR="007E046F">
        <w:rPr>
          <w:rFonts w:ascii="Arial" w:eastAsia="Arial" w:hAnsi="Arial" w:cs="Arial"/>
          <w:sz w:val="22"/>
          <w:szCs w:val="22"/>
        </w:rPr>
        <w:t xml:space="preserve"> gwarancji</w:t>
      </w:r>
      <w:r>
        <w:rPr>
          <w:rFonts w:ascii="Arial" w:eastAsia="Arial" w:hAnsi="Arial" w:cs="Arial"/>
          <w:sz w:val="22"/>
          <w:szCs w:val="22"/>
        </w:rPr>
        <w:t xml:space="preserve"> rękojmi za wady.</w:t>
      </w:r>
    </w:p>
    <w:p w14:paraId="1AB41808" w14:textId="77777777" w:rsidR="005D5ACA" w:rsidRDefault="004C1F04">
      <w:pPr>
        <w:numPr>
          <w:ilvl w:val="0"/>
          <w:numId w:val="40"/>
        </w:numPr>
        <w:tabs>
          <w:tab w:val="left" w:pos="284"/>
        </w:tabs>
        <w:ind w:left="284" w:hanging="426"/>
        <w:jc w:val="both"/>
        <w:rPr>
          <w:rFonts w:ascii="Arial" w:eastAsia="Arial" w:hAnsi="Arial" w:cs="Arial"/>
          <w:sz w:val="22"/>
          <w:szCs w:val="22"/>
        </w:rPr>
      </w:pPr>
      <w:r>
        <w:rPr>
          <w:rFonts w:ascii="Arial" w:eastAsia="Arial" w:hAnsi="Arial" w:cs="Arial"/>
          <w:sz w:val="22"/>
          <w:szCs w:val="22"/>
        </w:rPr>
        <w:t>W przypadku przedłużenia obowiązywania Umowy, Wykonawca zobowiązany jest do przedłużenia zabezpieczenia należytego wykonania Umowy o okres na jaki Umowa uległa przedłużeniu z uwzględnieniem okresu</w:t>
      </w:r>
      <w:r w:rsidR="007E046F">
        <w:rPr>
          <w:rFonts w:ascii="Arial" w:eastAsia="Arial" w:hAnsi="Arial" w:cs="Arial"/>
          <w:sz w:val="22"/>
          <w:szCs w:val="22"/>
        </w:rPr>
        <w:t xml:space="preserve"> gwarancji i</w:t>
      </w:r>
      <w:r>
        <w:rPr>
          <w:rFonts w:ascii="Arial" w:eastAsia="Arial" w:hAnsi="Arial" w:cs="Arial"/>
          <w:sz w:val="22"/>
          <w:szCs w:val="22"/>
        </w:rPr>
        <w:t xml:space="preserve"> rękojmi.</w:t>
      </w:r>
    </w:p>
    <w:p w14:paraId="0A0AADF8" w14:textId="77777777" w:rsidR="005D5ACA" w:rsidRDefault="004C1F04">
      <w:pPr>
        <w:numPr>
          <w:ilvl w:val="0"/>
          <w:numId w:val="40"/>
        </w:numPr>
        <w:tabs>
          <w:tab w:val="left" w:pos="284"/>
        </w:tabs>
        <w:ind w:left="284" w:hanging="426"/>
        <w:jc w:val="both"/>
        <w:rPr>
          <w:rFonts w:ascii="Arial" w:eastAsia="Arial" w:hAnsi="Arial" w:cs="Arial"/>
          <w:sz w:val="22"/>
          <w:szCs w:val="22"/>
        </w:rPr>
      </w:pPr>
      <w:r>
        <w:rPr>
          <w:rFonts w:ascii="Arial" w:eastAsia="Arial" w:hAnsi="Arial" w:cs="Arial"/>
          <w:sz w:val="22"/>
          <w:szCs w:val="22"/>
        </w:rPr>
        <w:t xml:space="preserve">W razie wystąpienia konieczności przedłużenia terminu realizacji przedmiotu umowy, w przypadku wniesienia przez Wykonawcę zabezpieczenia w innej formie niż w pieniądzu, Wykonawca jest zobowiązany przedłużyć odpowiednio termin jego ważności nie później niż w terminie 30 dni przed upływem terminu ważności. W przypadku braku wniesienia zabezpieczenia/ przedłużenia ważności zabezpieczenia w ww. terminie Zamawiający ma prawo do wystąpienia do gwaranta/ ubezpieczyciela z żądaniem </w:t>
      </w:r>
      <w:r>
        <w:rPr>
          <w:rFonts w:ascii="Arial" w:eastAsia="Arial" w:hAnsi="Arial" w:cs="Arial"/>
          <w:sz w:val="22"/>
          <w:szCs w:val="22"/>
        </w:rPr>
        <w:lastRenderedPageBreak/>
        <w:t xml:space="preserve">zapłaty całości kwoty z tytułu udzielonej gwarancji i utrzymywania go na rachunku do czasu wniesienia nowego zabezpieczenia przez Wykonawcę lub przedłużenia jego ważności. Zabezpieczenie musi dotyczyć całego okresu realizacji umowy przez Wykonawcę. </w:t>
      </w:r>
    </w:p>
    <w:p w14:paraId="56C0CC5F" w14:textId="77777777" w:rsidR="005D5ACA" w:rsidRDefault="004C1F04">
      <w:pPr>
        <w:numPr>
          <w:ilvl w:val="0"/>
          <w:numId w:val="40"/>
        </w:numPr>
        <w:tabs>
          <w:tab w:val="left" w:pos="284"/>
        </w:tabs>
        <w:ind w:left="284" w:hanging="426"/>
        <w:jc w:val="both"/>
        <w:rPr>
          <w:rFonts w:ascii="Arial" w:eastAsia="Arial" w:hAnsi="Arial" w:cs="Arial"/>
          <w:sz w:val="22"/>
          <w:szCs w:val="22"/>
        </w:rPr>
      </w:pPr>
      <w:r>
        <w:rPr>
          <w:rFonts w:ascii="Arial" w:eastAsia="Arial" w:hAnsi="Arial" w:cs="Arial"/>
          <w:sz w:val="22"/>
          <w:szCs w:val="22"/>
        </w:rPr>
        <w:t>Rozwiązanie umowy (w tym odstąpienie od Umowy) nie powoduje upadku zabezpieczenia należytego wykonania Umowy.</w:t>
      </w:r>
    </w:p>
    <w:p w14:paraId="3D6D4B14" w14:textId="77777777" w:rsidR="005D5ACA" w:rsidRDefault="005D5ACA">
      <w:pPr>
        <w:jc w:val="both"/>
        <w:rPr>
          <w:rFonts w:ascii="Arial" w:eastAsia="Arial" w:hAnsi="Arial" w:cs="Arial"/>
        </w:rPr>
      </w:pPr>
    </w:p>
    <w:tbl>
      <w:tblPr>
        <w:tblStyle w:val="af5"/>
        <w:tblW w:w="8973" w:type="dxa"/>
        <w:jc w:val="center"/>
        <w:tblInd w:w="0"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8973"/>
      </w:tblGrid>
      <w:tr w:rsidR="005D5ACA" w14:paraId="28A80775" w14:textId="77777777">
        <w:trPr>
          <w:trHeight w:val="160"/>
          <w:jc w:val="center"/>
        </w:trPr>
        <w:tc>
          <w:tcPr>
            <w:tcW w:w="8973" w:type="dxa"/>
            <w:tcBorders>
              <w:top w:val="single" w:sz="4" w:space="0" w:color="000000"/>
              <w:left w:val="single" w:sz="4" w:space="0" w:color="000000"/>
              <w:bottom w:val="single" w:sz="4" w:space="0" w:color="000000"/>
              <w:right w:val="single" w:sz="4" w:space="0" w:color="000000"/>
            </w:tcBorders>
            <w:shd w:val="clear" w:color="auto" w:fill="D9D9D9"/>
          </w:tcPr>
          <w:p w14:paraId="24E60DB1" w14:textId="77777777" w:rsidR="005D5ACA" w:rsidRDefault="004C1F04">
            <w:pPr>
              <w:jc w:val="center"/>
              <w:rPr>
                <w:rFonts w:ascii="Arial" w:eastAsia="Arial" w:hAnsi="Arial" w:cs="Arial"/>
                <w:sz w:val="28"/>
                <w:szCs w:val="28"/>
              </w:rPr>
            </w:pPr>
            <w:r>
              <w:rPr>
                <w:rFonts w:ascii="Arial" w:eastAsia="Arial" w:hAnsi="Arial" w:cs="Arial"/>
                <w:b/>
                <w:sz w:val="28"/>
                <w:szCs w:val="28"/>
              </w:rPr>
              <w:t>XXIV. Informacje o treści umowy o udzielenie zamówienia publicznego oraz warunkach jej zmiany</w:t>
            </w:r>
          </w:p>
        </w:tc>
      </w:tr>
    </w:tbl>
    <w:p w14:paraId="5132EA45" w14:textId="77777777" w:rsidR="005D5ACA" w:rsidRDefault="005D5ACA">
      <w:pPr>
        <w:rPr>
          <w:rFonts w:ascii="Arial" w:eastAsia="Arial" w:hAnsi="Arial" w:cs="Arial"/>
        </w:rPr>
      </w:pPr>
      <w:bookmarkStart w:id="6" w:name="_3dy6vkm" w:colFirst="0" w:colLast="0"/>
      <w:bookmarkEnd w:id="6"/>
    </w:p>
    <w:p w14:paraId="29523FF2" w14:textId="77777777" w:rsidR="005D5ACA" w:rsidRDefault="004C1F04">
      <w:pPr>
        <w:numPr>
          <w:ilvl w:val="3"/>
          <w:numId w:val="1"/>
        </w:numPr>
        <w:ind w:left="426" w:hanging="426"/>
        <w:jc w:val="both"/>
        <w:rPr>
          <w:rFonts w:ascii="Arial" w:eastAsia="Arial" w:hAnsi="Arial" w:cs="Arial"/>
          <w:sz w:val="22"/>
          <w:szCs w:val="22"/>
        </w:rPr>
      </w:pPr>
      <w:r>
        <w:rPr>
          <w:rFonts w:ascii="Arial" w:eastAsia="Arial" w:hAnsi="Arial" w:cs="Arial"/>
          <w:sz w:val="22"/>
          <w:szCs w:val="22"/>
        </w:rPr>
        <w:t>Z Wykonawcą, którego oferta zostanie uznana przez Zamawiającego za ofertę najkorzystniejszą, zostanie zawarta umowa o treści zgodnej z Wzorem Umowy oraz ofertą złożona przez Wykonawcę.</w:t>
      </w:r>
    </w:p>
    <w:p w14:paraId="536BE973" w14:textId="77777777" w:rsidR="005D5ACA" w:rsidRDefault="004C1F04">
      <w:pPr>
        <w:numPr>
          <w:ilvl w:val="3"/>
          <w:numId w:val="16"/>
        </w:numPr>
        <w:ind w:left="426" w:hanging="426"/>
        <w:jc w:val="both"/>
      </w:pPr>
      <w:r>
        <w:rPr>
          <w:rFonts w:ascii="Arial" w:eastAsia="Arial" w:hAnsi="Arial" w:cs="Arial"/>
          <w:sz w:val="22"/>
          <w:szCs w:val="22"/>
        </w:rPr>
        <w:t>Treść Wzoru Umowy, w tym wszystkie istotne postanowienia dla Stron przedstawia Załącznik nr 9 do SIWZ.</w:t>
      </w:r>
    </w:p>
    <w:p w14:paraId="6DE7C601" w14:textId="77777777" w:rsidR="005D5ACA" w:rsidRDefault="004C1F04">
      <w:pPr>
        <w:numPr>
          <w:ilvl w:val="3"/>
          <w:numId w:val="16"/>
        </w:numPr>
        <w:ind w:left="426" w:hanging="426"/>
        <w:jc w:val="both"/>
      </w:pPr>
      <w:r>
        <w:rPr>
          <w:rFonts w:ascii="Arial" w:eastAsia="Arial" w:hAnsi="Arial" w:cs="Arial"/>
          <w:sz w:val="22"/>
          <w:szCs w:val="22"/>
        </w:rPr>
        <w:t xml:space="preserve">Strony dopuszczają możliwość dokonywania wszelkich nieistotnych zmian umowy, zgodnie z art. 144 ust. 1 pkt 5) ustawy </w:t>
      </w:r>
      <w:proofErr w:type="spellStart"/>
      <w:r>
        <w:rPr>
          <w:rFonts w:ascii="Arial" w:eastAsia="Arial" w:hAnsi="Arial" w:cs="Arial"/>
          <w:sz w:val="22"/>
          <w:szCs w:val="22"/>
        </w:rPr>
        <w:t>Pzp</w:t>
      </w:r>
      <w:proofErr w:type="spellEnd"/>
      <w:r>
        <w:rPr>
          <w:rFonts w:ascii="Arial" w:eastAsia="Arial" w:hAnsi="Arial" w:cs="Arial"/>
          <w:sz w:val="22"/>
          <w:szCs w:val="22"/>
        </w:rPr>
        <w:t xml:space="preserve">, wszelkich zmian dopuszczalnych z mocy prawa i nie wymagających przewidzenia w SIWZ, a także zmian których zakres, charakter i warunki wprowadzenia przewidziano we wzorze umowy. </w:t>
      </w:r>
    </w:p>
    <w:p w14:paraId="6FA3FD69" w14:textId="77777777" w:rsidR="005D5ACA" w:rsidRDefault="004C1F04">
      <w:pPr>
        <w:numPr>
          <w:ilvl w:val="3"/>
          <w:numId w:val="16"/>
        </w:numPr>
        <w:ind w:left="426" w:hanging="426"/>
        <w:jc w:val="both"/>
      </w:pPr>
      <w:r>
        <w:rPr>
          <w:rFonts w:ascii="Arial" w:eastAsia="Arial" w:hAnsi="Arial" w:cs="Arial"/>
          <w:sz w:val="22"/>
          <w:szCs w:val="22"/>
        </w:rPr>
        <w:t>Warunkiem wprowadzenia zmian jest uprzednie poinformowanie na piśmie drugiej strony o ujawnionych okolicznościach (wraz z uzasadnieniem) powodujących konieczność zmian w umowie. Warunkiem wprowadzenia zmian jest podpisanie przez Strony aneksu do umowy w formie pisemnej pod rygorem nieważności.</w:t>
      </w:r>
    </w:p>
    <w:p w14:paraId="013D9877" w14:textId="77777777" w:rsidR="005D5ACA" w:rsidRDefault="005D5ACA">
      <w:pPr>
        <w:tabs>
          <w:tab w:val="left" w:pos="0"/>
        </w:tabs>
        <w:jc w:val="both"/>
        <w:rPr>
          <w:rFonts w:ascii="Arial" w:eastAsia="Arial" w:hAnsi="Arial" w:cs="Arial"/>
        </w:rPr>
      </w:pPr>
    </w:p>
    <w:tbl>
      <w:tblPr>
        <w:tblStyle w:val="af6"/>
        <w:tblW w:w="8973" w:type="dxa"/>
        <w:jc w:val="center"/>
        <w:tblInd w:w="0"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8973"/>
      </w:tblGrid>
      <w:tr w:rsidR="005D5ACA" w14:paraId="5568CF6E" w14:textId="77777777">
        <w:trPr>
          <w:trHeight w:val="160"/>
          <w:jc w:val="center"/>
        </w:trPr>
        <w:tc>
          <w:tcPr>
            <w:tcW w:w="8973" w:type="dxa"/>
            <w:tcBorders>
              <w:top w:val="single" w:sz="4" w:space="0" w:color="000000"/>
              <w:left w:val="single" w:sz="4" w:space="0" w:color="000000"/>
              <w:bottom w:val="single" w:sz="4" w:space="0" w:color="000000"/>
              <w:right w:val="single" w:sz="4" w:space="0" w:color="000000"/>
            </w:tcBorders>
            <w:shd w:val="clear" w:color="auto" w:fill="D9D9D9"/>
          </w:tcPr>
          <w:p w14:paraId="330EAF53" w14:textId="77777777" w:rsidR="005D5ACA" w:rsidRDefault="004C1F04">
            <w:pPr>
              <w:jc w:val="center"/>
              <w:rPr>
                <w:rFonts w:ascii="Arial" w:eastAsia="Arial" w:hAnsi="Arial" w:cs="Arial"/>
                <w:sz w:val="28"/>
                <w:szCs w:val="28"/>
              </w:rPr>
            </w:pPr>
            <w:r>
              <w:rPr>
                <w:rFonts w:ascii="Arial" w:eastAsia="Arial" w:hAnsi="Arial" w:cs="Arial"/>
                <w:b/>
                <w:sz w:val="28"/>
                <w:szCs w:val="28"/>
              </w:rPr>
              <w:t>XXV. Pouczenie o środkach ochrony prawnej przysługujących Wykonawcy w toku postępowania o udzielenie zamówienia</w:t>
            </w:r>
          </w:p>
        </w:tc>
      </w:tr>
    </w:tbl>
    <w:p w14:paraId="30EA90DB" w14:textId="77777777" w:rsidR="005D5ACA" w:rsidRDefault="005D5ACA">
      <w:pPr>
        <w:rPr>
          <w:rFonts w:ascii="Arial" w:eastAsia="Arial" w:hAnsi="Arial" w:cs="Arial"/>
        </w:rPr>
      </w:pPr>
      <w:bookmarkStart w:id="7" w:name="_1t3h5sf" w:colFirst="0" w:colLast="0"/>
      <w:bookmarkEnd w:id="7"/>
    </w:p>
    <w:p w14:paraId="31C3F448" w14:textId="77777777" w:rsidR="005D5ACA" w:rsidRDefault="004C1F04">
      <w:pPr>
        <w:numPr>
          <w:ilvl w:val="0"/>
          <w:numId w:val="34"/>
        </w:numPr>
        <w:ind w:hanging="360"/>
        <w:contextualSpacing/>
        <w:jc w:val="both"/>
        <w:rPr>
          <w:rFonts w:ascii="Arial" w:eastAsia="Arial" w:hAnsi="Arial" w:cs="Arial"/>
          <w:sz w:val="22"/>
          <w:szCs w:val="22"/>
        </w:rPr>
      </w:pPr>
      <w:r>
        <w:rPr>
          <w:rFonts w:ascii="Arial" w:eastAsia="Arial" w:hAnsi="Arial" w:cs="Arial"/>
          <w:sz w:val="22"/>
          <w:szCs w:val="22"/>
        </w:rPr>
        <w:t xml:space="preserve">Odwołanie przysługuje wyłącznie od niezgodnej z przepisami ustawy </w:t>
      </w:r>
      <w:proofErr w:type="spellStart"/>
      <w:r>
        <w:rPr>
          <w:rFonts w:ascii="Arial" w:eastAsia="Arial" w:hAnsi="Arial" w:cs="Arial"/>
          <w:sz w:val="22"/>
          <w:szCs w:val="22"/>
        </w:rPr>
        <w:t>Pzp</w:t>
      </w:r>
      <w:proofErr w:type="spellEnd"/>
      <w:r>
        <w:rPr>
          <w:rFonts w:ascii="Arial" w:eastAsia="Arial" w:hAnsi="Arial" w:cs="Arial"/>
          <w:sz w:val="22"/>
          <w:szCs w:val="22"/>
        </w:rPr>
        <w:t xml:space="preserve"> czynności Zamawiającego podjętej w postępowaniu o udzielenie zamówienia lub zaniechania czynności, do której zamawiający jest zobowiązany na podstawie ustawy </w:t>
      </w:r>
      <w:proofErr w:type="spellStart"/>
      <w:r>
        <w:rPr>
          <w:rFonts w:ascii="Arial" w:eastAsia="Arial" w:hAnsi="Arial" w:cs="Arial"/>
          <w:sz w:val="22"/>
          <w:szCs w:val="22"/>
        </w:rPr>
        <w:t>Pzp</w:t>
      </w:r>
      <w:proofErr w:type="spellEnd"/>
      <w:r>
        <w:rPr>
          <w:rFonts w:ascii="Arial" w:eastAsia="Arial" w:hAnsi="Arial" w:cs="Arial"/>
          <w:sz w:val="22"/>
          <w:szCs w:val="22"/>
        </w:rPr>
        <w:t xml:space="preserve">. </w:t>
      </w:r>
    </w:p>
    <w:p w14:paraId="457F3603" w14:textId="77777777" w:rsidR="005D5ACA" w:rsidRDefault="004C1F04">
      <w:pPr>
        <w:numPr>
          <w:ilvl w:val="0"/>
          <w:numId w:val="34"/>
        </w:numPr>
        <w:ind w:hanging="360"/>
        <w:contextualSpacing/>
        <w:jc w:val="both"/>
        <w:rPr>
          <w:rFonts w:ascii="Arial" w:eastAsia="Arial" w:hAnsi="Arial" w:cs="Arial"/>
          <w:sz w:val="22"/>
          <w:szCs w:val="22"/>
        </w:rPr>
      </w:pPr>
      <w:r>
        <w:rPr>
          <w:rFonts w:ascii="Arial" w:eastAsia="Arial" w:hAnsi="Arial" w:cs="Arial"/>
          <w:sz w:val="22"/>
          <w:szCs w:val="22"/>
        </w:rPr>
        <w:t xml:space="preserve">Na podstawie art. 182 ustawy </w:t>
      </w:r>
      <w:proofErr w:type="spellStart"/>
      <w:r>
        <w:rPr>
          <w:rFonts w:ascii="Arial" w:eastAsia="Arial" w:hAnsi="Arial" w:cs="Arial"/>
          <w:sz w:val="22"/>
          <w:szCs w:val="22"/>
        </w:rPr>
        <w:t>Pzp</w:t>
      </w:r>
      <w:proofErr w:type="spellEnd"/>
      <w:r>
        <w:rPr>
          <w:rFonts w:ascii="Arial" w:eastAsia="Arial" w:hAnsi="Arial" w:cs="Arial"/>
          <w:sz w:val="22"/>
          <w:szCs w:val="22"/>
        </w:rPr>
        <w:t xml:space="preserve"> odwołanie przysługuje wyłącznie wobec czynności:</w:t>
      </w:r>
    </w:p>
    <w:p w14:paraId="3C47F259" w14:textId="77777777" w:rsidR="005D5ACA" w:rsidRDefault="004C1F04">
      <w:pPr>
        <w:ind w:left="720"/>
        <w:jc w:val="both"/>
        <w:rPr>
          <w:rFonts w:ascii="Arial" w:eastAsia="Arial" w:hAnsi="Arial" w:cs="Arial"/>
          <w:sz w:val="22"/>
          <w:szCs w:val="22"/>
        </w:rPr>
      </w:pPr>
      <w:r>
        <w:rPr>
          <w:rFonts w:ascii="Arial" w:eastAsia="Arial" w:hAnsi="Arial" w:cs="Arial"/>
          <w:sz w:val="22"/>
          <w:szCs w:val="22"/>
        </w:rPr>
        <w:t>1)określenia warunków udziału w postępowaniu;</w:t>
      </w:r>
    </w:p>
    <w:p w14:paraId="2F291155" w14:textId="77777777" w:rsidR="005D5ACA" w:rsidRDefault="004C1F04">
      <w:pPr>
        <w:ind w:left="720"/>
        <w:jc w:val="both"/>
        <w:rPr>
          <w:rFonts w:ascii="Arial" w:eastAsia="Arial" w:hAnsi="Arial" w:cs="Arial"/>
          <w:sz w:val="22"/>
          <w:szCs w:val="22"/>
        </w:rPr>
      </w:pPr>
      <w:r>
        <w:rPr>
          <w:rFonts w:ascii="Arial" w:eastAsia="Arial" w:hAnsi="Arial" w:cs="Arial"/>
          <w:sz w:val="22"/>
          <w:szCs w:val="22"/>
        </w:rPr>
        <w:t>3) wykluczenia odwołującego z postępowania o udzielenie zamówienia;</w:t>
      </w:r>
    </w:p>
    <w:p w14:paraId="558AAAEA" w14:textId="77777777" w:rsidR="005D5ACA" w:rsidRDefault="004C1F04">
      <w:pPr>
        <w:ind w:left="720"/>
        <w:jc w:val="both"/>
        <w:rPr>
          <w:rFonts w:ascii="Arial" w:eastAsia="Arial" w:hAnsi="Arial" w:cs="Arial"/>
          <w:sz w:val="22"/>
          <w:szCs w:val="22"/>
        </w:rPr>
      </w:pPr>
      <w:r>
        <w:rPr>
          <w:rFonts w:ascii="Arial" w:eastAsia="Arial" w:hAnsi="Arial" w:cs="Arial"/>
          <w:sz w:val="22"/>
          <w:szCs w:val="22"/>
        </w:rPr>
        <w:t>4) odrzucenia oferty odwołującego;</w:t>
      </w:r>
    </w:p>
    <w:p w14:paraId="43CBC653" w14:textId="77777777" w:rsidR="005D5ACA" w:rsidRDefault="004C1F04">
      <w:pPr>
        <w:ind w:left="720"/>
        <w:jc w:val="both"/>
        <w:rPr>
          <w:rFonts w:ascii="Arial" w:eastAsia="Arial" w:hAnsi="Arial" w:cs="Arial"/>
          <w:sz w:val="22"/>
          <w:szCs w:val="22"/>
        </w:rPr>
      </w:pPr>
      <w:r>
        <w:rPr>
          <w:rFonts w:ascii="Arial" w:eastAsia="Arial" w:hAnsi="Arial" w:cs="Arial"/>
          <w:sz w:val="22"/>
          <w:szCs w:val="22"/>
        </w:rPr>
        <w:t>5) opisu przedmiotu zamówienia;</w:t>
      </w:r>
    </w:p>
    <w:p w14:paraId="7B842688" w14:textId="77777777" w:rsidR="005D5ACA" w:rsidRDefault="004C1F04">
      <w:pPr>
        <w:ind w:left="720"/>
        <w:jc w:val="both"/>
        <w:rPr>
          <w:rFonts w:ascii="Arial" w:eastAsia="Arial" w:hAnsi="Arial" w:cs="Arial"/>
          <w:sz w:val="22"/>
          <w:szCs w:val="22"/>
        </w:rPr>
      </w:pPr>
      <w:r>
        <w:rPr>
          <w:rFonts w:ascii="Arial" w:eastAsia="Arial" w:hAnsi="Arial" w:cs="Arial"/>
          <w:sz w:val="22"/>
          <w:szCs w:val="22"/>
        </w:rPr>
        <w:t>6) wyboru najkorzystniejszej oferty.</w:t>
      </w:r>
    </w:p>
    <w:p w14:paraId="17C71B15" w14:textId="77777777" w:rsidR="005D5ACA" w:rsidRDefault="004C1F04">
      <w:pPr>
        <w:numPr>
          <w:ilvl w:val="0"/>
          <w:numId w:val="34"/>
        </w:numPr>
        <w:ind w:hanging="360"/>
        <w:contextualSpacing/>
        <w:jc w:val="both"/>
        <w:rPr>
          <w:rFonts w:ascii="Arial" w:eastAsia="Arial" w:hAnsi="Arial" w:cs="Arial"/>
          <w:sz w:val="22"/>
          <w:szCs w:val="22"/>
        </w:rPr>
      </w:pPr>
      <w:r>
        <w:rPr>
          <w:rFonts w:ascii="Arial" w:eastAsia="Arial" w:hAnsi="Arial" w:cs="Arial"/>
          <w:sz w:val="22"/>
          <w:szCs w:val="22"/>
        </w:rPr>
        <w:t xml:space="preserve">Odwołanie powinno wskazywać czynność lub zaniechanie czynności zamawiającego, której zarzuca się niezgodność z przepisami ustawy </w:t>
      </w:r>
      <w:proofErr w:type="spellStart"/>
      <w:r>
        <w:rPr>
          <w:rFonts w:ascii="Arial" w:eastAsia="Arial" w:hAnsi="Arial" w:cs="Arial"/>
          <w:sz w:val="22"/>
          <w:szCs w:val="22"/>
        </w:rPr>
        <w:t>Pzp</w:t>
      </w:r>
      <w:proofErr w:type="spellEnd"/>
      <w:r>
        <w:rPr>
          <w:rFonts w:ascii="Arial" w:eastAsia="Arial" w:hAnsi="Arial" w:cs="Arial"/>
          <w:sz w:val="22"/>
          <w:szCs w:val="22"/>
        </w:rPr>
        <w:t xml:space="preserve">, zawierać zwięzłe przedstawienie zarzutów, określać żądanie oraz wskazywać okoliczności faktyczne i prawne uzasadniające wniesienie odwołania. </w:t>
      </w:r>
    </w:p>
    <w:p w14:paraId="4C66A8DA" w14:textId="77777777" w:rsidR="005D5ACA" w:rsidRDefault="004C1F04">
      <w:pPr>
        <w:numPr>
          <w:ilvl w:val="0"/>
          <w:numId w:val="34"/>
        </w:numPr>
        <w:ind w:hanging="360"/>
        <w:contextualSpacing/>
        <w:jc w:val="both"/>
        <w:rPr>
          <w:rFonts w:ascii="Arial" w:eastAsia="Arial" w:hAnsi="Arial" w:cs="Arial"/>
          <w:sz w:val="22"/>
          <w:szCs w:val="22"/>
        </w:rPr>
      </w:pPr>
      <w:r>
        <w:rPr>
          <w:rFonts w:ascii="Arial" w:eastAsia="Arial" w:hAnsi="Arial" w:cs="Arial"/>
          <w:sz w:val="22"/>
          <w:szCs w:val="22"/>
        </w:rPr>
        <w:t>Odwołanie wnosi się do Prezesa Izby w formie pisemnej lub w postaci elektronicznej, opatrzone odpowiednio własnoręcznym podpisem albo kwalifikowanym podpisem elektronicznym.</w:t>
      </w:r>
    </w:p>
    <w:p w14:paraId="1968A431" w14:textId="77777777" w:rsidR="005D5ACA" w:rsidRDefault="004C1F04">
      <w:pPr>
        <w:numPr>
          <w:ilvl w:val="0"/>
          <w:numId w:val="34"/>
        </w:numPr>
        <w:ind w:hanging="360"/>
        <w:contextualSpacing/>
        <w:jc w:val="both"/>
        <w:rPr>
          <w:rFonts w:ascii="Arial" w:eastAsia="Arial" w:hAnsi="Arial" w:cs="Arial"/>
          <w:sz w:val="22"/>
          <w:szCs w:val="22"/>
        </w:rPr>
      </w:pPr>
      <w:r>
        <w:rPr>
          <w:rFonts w:ascii="Arial" w:eastAsia="Arial" w:hAnsi="Arial" w:cs="Arial"/>
          <w:sz w:val="22"/>
          <w:szCs w:val="22"/>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w:t>
      </w:r>
    </w:p>
    <w:p w14:paraId="5E6F9BFA" w14:textId="77777777" w:rsidR="005D5ACA" w:rsidRDefault="004C1F04">
      <w:pPr>
        <w:numPr>
          <w:ilvl w:val="0"/>
          <w:numId w:val="34"/>
        </w:numPr>
        <w:ind w:hanging="360"/>
        <w:contextualSpacing/>
        <w:jc w:val="both"/>
        <w:rPr>
          <w:rFonts w:ascii="Arial" w:eastAsia="Arial" w:hAnsi="Arial" w:cs="Arial"/>
          <w:sz w:val="22"/>
          <w:szCs w:val="22"/>
        </w:rPr>
      </w:pPr>
      <w:r>
        <w:rPr>
          <w:rFonts w:ascii="Arial" w:eastAsia="Arial" w:hAnsi="Arial" w:cs="Arial"/>
          <w:sz w:val="22"/>
          <w:szCs w:val="22"/>
        </w:rPr>
        <w:t xml:space="preserve">Odwołanie wnosi się w terminie 5 dni od dnia przesłania informacji o czynności zamawiającego stanowiącej podstawę jego wniesienia – jeżeli zostały przesłane </w:t>
      </w:r>
      <w:r>
        <w:rPr>
          <w:rFonts w:ascii="Arial" w:eastAsia="Arial" w:hAnsi="Arial" w:cs="Arial"/>
          <w:sz w:val="22"/>
          <w:szCs w:val="22"/>
        </w:rPr>
        <w:br/>
        <w:t xml:space="preserve">w sposób określony w art. 180 ust. 5 zdanie drugie albo w terminie 10 dni – jeżeli </w:t>
      </w:r>
      <w:r>
        <w:rPr>
          <w:rFonts w:ascii="Arial" w:eastAsia="Arial" w:hAnsi="Arial" w:cs="Arial"/>
          <w:sz w:val="22"/>
          <w:szCs w:val="22"/>
        </w:rPr>
        <w:lastRenderedPageBreak/>
        <w:t xml:space="preserve">zostały przesłane w inny sposób. </w:t>
      </w:r>
    </w:p>
    <w:p w14:paraId="7ABFBE27" w14:textId="77777777" w:rsidR="005D5ACA" w:rsidRDefault="004C1F04">
      <w:pPr>
        <w:numPr>
          <w:ilvl w:val="0"/>
          <w:numId w:val="34"/>
        </w:numPr>
        <w:ind w:hanging="360"/>
        <w:contextualSpacing/>
        <w:jc w:val="both"/>
        <w:rPr>
          <w:rFonts w:ascii="Arial" w:eastAsia="Arial" w:hAnsi="Arial" w:cs="Arial"/>
          <w:sz w:val="22"/>
          <w:szCs w:val="22"/>
        </w:rPr>
      </w:pPr>
      <w:r>
        <w:rPr>
          <w:rFonts w:ascii="Arial" w:eastAsia="Arial" w:hAnsi="Arial" w:cs="Arial"/>
          <w:sz w:val="22"/>
          <w:szCs w:val="22"/>
        </w:rPr>
        <w:t xml:space="preserve">Odwołanie wobec treści ogłoszenia o zamówieniu, a także wobec postanowień SIWZ, wnosi się w terminie 5 dni od dnia zamieszczenia ogłoszenia w Biuletynie Zamówień Publicznych lub specyfikacji istotnych warunków zamówienia na stronie internetowej. </w:t>
      </w:r>
    </w:p>
    <w:p w14:paraId="28EED36F" w14:textId="77777777" w:rsidR="005D5ACA" w:rsidRDefault="004C1F04">
      <w:pPr>
        <w:numPr>
          <w:ilvl w:val="0"/>
          <w:numId w:val="34"/>
        </w:numPr>
        <w:ind w:hanging="360"/>
        <w:contextualSpacing/>
        <w:jc w:val="both"/>
        <w:rPr>
          <w:rFonts w:ascii="Arial" w:eastAsia="Arial" w:hAnsi="Arial" w:cs="Arial"/>
          <w:sz w:val="22"/>
          <w:szCs w:val="22"/>
        </w:rPr>
      </w:pPr>
      <w:r>
        <w:rPr>
          <w:rFonts w:ascii="Arial" w:eastAsia="Arial" w:hAnsi="Arial" w:cs="Arial"/>
          <w:sz w:val="22"/>
          <w:szCs w:val="22"/>
        </w:rPr>
        <w:t xml:space="preserve">Odwołanie wobec czynności innych niż określone w ust. 6 i 7 wnosi się w terminie 5 dni od dnia, w którym powzięto lub przy zachowaniu należytej staranności można było powziąć wiadomość o okolicznościach stanowiących podstawę jego wniesienia. </w:t>
      </w:r>
    </w:p>
    <w:p w14:paraId="6D320723" w14:textId="77777777" w:rsidR="005D5ACA" w:rsidRDefault="004C1F04">
      <w:pPr>
        <w:numPr>
          <w:ilvl w:val="0"/>
          <w:numId w:val="34"/>
        </w:numPr>
        <w:ind w:hanging="360"/>
        <w:contextualSpacing/>
        <w:jc w:val="both"/>
        <w:rPr>
          <w:rFonts w:ascii="Arial" w:eastAsia="Arial" w:hAnsi="Arial" w:cs="Arial"/>
          <w:sz w:val="22"/>
          <w:szCs w:val="22"/>
        </w:rPr>
      </w:pPr>
      <w:r>
        <w:rPr>
          <w:rFonts w:ascii="Arial" w:eastAsia="Arial" w:hAnsi="Arial" w:cs="Arial"/>
          <w:sz w:val="22"/>
          <w:szCs w:val="22"/>
        </w:rPr>
        <w:t xml:space="preserve">Jeżeli zamawiający mimo takiego obowiązku nie przesłał wykonawcy zawiadomienia o wyborze oferty najkorzystniejszej, odwołanie wnosi się nie później niż w terminie: </w:t>
      </w:r>
    </w:p>
    <w:p w14:paraId="3348C44C" w14:textId="77777777" w:rsidR="005D5ACA" w:rsidRDefault="004C1F04">
      <w:pPr>
        <w:numPr>
          <w:ilvl w:val="0"/>
          <w:numId w:val="36"/>
        </w:numPr>
        <w:ind w:left="993" w:hanging="283"/>
        <w:contextualSpacing/>
        <w:jc w:val="both"/>
        <w:rPr>
          <w:rFonts w:ascii="Arial" w:eastAsia="Arial" w:hAnsi="Arial" w:cs="Arial"/>
          <w:sz w:val="22"/>
          <w:szCs w:val="22"/>
        </w:rPr>
      </w:pPr>
      <w:r>
        <w:rPr>
          <w:rFonts w:ascii="Arial" w:eastAsia="Arial" w:hAnsi="Arial" w:cs="Arial"/>
          <w:sz w:val="22"/>
          <w:szCs w:val="22"/>
        </w:rPr>
        <w:t xml:space="preserve">15 dni od dnia zamieszczenia w Biuletynie Zamówień Publicznych ogłoszenia </w:t>
      </w:r>
      <w:r>
        <w:rPr>
          <w:rFonts w:ascii="Arial" w:eastAsia="Arial" w:hAnsi="Arial" w:cs="Arial"/>
          <w:sz w:val="22"/>
          <w:szCs w:val="22"/>
        </w:rPr>
        <w:br/>
        <w:t xml:space="preserve">o udzieleniu zamówienia; </w:t>
      </w:r>
    </w:p>
    <w:p w14:paraId="099F77BF" w14:textId="77777777" w:rsidR="005D5ACA" w:rsidRDefault="004C1F04">
      <w:pPr>
        <w:numPr>
          <w:ilvl w:val="0"/>
          <w:numId w:val="36"/>
        </w:numPr>
        <w:ind w:left="993" w:hanging="283"/>
        <w:contextualSpacing/>
        <w:jc w:val="both"/>
        <w:rPr>
          <w:rFonts w:ascii="Arial" w:eastAsia="Arial" w:hAnsi="Arial" w:cs="Arial"/>
          <w:sz w:val="22"/>
          <w:szCs w:val="22"/>
        </w:rPr>
      </w:pPr>
      <w:r>
        <w:rPr>
          <w:rFonts w:ascii="Arial" w:eastAsia="Arial" w:hAnsi="Arial" w:cs="Arial"/>
          <w:sz w:val="22"/>
          <w:szCs w:val="22"/>
        </w:rPr>
        <w:t xml:space="preserve">6 miesięcy od dnia zawarcia umowy, jeżeli zamawiający nie zamieścił w Biuletynie Zamówień Publicznych ogłoszenia o udzieleniu zamówienia. </w:t>
      </w:r>
    </w:p>
    <w:p w14:paraId="45C18F96" w14:textId="77777777" w:rsidR="005D5ACA" w:rsidRDefault="004C1F04">
      <w:pPr>
        <w:numPr>
          <w:ilvl w:val="0"/>
          <w:numId w:val="34"/>
        </w:numPr>
        <w:ind w:hanging="360"/>
        <w:contextualSpacing/>
        <w:jc w:val="both"/>
        <w:rPr>
          <w:rFonts w:ascii="Arial" w:eastAsia="Arial" w:hAnsi="Arial" w:cs="Arial"/>
          <w:sz w:val="22"/>
          <w:szCs w:val="22"/>
        </w:rPr>
      </w:pPr>
      <w:r>
        <w:rPr>
          <w:rFonts w:ascii="Arial" w:eastAsia="Arial" w:hAnsi="Arial" w:cs="Arial"/>
          <w:sz w:val="22"/>
          <w:szCs w:val="22"/>
        </w:rPr>
        <w:t>W przypadku wniesienia odwołania wobec treści ogłoszenia o zamówieniu lub postanowień SIWZ zamawiający może przedłużyć termin składania ofert.</w:t>
      </w:r>
    </w:p>
    <w:p w14:paraId="2DAE45FC" w14:textId="77777777" w:rsidR="006B5C69" w:rsidRDefault="006B5C69" w:rsidP="006B5C69">
      <w:pPr>
        <w:contextualSpacing/>
        <w:jc w:val="both"/>
        <w:rPr>
          <w:rFonts w:ascii="Arial" w:eastAsia="Arial" w:hAnsi="Arial" w:cs="Arial"/>
          <w:sz w:val="22"/>
          <w:szCs w:val="22"/>
        </w:rPr>
      </w:pPr>
    </w:p>
    <w:p w14:paraId="11BF9BE2" w14:textId="77777777" w:rsidR="006B5C69" w:rsidRDefault="006B5C69" w:rsidP="006B5C69">
      <w:pPr>
        <w:contextualSpacing/>
        <w:jc w:val="both"/>
        <w:rPr>
          <w:rFonts w:ascii="Arial" w:eastAsia="Arial" w:hAnsi="Arial" w:cs="Arial"/>
          <w:sz w:val="22"/>
          <w:szCs w:val="22"/>
        </w:rPr>
      </w:pPr>
    </w:p>
    <w:p w14:paraId="7ECBDD94" w14:textId="77777777" w:rsidR="006B5C69" w:rsidRDefault="006B5C69" w:rsidP="006B5C69">
      <w:pPr>
        <w:contextualSpacing/>
        <w:jc w:val="both"/>
        <w:rPr>
          <w:rFonts w:ascii="Arial" w:eastAsia="Arial" w:hAnsi="Arial" w:cs="Arial"/>
          <w:sz w:val="22"/>
          <w:szCs w:val="22"/>
        </w:rPr>
      </w:pPr>
    </w:p>
    <w:p w14:paraId="6E00649C" w14:textId="77777777" w:rsidR="005D5ACA" w:rsidRDefault="005D5ACA">
      <w:pPr>
        <w:jc w:val="both"/>
        <w:rPr>
          <w:rFonts w:ascii="Arial" w:eastAsia="Arial" w:hAnsi="Arial" w:cs="Arial"/>
        </w:rPr>
      </w:pPr>
    </w:p>
    <w:tbl>
      <w:tblPr>
        <w:tblStyle w:val="af7"/>
        <w:tblW w:w="8973" w:type="dxa"/>
        <w:jc w:val="center"/>
        <w:tblInd w:w="0"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8973"/>
      </w:tblGrid>
      <w:tr w:rsidR="005D5ACA" w14:paraId="1DB17633" w14:textId="77777777">
        <w:trPr>
          <w:trHeight w:val="160"/>
          <w:jc w:val="center"/>
        </w:trPr>
        <w:tc>
          <w:tcPr>
            <w:tcW w:w="8973" w:type="dxa"/>
            <w:tcBorders>
              <w:top w:val="single" w:sz="4" w:space="0" w:color="000000"/>
              <w:left w:val="single" w:sz="4" w:space="0" w:color="000000"/>
              <w:bottom w:val="single" w:sz="4" w:space="0" w:color="000000"/>
              <w:right w:val="single" w:sz="4" w:space="0" w:color="000000"/>
            </w:tcBorders>
            <w:shd w:val="clear" w:color="auto" w:fill="D9D9D9"/>
          </w:tcPr>
          <w:p w14:paraId="2020999A" w14:textId="77777777" w:rsidR="005D5ACA" w:rsidRDefault="004C1F04">
            <w:pPr>
              <w:jc w:val="center"/>
              <w:rPr>
                <w:rFonts w:ascii="Arial" w:eastAsia="Arial" w:hAnsi="Arial" w:cs="Arial"/>
                <w:sz w:val="28"/>
                <w:szCs w:val="28"/>
                <w:u w:val="single"/>
              </w:rPr>
            </w:pPr>
            <w:r>
              <w:rPr>
                <w:rFonts w:ascii="Arial" w:eastAsia="Arial" w:hAnsi="Arial" w:cs="Arial"/>
                <w:b/>
                <w:sz w:val="28"/>
                <w:szCs w:val="28"/>
              </w:rPr>
              <w:t>XXVI. Wykaz załączników do niniejszej SIWZ</w:t>
            </w:r>
          </w:p>
        </w:tc>
      </w:tr>
    </w:tbl>
    <w:p w14:paraId="3C10406B" w14:textId="77777777" w:rsidR="005D5ACA" w:rsidRDefault="005D5ACA">
      <w:pPr>
        <w:jc w:val="both"/>
        <w:rPr>
          <w:rFonts w:ascii="Arial" w:eastAsia="Arial" w:hAnsi="Arial" w:cs="Arial"/>
        </w:rPr>
      </w:pPr>
    </w:p>
    <w:p w14:paraId="5684240F" w14:textId="77777777" w:rsidR="005D5ACA" w:rsidRDefault="004C1F04">
      <w:pPr>
        <w:numPr>
          <w:ilvl w:val="0"/>
          <w:numId w:val="42"/>
        </w:numPr>
        <w:ind w:hanging="360"/>
        <w:jc w:val="both"/>
        <w:rPr>
          <w:rFonts w:ascii="Arial" w:eastAsia="Arial" w:hAnsi="Arial" w:cs="Arial"/>
          <w:sz w:val="22"/>
          <w:szCs w:val="22"/>
        </w:rPr>
      </w:pPr>
      <w:r>
        <w:rPr>
          <w:rFonts w:ascii="Arial" w:eastAsia="Arial" w:hAnsi="Arial" w:cs="Arial"/>
          <w:sz w:val="22"/>
          <w:szCs w:val="22"/>
        </w:rPr>
        <w:t xml:space="preserve">Załącznik nr 1 – Formularz ofertowy </w:t>
      </w:r>
    </w:p>
    <w:p w14:paraId="26682F77" w14:textId="544CEBCB" w:rsidR="005D5ACA" w:rsidRDefault="004C1F04">
      <w:pPr>
        <w:numPr>
          <w:ilvl w:val="0"/>
          <w:numId w:val="42"/>
        </w:numPr>
        <w:ind w:hanging="360"/>
        <w:jc w:val="both"/>
        <w:rPr>
          <w:rFonts w:ascii="Arial" w:eastAsia="Arial" w:hAnsi="Arial" w:cs="Arial"/>
          <w:sz w:val="22"/>
          <w:szCs w:val="22"/>
        </w:rPr>
      </w:pPr>
      <w:r>
        <w:rPr>
          <w:rFonts w:ascii="Arial" w:eastAsia="Arial" w:hAnsi="Arial" w:cs="Arial"/>
          <w:sz w:val="22"/>
          <w:szCs w:val="22"/>
        </w:rPr>
        <w:t>Załącznik nr 2 – Harmonogram</w:t>
      </w:r>
      <w:r>
        <w:t xml:space="preserve"> </w:t>
      </w:r>
      <w:r w:rsidR="00477BB3">
        <w:rPr>
          <w:rFonts w:ascii="Arial" w:eastAsia="Arial" w:hAnsi="Arial" w:cs="Arial"/>
          <w:sz w:val="22"/>
          <w:szCs w:val="22"/>
        </w:rPr>
        <w:t>prac</w:t>
      </w:r>
      <w:r>
        <w:rPr>
          <w:rFonts w:ascii="Arial" w:eastAsia="Arial" w:hAnsi="Arial" w:cs="Arial"/>
          <w:sz w:val="22"/>
          <w:szCs w:val="22"/>
        </w:rPr>
        <w:t xml:space="preserve"> </w:t>
      </w:r>
    </w:p>
    <w:p w14:paraId="05F19DCF" w14:textId="77777777" w:rsidR="005D5ACA" w:rsidRDefault="004C1F04">
      <w:pPr>
        <w:numPr>
          <w:ilvl w:val="0"/>
          <w:numId w:val="42"/>
        </w:numPr>
        <w:ind w:hanging="360"/>
        <w:jc w:val="both"/>
        <w:rPr>
          <w:rFonts w:ascii="Arial" w:eastAsia="Arial" w:hAnsi="Arial" w:cs="Arial"/>
          <w:sz w:val="22"/>
          <w:szCs w:val="22"/>
        </w:rPr>
      </w:pPr>
      <w:r>
        <w:rPr>
          <w:rFonts w:ascii="Arial" w:eastAsia="Arial" w:hAnsi="Arial" w:cs="Arial"/>
          <w:sz w:val="22"/>
          <w:szCs w:val="22"/>
        </w:rPr>
        <w:t>Załącznik nr 3 – Wzór oświadczenia dot. spełniania warunków udziału w postępowaniu</w:t>
      </w:r>
    </w:p>
    <w:p w14:paraId="213FBCCF" w14:textId="77777777" w:rsidR="005D5ACA" w:rsidRDefault="004C1F04">
      <w:pPr>
        <w:numPr>
          <w:ilvl w:val="0"/>
          <w:numId w:val="42"/>
        </w:numPr>
        <w:ind w:hanging="360"/>
        <w:jc w:val="both"/>
        <w:rPr>
          <w:rFonts w:ascii="Arial" w:eastAsia="Arial" w:hAnsi="Arial" w:cs="Arial"/>
          <w:sz w:val="22"/>
          <w:szCs w:val="22"/>
        </w:rPr>
      </w:pPr>
      <w:r>
        <w:rPr>
          <w:rFonts w:ascii="Arial" w:eastAsia="Arial" w:hAnsi="Arial" w:cs="Arial"/>
          <w:sz w:val="22"/>
          <w:szCs w:val="22"/>
        </w:rPr>
        <w:t>Załącznik nr 4 – Wzór oświadczenia dot. przesłanek wykluczenia z postępowania</w:t>
      </w:r>
    </w:p>
    <w:p w14:paraId="253B03ED" w14:textId="77777777" w:rsidR="005D5ACA" w:rsidRDefault="004C1F04">
      <w:pPr>
        <w:numPr>
          <w:ilvl w:val="0"/>
          <w:numId w:val="42"/>
        </w:numPr>
        <w:ind w:hanging="360"/>
        <w:jc w:val="both"/>
        <w:rPr>
          <w:rFonts w:ascii="Arial" w:eastAsia="Arial" w:hAnsi="Arial" w:cs="Arial"/>
          <w:sz w:val="22"/>
          <w:szCs w:val="22"/>
        </w:rPr>
      </w:pPr>
      <w:r>
        <w:rPr>
          <w:rFonts w:ascii="Arial" w:eastAsia="Arial" w:hAnsi="Arial" w:cs="Arial"/>
          <w:sz w:val="22"/>
          <w:szCs w:val="22"/>
        </w:rPr>
        <w:t xml:space="preserve">Załącznik nr 5 – Wzór wykazu robót budowlanych </w:t>
      </w:r>
    </w:p>
    <w:p w14:paraId="641273D0" w14:textId="77777777" w:rsidR="005D5ACA" w:rsidRDefault="004C1F04">
      <w:pPr>
        <w:numPr>
          <w:ilvl w:val="0"/>
          <w:numId w:val="42"/>
        </w:numPr>
        <w:ind w:hanging="360"/>
        <w:jc w:val="both"/>
        <w:rPr>
          <w:rFonts w:ascii="Arial" w:eastAsia="Arial" w:hAnsi="Arial" w:cs="Arial"/>
          <w:sz w:val="22"/>
          <w:szCs w:val="22"/>
        </w:rPr>
      </w:pPr>
      <w:r>
        <w:rPr>
          <w:rFonts w:ascii="Arial" w:eastAsia="Arial" w:hAnsi="Arial" w:cs="Arial"/>
          <w:sz w:val="22"/>
          <w:szCs w:val="22"/>
        </w:rPr>
        <w:t>Załącznik nr 6 – Wzór wykazu osób</w:t>
      </w:r>
    </w:p>
    <w:p w14:paraId="32F1CECD" w14:textId="77777777" w:rsidR="005D5ACA" w:rsidRDefault="004C1F04">
      <w:pPr>
        <w:numPr>
          <w:ilvl w:val="0"/>
          <w:numId w:val="42"/>
        </w:numPr>
        <w:ind w:hanging="360"/>
        <w:jc w:val="both"/>
        <w:rPr>
          <w:rFonts w:ascii="Arial" w:eastAsia="Arial" w:hAnsi="Arial" w:cs="Arial"/>
          <w:sz w:val="22"/>
          <w:szCs w:val="22"/>
        </w:rPr>
      </w:pPr>
      <w:r>
        <w:rPr>
          <w:rFonts w:ascii="Arial" w:eastAsia="Arial" w:hAnsi="Arial" w:cs="Arial"/>
          <w:sz w:val="22"/>
          <w:szCs w:val="22"/>
        </w:rPr>
        <w:t xml:space="preserve">Załącznik nr 7 – Wzór oświadczenia </w:t>
      </w:r>
      <w:proofErr w:type="spellStart"/>
      <w:r>
        <w:rPr>
          <w:rFonts w:ascii="Arial" w:eastAsia="Arial" w:hAnsi="Arial" w:cs="Arial"/>
          <w:sz w:val="22"/>
          <w:szCs w:val="22"/>
        </w:rPr>
        <w:t>ws</w:t>
      </w:r>
      <w:proofErr w:type="spellEnd"/>
      <w:r>
        <w:rPr>
          <w:rFonts w:ascii="Arial" w:eastAsia="Arial" w:hAnsi="Arial" w:cs="Arial"/>
          <w:sz w:val="22"/>
          <w:szCs w:val="22"/>
        </w:rPr>
        <w:t>. przynależności do grupy kapitałowej</w:t>
      </w:r>
    </w:p>
    <w:p w14:paraId="019758F5" w14:textId="77777777" w:rsidR="005D5ACA" w:rsidRDefault="004C1F04">
      <w:pPr>
        <w:numPr>
          <w:ilvl w:val="0"/>
          <w:numId w:val="42"/>
        </w:numPr>
        <w:ind w:hanging="360"/>
        <w:rPr>
          <w:rFonts w:ascii="Arial" w:eastAsia="Arial" w:hAnsi="Arial" w:cs="Arial"/>
          <w:sz w:val="22"/>
          <w:szCs w:val="22"/>
        </w:rPr>
      </w:pPr>
      <w:r>
        <w:rPr>
          <w:rFonts w:ascii="Arial" w:eastAsia="Arial" w:hAnsi="Arial" w:cs="Arial"/>
          <w:sz w:val="22"/>
          <w:szCs w:val="22"/>
        </w:rPr>
        <w:t>Załącznik nr 8 – Wzór zobowiązania podmiotu trzeciego do oddania do dyspozycji zasobów w trakcie realizacji zamówienia.</w:t>
      </w:r>
    </w:p>
    <w:p w14:paraId="263C513F" w14:textId="77777777" w:rsidR="005D5ACA" w:rsidRDefault="004C1F04">
      <w:pPr>
        <w:numPr>
          <w:ilvl w:val="0"/>
          <w:numId w:val="42"/>
        </w:numPr>
        <w:ind w:hanging="360"/>
        <w:jc w:val="both"/>
        <w:rPr>
          <w:rFonts w:ascii="Arial" w:eastAsia="Arial" w:hAnsi="Arial" w:cs="Arial"/>
          <w:sz w:val="22"/>
          <w:szCs w:val="22"/>
        </w:rPr>
      </w:pPr>
      <w:r>
        <w:rPr>
          <w:rFonts w:ascii="Arial" w:eastAsia="Arial" w:hAnsi="Arial" w:cs="Arial"/>
          <w:sz w:val="22"/>
          <w:szCs w:val="22"/>
        </w:rPr>
        <w:t>Załącznik nr 9 – Wzór umowy</w:t>
      </w:r>
      <w:bookmarkStart w:id="8" w:name="_GoBack"/>
      <w:bookmarkEnd w:id="8"/>
    </w:p>
    <w:p w14:paraId="7305B819" w14:textId="77777777" w:rsidR="005D5ACA" w:rsidRPr="00F132FF" w:rsidRDefault="004C1F04">
      <w:pPr>
        <w:numPr>
          <w:ilvl w:val="0"/>
          <w:numId w:val="42"/>
        </w:numPr>
        <w:ind w:hanging="360"/>
        <w:jc w:val="both"/>
        <w:rPr>
          <w:rFonts w:ascii="Arial" w:eastAsia="Arial" w:hAnsi="Arial" w:cs="Arial"/>
          <w:sz w:val="22"/>
          <w:szCs w:val="22"/>
        </w:rPr>
      </w:pPr>
      <w:r w:rsidRPr="00F132FF">
        <w:rPr>
          <w:rFonts w:ascii="Arial" w:eastAsia="Arial" w:hAnsi="Arial" w:cs="Arial"/>
          <w:sz w:val="22"/>
          <w:szCs w:val="22"/>
        </w:rPr>
        <w:t xml:space="preserve">Załącznik nr 10 – Opis przedmiotu zamówienia </w:t>
      </w:r>
    </w:p>
    <w:p w14:paraId="3586B008" w14:textId="77777777" w:rsidR="00F132FF" w:rsidRPr="00F132FF" w:rsidRDefault="00F132FF">
      <w:pPr>
        <w:numPr>
          <w:ilvl w:val="0"/>
          <w:numId w:val="42"/>
        </w:numPr>
        <w:ind w:hanging="360"/>
        <w:jc w:val="both"/>
        <w:rPr>
          <w:rFonts w:ascii="Arial" w:eastAsia="Arial" w:hAnsi="Arial" w:cs="Arial"/>
          <w:sz w:val="22"/>
          <w:szCs w:val="22"/>
        </w:rPr>
      </w:pPr>
      <w:r w:rsidRPr="00F132FF">
        <w:rPr>
          <w:rFonts w:ascii="Arial" w:eastAsia="Arial" w:hAnsi="Arial" w:cs="Arial"/>
          <w:sz w:val="22"/>
          <w:szCs w:val="22"/>
        </w:rPr>
        <w:t>Załącznik nr 10</w:t>
      </w:r>
      <w:r w:rsidRPr="00F132FF">
        <w:rPr>
          <w:rFonts w:ascii="Arial" w:eastAsia="Arial" w:hAnsi="Arial" w:cs="Arial"/>
          <w:sz w:val="22"/>
          <w:szCs w:val="22"/>
        </w:rPr>
        <w:t>a -</w:t>
      </w:r>
      <w:r w:rsidRPr="00F132FF">
        <w:rPr>
          <w:rFonts w:ascii="Arial" w:eastAsia="Arial" w:hAnsi="Arial" w:cs="Arial"/>
          <w:sz w:val="22"/>
          <w:szCs w:val="22"/>
        </w:rPr>
        <w:t xml:space="preserve"> </w:t>
      </w:r>
      <w:r w:rsidRPr="00F132FF">
        <w:rPr>
          <w:rFonts w:ascii="Arial" w:eastAsia="Calibri" w:hAnsi="Arial" w:cs="Arial"/>
          <w:bCs/>
          <w:color w:val="auto"/>
          <w:sz w:val="22"/>
          <w:szCs w:val="22"/>
          <w:lang w:eastAsia="en-US"/>
        </w:rPr>
        <w:t>Projekt wykonawczy</w:t>
      </w:r>
    </w:p>
    <w:p w14:paraId="775028E5" w14:textId="7F0F9B53" w:rsidR="00F132FF" w:rsidRPr="00F132FF" w:rsidRDefault="00F132FF">
      <w:pPr>
        <w:numPr>
          <w:ilvl w:val="0"/>
          <w:numId w:val="42"/>
        </w:numPr>
        <w:ind w:hanging="360"/>
        <w:jc w:val="both"/>
        <w:rPr>
          <w:rFonts w:ascii="Arial" w:eastAsia="Arial" w:hAnsi="Arial" w:cs="Arial"/>
          <w:sz w:val="22"/>
          <w:szCs w:val="22"/>
        </w:rPr>
      </w:pPr>
      <w:r w:rsidRPr="00F132FF">
        <w:rPr>
          <w:rFonts w:ascii="Arial" w:eastAsia="Arial" w:hAnsi="Arial" w:cs="Arial"/>
          <w:sz w:val="22"/>
          <w:szCs w:val="22"/>
        </w:rPr>
        <w:t>Załącznik nr 10</w:t>
      </w:r>
      <w:r w:rsidRPr="00F132FF">
        <w:rPr>
          <w:rFonts w:ascii="Arial" w:eastAsia="Arial" w:hAnsi="Arial" w:cs="Arial"/>
          <w:sz w:val="22"/>
          <w:szCs w:val="22"/>
        </w:rPr>
        <w:t>b - Pr</w:t>
      </w:r>
      <w:r w:rsidRPr="00F132FF">
        <w:rPr>
          <w:rFonts w:ascii="Arial" w:eastAsia="Calibri" w:hAnsi="Arial" w:cs="Arial"/>
          <w:bCs/>
          <w:color w:val="auto"/>
          <w:sz w:val="22"/>
          <w:szCs w:val="22"/>
          <w:lang w:eastAsia="en-US"/>
        </w:rPr>
        <w:t>zedmiar robót</w:t>
      </w:r>
    </w:p>
    <w:p w14:paraId="3D749719" w14:textId="77777777" w:rsidR="005D5ACA" w:rsidRPr="00F132FF" w:rsidRDefault="004C1F04">
      <w:pPr>
        <w:numPr>
          <w:ilvl w:val="0"/>
          <w:numId w:val="42"/>
        </w:numPr>
        <w:ind w:hanging="360"/>
        <w:jc w:val="both"/>
        <w:rPr>
          <w:rFonts w:ascii="Arial" w:eastAsia="Arial" w:hAnsi="Arial" w:cs="Arial"/>
          <w:sz w:val="22"/>
          <w:szCs w:val="22"/>
        </w:rPr>
      </w:pPr>
      <w:r w:rsidRPr="00F132FF">
        <w:rPr>
          <w:rFonts w:ascii="Arial" w:eastAsia="Arial" w:hAnsi="Arial" w:cs="Arial"/>
          <w:sz w:val="22"/>
          <w:szCs w:val="22"/>
        </w:rPr>
        <w:t>Załącznik nr 11 – Wzór oświadczenia o podwykonawcach</w:t>
      </w:r>
    </w:p>
    <w:p w14:paraId="3CD56DA1" w14:textId="77777777" w:rsidR="005D5ACA" w:rsidRDefault="005D5ACA">
      <w:pPr>
        <w:spacing w:line="276" w:lineRule="auto"/>
        <w:jc w:val="both"/>
        <w:rPr>
          <w:rFonts w:ascii="Arial" w:eastAsia="Arial" w:hAnsi="Arial" w:cs="Arial"/>
          <w:sz w:val="22"/>
          <w:szCs w:val="22"/>
        </w:rPr>
      </w:pPr>
    </w:p>
    <w:p w14:paraId="62DB8145" w14:textId="77777777" w:rsidR="005D5ACA" w:rsidRDefault="004C1F04">
      <w:r>
        <w:br w:type="page"/>
      </w:r>
    </w:p>
    <w:p w14:paraId="19FB0E5C" w14:textId="77777777" w:rsidR="005D5ACA" w:rsidRDefault="005D5ACA">
      <w:pPr>
        <w:rPr>
          <w:rFonts w:ascii="Arial" w:eastAsia="Arial" w:hAnsi="Arial" w:cs="Arial"/>
          <w:sz w:val="22"/>
          <w:szCs w:val="22"/>
        </w:rPr>
      </w:pPr>
    </w:p>
    <w:p w14:paraId="4F628E2D" w14:textId="77777777" w:rsidR="005D5ACA" w:rsidRDefault="004C1F04" w:rsidP="00565E91">
      <w:pPr>
        <w:jc w:val="right"/>
        <w:outlineLvl w:val="0"/>
        <w:rPr>
          <w:rFonts w:ascii="Arial" w:eastAsia="Arial" w:hAnsi="Arial" w:cs="Arial"/>
          <w:sz w:val="22"/>
          <w:szCs w:val="22"/>
        </w:rPr>
      </w:pPr>
      <w:r>
        <w:rPr>
          <w:rFonts w:ascii="Arial" w:eastAsia="Arial" w:hAnsi="Arial" w:cs="Arial"/>
          <w:b/>
          <w:sz w:val="22"/>
          <w:szCs w:val="22"/>
        </w:rPr>
        <w:t>Załącznik nr 1</w:t>
      </w:r>
      <w:r w:rsidR="00DE19A2">
        <w:rPr>
          <w:rFonts w:ascii="Arial" w:eastAsia="Arial" w:hAnsi="Arial" w:cs="Arial"/>
          <w:b/>
          <w:sz w:val="22"/>
          <w:szCs w:val="22"/>
        </w:rPr>
        <w:t xml:space="preserve"> </w:t>
      </w:r>
      <w:r w:rsidR="00DE19A2" w:rsidRPr="00DE19A2">
        <w:rPr>
          <w:rFonts w:ascii="Arial" w:eastAsia="Arial" w:hAnsi="Arial" w:cs="Arial"/>
          <w:b/>
          <w:sz w:val="22"/>
          <w:szCs w:val="22"/>
        </w:rPr>
        <w:t>do SIWZ postępowania 1/04/2017</w:t>
      </w:r>
      <w:r>
        <w:rPr>
          <w:rFonts w:ascii="Arial" w:eastAsia="Arial" w:hAnsi="Arial" w:cs="Arial"/>
          <w:b/>
          <w:sz w:val="22"/>
          <w:szCs w:val="22"/>
        </w:rPr>
        <w:t xml:space="preserve"> </w:t>
      </w:r>
    </w:p>
    <w:p w14:paraId="12F53B61" w14:textId="77777777" w:rsidR="005D5ACA" w:rsidRDefault="005D5ACA">
      <w:pPr>
        <w:jc w:val="right"/>
        <w:rPr>
          <w:rFonts w:ascii="Arial" w:eastAsia="Arial" w:hAnsi="Arial" w:cs="Arial"/>
          <w:sz w:val="22"/>
          <w:szCs w:val="22"/>
        </w:rPr>
      </w:pPr>
    </w:p>
    <w:p w14:paraId="64F3A259" w14:textId="77777777" w:rsidR="005D5ACA" w:rsidRDefault="005D5ACA">
      <w:pPr>
        <w:pBdr>
          <w:top w:val="single" w:sz="4" w:space="1" w:color="000000"/>
          <w:left w:val="single" w:sz="4" w:space="3" w:color="000000"/>
          <w:bottom w:val="single" w:sz="4" w:space="1" w:color="000000"/>
          <w:right w:val="single" w:sz="4" w:space="0" w:color="000000"/>
        </w:pBdr>
        <w:ind w:right="6237"/>
        <w:rPr>
          <w:rFonts w:ascii="Arial" w:eastAsia="Arial" w:hAnsi="Arial" w:cs="Arial"/>
          <w:sz w:val="22"/>
          <w:szCs w:val="22"/>
        </w:rPr>
      </w:pPr>
    </w:p>
    <w:p w14:paraId="71A80D51" w14:textId="77777777" w:rsidR="005D5ACA" w:rsidRDefault="005D5ACA">
      <w:pPr>
        <w:pBdr>
          <w:top w:val="single" w:sz="4" w:space="1" w:color="000000"/>
          <w:left w:val="single" w:sz="4" w:space="3" w:color="000000"/>
          <w:bottom w:val="single" w:sz="4" w:space="1" w:color="000000"/>
          <w:right w:val="single" w:sz="4" w:space="0" w:color="000000"/>
        </w:pBdr>
        <w:ind w:right="6237"/>
        <w:rPr>
          <w:rFonts w:ascii="Arial" w:eastAsia="Arial" w:hAnsi="Arial" w:cs="Arial"/>
          <w:sz w:val="22"/>
          <w:szCs w:val="22"/>
        </w:rPr>
      </w:pPr>
    </w:p>
    <w:p w14:paraId="5713C639" w14:textId="77777777" w:rsidR="005D5ACA" w:rsidRDefault="005D5ACA">
      <w:pPr>
        <w:pBdr>
          <w:top w:val="single" w:sz="4" w:space="1" w:color="000000"/>
          <w:left w:val="single" w:sz="4" w:space="3" w:color="000000"/>
          <w:bottom w:val="single" w:sz="4" w:space="1" w:color="000000"/>
          <w:right w:val="single" w:sz="4" w:space="0" w:color="000000"/>
        </w:pBdr>
        <w:ind w:right="6237"/>
        <w:jc w:val="center"/>
        <w:rPr>
          <w:rFonts w:ascii="Arial" w:eastAsia="Arial" w:hAnsi="Arial" w:cs="Arial"/>
          <w:sz w:val="22"/>
          <w:szCs w:val="22"/>
        </w:rPr>
      </w:pPr>
    </w:p>
    <w:p w14:paraId="2CA864D4" w14:textId="77777777" w:rsidR="005D5ACA" w:rsidRDefault="004C1F04" w:rsidP="00565E91">
      <w:pPr>
        <w:pBdr>
          <w:top w:val="single" w:sz="4" w:space="1" w:color="000000"/>
          <w:left w:val="single" w:sz="4" w:space="3" w:color="000000"/>
          <w:bottom w:val="single" w:sz="4" w:space="1" w:color="000000"/>
          <w:right w:val="single" w:sz="4" w:space="0" w:color="000000"/>
        </w:pBdr>
        <w:ind w:right="6237"/>
        <w:jc w:val="center"/>
        <w:outlineLvl w:val="0"/>
        <w:rPr>
          <w:rFonts w:ascii="Arial" w:eastAsia="Arial" w:hAnsi="Arial" w:cs="Arial"/>
          <w:sz w:val="22"/>
          <w:szCs w:val="22"/>
        </w:rPr>
      </w:pPr>
      <w:r>
        <w:rPr>
          <w:rFonts w:ascii="Arial" w:eastAsia="Arial" w:hAnsi="Arial" w:cs="Arial"/>
          <w:sz w:val="22"/>
          <w:szCs w:val="22"/>
        </w:rPr>
        <w:t>Pieczęć Wykonawcy</w:t>
      </w:r>
    </w:p>
    <w:p w14:paraId="5330F6FA" w14:textId="77777777" w:rsidR="005D5ACA" w:rsidRDefault="005D5ACA">
      <w:pPr>
        <w:rPr>
          <w:rFonts w:ascii="Arial" w:eastAsia="Arial" w:hAnsi="Arial" w:cs="Arial"/>
          <w:sz w:val="22"/>
          <w:szCs w:val="22"/>
        </w:rPr>
      </w:pPr>
    </w:p>
    <w:p w14:paraId="187FA61F" w14:textId="77777777" w:rsidR="005D5ACA" w:rsidRDefault="004C1F04" w:rsidP="00565E91">
      <w:pPr>
        <w:jc w:val="center"/>
        <w:outlineLvl w:val="0"/>
        <w:rPr>
          <w:rFonts w:ascii="Arial" w:eastAsia="Arial" w:hAnsi="Arial" w:cs="Arial"/>
          <w:sz w:val="22"/>
          <w:szCs w:val="22"/>
        </w:rPr>
      </w:pPr>
      <w:r>
        <w:rPr>
          <w:rFonts w:ascii="Arial" w:eastAsia="Arial" w:hAnsi="Arial" w:cs="Arial"/>
          <w:b/>
          <w:sz w:val="22"/>
          <w:szCs w:val="22"/>
        </w:rPr>
        <w:t>Formularz ofertowy</w:t>
      </w:r>
    </w:p>
    <w:p w14:paraId="7414A9CF" w14:textId="77777777" w:rsidR="005D5ACA" w:rsidRDefault="005D5ACA">
      <w:pPr>
        <w:jc w:val="both"/>
        <w:rPr>
          <w:rFonts w:ascii="Arial" w:eastAsia="Arial" w:hAnsi="Arial" w:cs="Arial"/>
          <w:sz w:val="22"/>
          <w:szCs w:val="22"/>
        </w:rPr>
      </w:pPr>
    </w:p>
    <w:p w14:paraId="7A6EF5DB" w14:textId="08DB44B1" w:rsidR="005D5ACA" w:rsidRDefault="004C1F04">
      <w:pPr>
        <w:jc w:val="both"/>
        <w:rPr>
          <w:rFonts w:ascii="Arial" w:eastAsia="Arial" w:hAnsi="Arial" w:cs="Arial"/>
          <w:sz w:val="22"/>
          <w:szCs w:val="22"/>
        </w:rPr>
      </w:pPr>
      <w:r>
        <w:rPr>
          <w:rFonts w:ascii="Arial" w:eastAsia="Arial" w:hAnsi="Arial" w:cs="Arial"/>
          <w:sz w:val="22"/>
          <w:szCs w:val="22"/>
        </w:rPr>
        <w:t>Pełna nazwa Wykonawcy:</w:t>
      </w:r>
      <w:r w:rsidR="005F7D38">
        <w:rPr>
          <w:rFonts w:ascii="Arial" w:eastAsia="Arial" w:hAnsi="Arial" w:cs="Arial"/>
          <w:sz w:val="22"/>
          <w:szCs w:val="22"/>
        </w:rPr>
        <w:t xml:space="preserve"> </w:t>
      </w:r>
      <w:r>
        <w:rPr>
          <w:rFonts w:ascii="Arial" w:eastAsia="Arial" w:hAnsi="Arial" w:cs="Arial"/>
          <w:sz w:val="22"/>
          <w:szCs w:val="22"/>
        </w:rPr>
        <w:t>......................................................................................................</w:t>
      </w:r>
    </w:p>
    <w:p w14:paraId="0DDADD7B" w14:textId="77777777" w:rsidR="005D5ACA" w:rsidRDefault="004C1F04">
      <w:pPr>
        <w:jc w:val="both"/>
        <w:rPr>
          <w:rFonts w:ascii="Arial" w:eastAsia="Arial" w:hAnsi="Arial" w:cs="Arial"/>
          <w:sz w:val="22"/>
          <w:szCs w:val="22"/>
        </w:rPr>
      </w:pPr>
      <w:r>
        <w:rPr>
          <w:rFonts w:ascii="Arial" w:eastAsia="Arial" w:hAnsi="Arial" w:cs="Arial"/>
          <w:sz w:val="22"/>
          <w:szCs w:val="22"/>
        </w:rPr>
        <w:t>...................................................................................................................................................</w:t>
      </w:r>
    </w:p>
    <w:p w14:paraId="206F622C" w14:textId="77777777" w:rsidR="005D5ACA" w:rsidRDefault="005D5ACA">
      <w:pPr>
        <w:jc w:val="both"/>
        <w:rPr>
          <w:rFonts w:ascii="Arial" w:eastAsia="Arial" w:hAnsi="Arial" w:cs="Arial"/>
          <w:sz w:val="22"/>
          <w:szCs w:val="22"/>
        </w:rPr>
      </w:pPr>
    </w:p>
    <w:p w14:paraId="6C15E515" w14:textId="77777777" w:rsidR="005D5ACA" w:rsidRDefault="005D5ACA">
      <w:pPr>
        <w:jc w:val="both"/>
        <w:rPr>
          <w:rFonts w:ascii="Arial" w:eastAsia="Arial" w:hAnsi="Arial" w:cs="Arial"/>
          <w:sz w:val="22"/>
          <w:szCs w:val="22"/>
        </w:rPr>
      </w:pPr>
    </w:p>
    <w:p w14:paraId="25A635C3" w14:textId="66299D7E" w:rsidR="005D5ACA" w:rsidRDefault="004C1F04">
      <w:pPr>
        <w:jc w:val="both"/>
        <w:rPr>
          <w:rFonts w:ascii="Arial" w:eastAsia="Arial" w:hAnsi="Arial" w:cs="Arial"/>
          <w:sz w:val="22"/>
          <w:szCs w:val="22"/>
        </w:rPr>
      </w:pPr>
      <w:r>
        <w:rPr>
          <w:rFonts w:ascii="Arial" w:eastAsia="Arial" w:hAnsi="Arial" w:cs="Arial"/>
          <w:sz w:val="22"/>
          <w:szCs w:val="22"/>
        </w:rPr>
        <w:t>Adres Wykonawcy:.........................................................................................................................</w:t>
      </w:r>
      <w:r w:rsidR="005F7D38">
        <w:rPr>
          <w:rFonts w:ascii="Arial" w:eastAsia="Arial" w:hAnsi="Arial" w:cs="Arial"/>
          <w:sz w:val="22"/>
          <w:szCs w:val="22"/>
        </w:rPr>
        <w:t xml:space="preserve"> </w:t>
      </w:r>
      <w:r>
        <w:rPr>
          <w:rFonts w:ascii="Arial" w:eastAsia="Arial" w:hAnsi="Arial" w:cs="Arial"/>
          <w:sz w:val="22"/>
          <w:szCs w:val="22"/>
        </w:rPr>
        <w:t>............................................................................................................................................</w:t>
      </w:r>
    </w:p>
    <w:p w14:paraId="74695314" w14:textId="77777777" w:rsidR="005D5ACA" w:rsidRDefault="005D5ACA">
      <w:pPr>
        <w:rPr>
          <w:rFonts w:ascii="Arial" w:eastAsia="Arial" w:hAnsi="Arial" w:cs="Arial"/>
          <w:sz w:val="22"/>
          <w:szCs w:val="22"/>
        </w:rPr>
      </w:pPr>
    </w:p>
    <w:p w14:paraId="07A50CEC" w14:textId="77777777" w:rsidR="005D5ACA" w:rsidRDefault="004C1F04" w:rsidP="00565E91">
      <w:pPr>
        <w:outlineLvl w:val="0"/>
        <w:rPr>
          <w:rFonts w:ascii="Arial" w:eastAsia="Arial" w:hAnsi="Arial" w:cs="Arial"/>
          <w:sz w:val="22"/>
          <w:szCs w:val="22"/>
        </w:rPr>
      </w:pPr>
      <w:r>
        <w:rPr>
          <w:rFonts w:ascii="Arial" w:eastAsia="Arial" w:hAnsi="Arial" w:cs="Arial"/>
          <w:sz w:val="22"/>
          <w:szCs w:val="22"/>
        </w:rPr>
        <w:t>NIP: ……………………….</w:t>
      </w:r>
    </w:p>
    <w:p w14:paraId="61ED6784" w14:textId="77777777" w:rsidR="005D5ACA" w:rsidRDefault="005D5ACA">
      <w:pPr>
        <w:rPr>
          <w:rFonts w:ascii="Arial" w:eastAsia="Arial" w:hAnsi="Arial" w:cs="Arial"/>
          <w:sz w:val="22"/>
          <w:szCs w:val="22"/>
        </w:rPr>
      </w:pPr>
    </w:p>
    <w:p w14:paraId="6BA90C1E" w14:textId="77777777" w:rsidR="005D5ACA" w:rsidRDefault="005D5ACA">
      <w:pPr>
        <w:rPr>
          <w:rFonts w:ascii="Arial" w:eastAsia="Arial" w:hAnsi="Arial" w:cs="Arial"/>
          <w:sz w:val="22"/>
          <w:szCs w:val="22"/>
        </w:rPr>
      </w:pPr>
    </w:p>
    <w:p w14:paraId="4F42BA95" w14:textId="77777777" w:rsidR="005D5ACA" w:rsidRDefault="004C1F04">
      <w:pPr>
        <w:rPr>
          <w:rFonts w:ascii="Arial" w:eastAsia="Arial" w:hAnsi="Arial" w:cs="Arial"/>
          <w:sz w:val="22"/>
          <w:szCs w:val="22"/>
        </w:rPr>
      </w:pPr>
      <w:r>
        <w:rPr>
          <w:rFonts w:ascii="Arial" w:eastAsia="Arial" w:hAnsi="Arial" w:cs="Arial"/>
          <w:sz w:val="22"/>
          <w:szCs w:val="22"/>
        </w:rPr>
        <w:t>Kontakt:</w:t>
      </w:r>
    </w:p>
    <w:p w14:paraId="4DFCBE52" w14:textId="77777777" w:rsidR="005D5ACA" w:rsidRDefault="005D5ACA">
      <w:pPr>
        <w:jc w:val="both"/>
        <w:rPr>
          <w:rFonts w:ascii="Arial" w:eastAsia="Arial" w:hAnsi="Arial" w:cs="Arial"/>
          <w:sz w:val="22"/>
          <w:szCs w:val="22"/>
        </w:rPr>
      </w:pPr>
    </w:p>
    <w:p w14:paraId="62EFD70E" w14:textId="240BC5FB" w:rsidR="005D5ACA" w:rsidRDefault="004C1F04">
      <w:pPr>
        <w:jc w:val="both"/>
        <w:rPr>
          <w:rFonts w:ascii="Arial" w:eastAsia="Arial" w:hAnsi="Arial" w:cs="Arial"/>
          <w:sz w:val="22"/>
          <w:szCs w:val="22"/>
        </w:rPr>
      </w:pPr>
      <w:r>
        <w:rPr>
          <w:rFonts w:ascii="Arial" w:eastAsia="Arial" w:hAnsi="Arial" w:cs="Arial"/>
          <w:sz w:val="22"/>
          <w:szCs w:val="22"/>
        </w:rPr>
        <w:t>Adres do korespondencji:</w:t>
      </w:r>
      <w:r w:rsidR="005F7D38">
        <w:rPr>
          <w:rFonts w:ascii="Arial" w:eastAsia="Arial" w:hAnsi="Arial" w:cs="Arial"/>
          <w:sz w:val="22"/>
          <w:szCs w:val="22"/>
        </w:rPr>
        <w:t xml:space="preserve"> </w:t>
      </w:r>
      <w:r>
        <w:rPr>
          <w:rFonts w:ascii="Arial" w:eastAsia="Arial" w:hAnsi="Arial" w:cs="Arial"/>
          <w:sz w:val="22"/>
          <w:szCs w:val="22"/>
        </w:rPr>
        <w:t>....................................................................................................</w:t>
      </w:r>
      <w:r w:rsidR="005F7D38">
        <w:rPr>
          <w:rFonts w:ascii="Arial" w:eastAsia="Arial" w:hAnsi="Arial" w:cs="Arial"/>
          <w:sz w:val="22"/>
          <w:szCs w:val="22"/>
        </w:rPr>
        <w:t xml:space="preserve"> </w:t>
      </w:r>
      <w:r>
        <w:rPr>
          <w:rFonts w:ascii="Arial" w:eastAsia="Arial" w:hAnsi="Arial" w:cs="Arial"/>
          <w:sz w:val="22"/>
          <w:szCs w:val="22"/>
        </w:rPr>
        <w:t>..................................................................................................................................................</w:t>
      </w:r>
    </w:p>
    <w:p w14:paraId="261A2DEC" w14:textId="77777777" w:rsidR="005D5ACA" w:rsidRDefault="005D5ACA">
      <w:pPr>
        <w:rPr>
          <w:rFonts w:ascii="Arial" w:eastAsia="Arial" w:hAnsi="Arial" w:cs="Arial"/>
          <w:sz w:val="22"/>
          <w:szCs w:val="22"/>
        </w:rPr>
      </w:pPr>
    </w:p>
    <w:p w14:paraId="5560778C" w14:textId="77777777" w:rsidR="005D5ACA" w:rsidRDefault="004C1F04">
      <w:pPr>
        <w:jc w:val="both"/>
        <w:rPr>
          <w:rFonts w:ascii="Arial" w:eastAsia="Arial" w:hAnsi="Arial" w:cs="Arial"/>
          <w:sz w:val="22"/>
          <w:szCs w:val="22"/>
        </w:rPr>
      </w:pPr>
      <w:r>
        <w:rPr>
          <w:rFonts w:ascii="Arial" w:eastAsia="Arial" w:hAnsi="Arial" w:cs="Arial"/>
          <w:sz w:val="22"/>
          <w:szCs w:val="22"/>
        </w:rPr>
        <w:t>tel.: ……….…………………..…  e-mail: ………………..…………… fax.: ………........................</w:t>
      </w:r>
    </w:p>
    <w:p w14:paraId="70D71444" w14:textId="77777777" w:rsidR="005D5ACA" w:rsidRDefault="005D5ACA">
      <w:pPr>
        <w:jc w:val="both"/>
        <w:rPr>
          <w:rFonts w:ascii="Arial" w:eastAsia="Arial" w:hAnsi="Arial" w:cs="Arial"/>
          <w:sz w:val="22"/>
          <w:szCs w:val="22"/>
        </w:rPr>
      </w:pPr>
    </w:p>
    <w:p w14:paraId="06316FD0" w14:textId="77777777" w:rsidR="005D5ACA" w:rsidRPr="00A47CF2" w:rsidRDefault="004C1F04">
      <w:pPr>
        <w:numPr>
          <w:ilvl w:val="0"/>
          <w:numId w:val="30"/>
        </w:numPr>
        <w:spacing w:after="120" w:line="276" w:lineRule="auto"/>
        <w:ind w:left="284" w:hanging="360"/>
        <w:jc w:val="both"/>
        <w:rPr>
          <w:rFonts w:ascii="Arial" w:eastAsia="Arial" w:hAnsi="Arial" w:cs="Arial"/>
          <w:color w:val="auto"/>
          <w:sz w:val="22"/>
          <w:szCs w:val="22"/>
        </w:rPr>
      </w:pPr>
      <w:r>
        <w:rPr>
          <w:rFonts w:ascii="Arial" w:eastAsia="Arial" w:hAnsi="Arial" w:cs="Arial"/>
          <w:sz w:val="22"/>
          <w:szCs w:val="22"/>
        </w:rPr>
        <w:t xml:space="preserve">Składam ofertę w przetargu nieograniczonym pn.: </w:t>
      </w:r>
      <w:r w:rsidRPr="00A47CF2">
        <w:rPr>
          <w:rFonts w:ascii="Arial" w:eastAsia="Arial" w:hAnsi="Arial" w:cs="Arial"/>
          <w:color w:val="auto"/>
          <w:sz w:val="22"/>
          <w:szCs w:val="22"/>
        </w:rPr>
        <w:t>„</w:t>
      </w:r>
      <w:r w:rsidRPr="00A47CF2">
        <w:rPr>
          <w:rFonts w:ascii="Arial" w:eastAsia="Arial" w:hAnsi="Arial" w:cs="Arial"/>
          <w:b/>
          <w:color w:val="auto"/>
        </w:rPr>
        <w:t xml:space="preserve">Przebudowa holu, klatki schodowej, sali wystawowej i synagogi oraz pomieszczeń towarzyszących w budynku ŻIH przy </w:t>
      </w:r>
      <w:proofErr w:type="spellStart"/>
      <w:r w:rsidRPr="00A47CF2">
        <w:rPr>
          <w:rFonts w:ascii="Arial" w:eastAsia="Arial" w:hAnsi="Arial" w:cs="Arial"/>
          <w:b/>
          <w:color w:val="auto"/>
        </w:rPr>
        <w:t>ul.Tłomackie</w:t>
      </w:r>
      <w:proofErr w:type="spellEnd"/>
      <w:r w:rsidRPr="00A47CF2">
        <w:rPr>
          <w:rFonts w:ascii="Arial" w:eastAsia="Arial" w:hAnsi="Arial" w:cs="Arial"/>
          <w:b/>
          <w:color w:val="auto"/>
        </w:rPr>
        <w:t xml:space="preserve"> 3/5 w Warszawie na potrzeby wystawy stałej poświęconej grupie Oneg Szabat i archiwum </w:t>
      </w:r>
      <w:proofErr w:type="spellStart"/>
      <w:r w:rsidRPr="00A47CF2">
        <w:rPr>
          <w:rFonts w:ascii="Arial" w:eastAsia="Arial" w:hAnsi="Arial" w:cs="Arial"/>
          <w:b/>
          <w:color w:val="auto"/>
        </w:rPr>
        <w:t>Ringelbluma</w:t>
      </w:r>
      <w:proofErr w:type="spellEnd"/>
      <w:r w:rsidR="005F7D38">
        <w:rPr>
          <w:rFonts w:ascii="Arial" w:eastAsia="Arial" w:hAnsi="Arial" w:cs="Arial"/>
          <w:b/>
          <w:color w:val="auto"/>
        </w:rPr>
        <w:t>. Etap I</w:t>
      </w:r>
      <w:r w:rsidRPr="00A47CF2">
        <w:rPr>
          <w:rFonts w:ascii="Arial" w:eastAsia="Arial" w:hAnsi="Arial" w:cs="Arial"/>
          <w:color w:val="auto"/>
          <w:sz w:val="22"/>
          <w:szCs w:val="22"/>
        </w:rPr>
        <w:t>”, nr postępowania 1/04/2017</w:t>
      </w:r>
    </w:p>
    <w:p w14:paraId="319B42D3" w14:textId="77777777" w:rsidR="005D5ACA" w:rsidRDefault="004C1F04">
      <w:pPr>
        <w:numPr>
          <w:ilvl w:val="0"/>
          <w:numId w:val="30"/>
        </w:numPr>
        <w:spacing w:after="120" w:line="276" w:lineRule="auto"/>
        <w:ind w:left="284" w:hanging="360"/>
        <w:jc w:val="both"/>
        <w:rPr>
          <w:rFonts w:ascii="Arial" w:eastAsia="Arial" w:hAnsi="Arial" w:cs="Arial"/>
          <w:sz w:val="22"/>
          <w:szCs w:val="22"/>
        </w:rPr>
      </w:pPr>
      <w:r>
        <w:rPr>
          <w:rFonts w:ascii="Arial" w:eastAsia="Arial" w:hAnsi="Arial" w:cs="Arial"/>
          <w:sz w:val="22"/>
          <w:szCs w:val="22"/>
        </w:rPr>
        <w:t xml:space="preserve">Oferuję wykonanie przedmiotu zamówienia za cenę ryczałtową w wysokości: </w:t>
      </w:r>
    </w:p>
    <w:p w14:paraId="2C5F5E56" w14:textId="77777777" w:rsidR="005D5ACA" w:rsidRDefault="004C1F04">
      <w:pPr>
        <w:spacing w:after="120"/>
        <w:jc w:val="both"/>
        <w:rPr>
          <w:rFonts w:ascii="Arial" w:eastAsia="Arial" w:hAnsi="Arial" w:cs="Arial"/>
          <w:sz w:val="22"/>
          <w:szCs w:val="22"/>
        </w:rPr>
      </w:pPr>
      <w:r>
        <w:rPr>
          <w:rFonts w:ascii="Arial" w:eastAsia="Arial" w:hAnsi="Arial" w:cs="Arial"/>
          <w:sz w:val="22"/>
          <w:szCs w:val="22"/>
        </w:rPr>
        <w:t>brutto ……………….. zł  (słownie: ……………………….. ……………………………..zł),</w:t>
      </w:r>
    </w:p>
    <w:p w14:paraId="61B2E03B" w14:textId="77777777" w:rsidR="005D5ACA" w:rsidRDefault="004C1F04">
      <w:pPr>
        <w:spacing w:after="120"/>
        <w:jc w:val="both"/>
        <w:rPr>
          <w:rFonts w:ascii="Arial" w:eastAsia="Arial" w:hAnsi="Arial" w:cs="Arial"/>
          <w:sz w:val="22"/>
          <w:szCs w:val="22"/>
        </w:rPr>
      </w:pPr>
      <w:r>
        <w:rPr>
          <w:rFonts w:ascii="Arial" w:eastAsia="Arial" w:hAnsi="Arial" w:cs="Arial"/>
          <w:sz w:val="22"/>
          <w:szCs w:val="22"/>
        </w:rPr>
        <w:t>w tym: kwota netto …………………..zł (słownie:…………………………………………)</w:t>
      </w:r>
    </w:p>
    <w:p w14:paraId="26513338" w14:textId="77777777" w:rsidR="005D5ACA" w:rsidRDefault="004C1F04">
      <w:pPr>
        <w:spacing w:after="120"/>
        <w:jc w:val="both"/>
        <w:rPr>
          <w:rFonts w:ascii="Arial" w:eastAsia="Arial" w:hAnsi="Arial" w:cs="Arial"/>
          <w:sz w:val="22"/>
          <w:szCs w:val="22"/>
        </w:rPr>
      </w:pPr>
      <w:r>
        <w:rPr>
          <w:rFonts w:ascii="Arial" w:eastAsia="Arial" w:hAnsi="Arial" w:cs="Arial"/>
          <w:sz w:val="22"/>
          <w:szCs w:val="22"/>
        </w:rPr>
        <w:t>oraz należny podatek VAT ……% ………… (słownie:…………………………………….…)</w:t>
      </w:r>
    </w:p>
    <w:p w14:paraId="1426A185" w14:textId="77777777" w:rsidR="005D5ACA" w:rsidRDefault="004C1F04">
      <w:pPr>
        <w:spacing w:after="120"/>
        <w:jc w:val="both"/>
        <w:rPr>
          <w:rFonts w:ascii="Arial" w:eastAsia="Arial" w:hAnsi="Arial" w:cs="Arial"/>
          <w:sz w:val="22"/>
          <w:szCs w:val="22"/>
        </w:rPr>
      </w:pPr>
      <w:r>
        <w:rPr>
          <w:rFonts w:ascii="Arial" w:eastAsia="Arial" w:hAnsi="Arial" w:cs="Arial"/>
          <w:sz w:val="22"/>
          <w:szCs w:val="22"/>
        </w:rPr>
        <w:t xml:space="preserve">Powyższa kwota wynika z załącznika 2 do SIWZ </w:t>
      </w:r>
    </w:p>
    <w:p w14:paraId="290F2B4F" w14:textId="77777777" w:rsidR="005D5ACA" w:rsidRDefault="005D5ACA">
      <w:pPr>
        <w:spacing w:after="120"/>
        <w:jc w:val="both"/>
        <w:rPr>
          <w:rFonts w:ascii="Arial" w:eastAsia="Arial" w:hAnsi="Arial" w:cs="Arial"/>
          <w:sz w:val="22"/>
          <w:szCs w:val="22"/>
        </w:rPr>
      </w:pPr>
    </w:p>
    <w:p w14:paraId="45FD2DD2" w14:textId="77777777" w:rsidR="005D5ACA" w:rsidRDefault="004C1F04">
      <w:pPr>
        <w:numPr>
          <w:ilvl w:val="0"/>
          <w:numId w:val="30"/>
        </w:numPr>
        <w:spacing w:after="120" w:line="276" w:lineRule="auto"/>
        <w:ind w:left="284" w:hanging="360"/>
        <w:jc w:val="both"/>
        <w:rPr>
          <w:rFonts w:ascii="Arial" w:eastAsia="Arial" w:hAnsi="Arial" w:cs="Arial"/>
          <w:sz w:val="22"/>
          <w:szCs w:val="22"/>
        </w:rPr>
      </w:pPr>
      <w:r>
        <w:rPr>
          <w:rFonts w:ascii="Arial" w:eastAsia="Arial" w:hAnsi="Arial" w:cs="Arial"/>
          <w:sz w:val="22"/>
          <w:szCs w:val="22"/>
        </w:rPr>
        <w:t xml:space="preserve">Deklaruję wykonanie Przedmiotu Umowy w terminie nie dłuższym niż ……….. tygodnie licząc od dnia zawarcia umowy. </w:t>
      </w:r>
    </w:p>
    <w:p w14:paraId="1CD3AD01" w14:textId="77777777" w:rsidR="005D5ACA" w:rsidRDefault="004C1F04">
      <w:pPr>
        <w:numPr>
          <w:ilvl w:val="0"/>
          <w:numId w:val="30"/>
        </w:numPr>
        <w:spacing w:after="120" w:line="276" w:lineRule="auto"/>
        <w:ind w:left="284" w:hanging="360"/>
        <w:jc w:val="both"/>
        <w:rPr>
          <w:rFonts w:ascii="Arial" w:eastAsia="Arial" w:hAnsi="Arial" w:cs="Arial"/>
          <w:sz w:val="22"/>
          <w:szCs w:val="22"/>
        </w:rPr>
      </w:pPr>
      <w:r>
        <w:rPr>
          <w:rFonts w:ascii="Arial" w:eastAsia="Arial" w:hAnsi="Arial" w:cs="Arial"/>
          <w:sz w:val="22"/>
          <w:szCs w:val="22"/>
        </w:rPr>
        <w:t>Akceptuję 30-dniowy termin płatności zgodnie z wzorem Umowy - Załącznik nr 9 do SIWZ.</w:t>
      </w:r>
    </w:p>
    <w:p w14:paraId="7FA0BF6C" w14:textId="77777777" w:rsidR="005D5ACA" w:rsidRDefault="004C1F04">
      <w:pPr>
        <w:numPr>
          <w:ilvl w:val="0"/>
          <w:numId w:val="30"/>
        </w:numPr>
        <w:spacing w:after="120" w:line="276" w:lineRule="auto"/>
        <w:ind w:left="284" w:hanging="360"/>
        <w:jc w:val="both"/>
        <w:rPr>
          <w:rFonts w:ascii="Arial" w:eastAsia="Arial" w:hAnsi="Arial" w:cs="Arial"/>
          <w:sz w:val="22"/>
          <w:szCs w:val="22"/>
        </w:rPr>
      </w:pPr>
      <w:r>
        <w:rPr>
          <w:rFonts w:ascii="Arial" w:eastAsia="Arial" w:hAnsi="Arial" w:cs="Arial"/>
          <w:sz w:val="22"/>
          <w:szCs w:val="22"/>
        </w:rPr>
        <w:t xml:space="preserve">Na wykonany przedmiot zamówienia udzielamy </w:t>
      </w:r>
      <w:r w:rsidRPr="00A47CF2">
        <w:rPr>
          <w:rFonts w:ascii="Arial" w:eastAsia="Arial" w:hAnsi="Arial" w:cs="Arial"/>
          <w:color w:val="auto"/>
          <w:sz w:val="22"/>
          <w:szCs w:val="22"/>
        </w:rPr>
        <w:t>3</w:t>
      </w:r>
      <w:r>
        <w:rPr>
          <w:rFonts w:ascii="Arial" w:eastAsia="Arial" w:hAnsi="Arial" w:cs="Arial"/>
          <w:sz w:val="22"/>
          <w:szCs w:val="22"/>
        </w:rPr>
        <w:t xml:space="preserve"> lat</w:t>
      </w:r>
      <w:r w:rsidR="005F7D38">
        <w:rPr>
          <w:rFonts w:ascii="Arial" w:eastAsia="Arial" w:hAnsi="Arial" w:cs="Arial"/>
          <w:sz w:val="22"/>
          <w:szCs w:val="22"/>
        </w:rPr>
        <w:t>a</w:t>
      </w:r>
      <w:r>
        <w:rPr>
          <w:rFonts w:ascii="Arial" w:eastAsia="Arial" w:hAnsi="Arial" w:cs="Arial"/>
          <w:sz w:val="22"/>
          <w:szCs w:val="22"/>
        </w:rPr>
        <w:t xml:space="preserve"> gwarancji jakości oraz rękojmi.</w:t>
      </w:r>
    </w:p>
    <w:p w14:paraId="54DC9E0D" w14:textId="77777777" w:rsidR="005D5ACA" w:rsidRDefault="004C1F04">
      <w:pPr>
        <w:numPr>
          <w:ilvl w:val="0"/>
          <w:numId w:val="30"/>
        </w:numPr>
        <w:spacing w:after="120" w:line="276" w:lineRule="auto"/>
        <w:ind w:left="284" w:hanging="360"/>
        <w:jc w:val="both"/>
        <w:rPr>
          <w:rFonts w:ascii="Arial" w:eastAsia="Arial" w:hAnsi="Arial" w:cs="Arial"/>
          <w:sz w:val="22"/>
          <w:szCs w:val="22"/>
        </w:rPr>
      </w:pPr>
      <w:r>
        <w:rPr>
          <w:rFonts w:ascii="Arial" w:eastAsia="Arial" w:hAnsi="Arial" w:cs="Arial"/>
          <w:sz w:val="22"/>
          <w:szCs w:val="22"/>
        </w:rPr>
        <w:t>Oświadczam, że jestem związany ofertą w terminie wskazanym w Specyfikacji Istotnych Warunków Zamówienia.</w:t>
      </w:r>
    </w:p>
    <w:p w14:paraId="2EA83077" w14:textId="77777777" w:rsidR="005D5ACA" w:rsidRDefault="004C1F04">
      <w:pPr>
        <w:numPr>
          <w:ilvl w:val="0"/>
          <w:numId w:val="30"/>
        </w:numPr>
        <w:spacing w:after="120" w:line="276" w:lineRule="auto"/>
        <w:ind w:left="284" w:hanging="360"/>
        <w:jc w:val="both"/>
        <w:rPr>
          <w:rFonts w:ascii="Arial" w:eastAsia="Arial" w:hAnsi="Arial" w:cs="Arial"/>
          <w:sz w:val="22"/>
          <w:szCs w:val="22"/>
        </w:rPr>
      </w:pPr>
      <w:r>
        <w:rPr>
          <w:rFonts w:ascii="Arial" w:eastAsia="Arial" w:hAnsi="Arial" w:cs="Arial"/>
          <w:sz w:val="22"/>
          <w:szCs w:val="22"/>
        </w:rPr>
        <w:lastRenderedPageBreak/>
        <w:t>Oświadczam, że zapoznałem się ze Specyfikacją Istotnych Warunków Zamówienia i nie wnoszę do niej żadnych zastrzeżeń. Tym samym zobowiązuję się do spełnienia wszystkich warunków zawartych w SIWZ.</w:t>
      </w:r>
    </w:p>
    <w:p w14:paraId="0558139C" w14:textId="77777777" w:rsidR="005D5ACA" w:rsidRDefault="004C1F04">
      <w:pPr>
        <w:numPr>
          <w:ilvl w:val="0"/>
          <w:numId w:val="30"/>
        </w:numPr>
        <w:spacing w:after="120" w:line="276" w:lineRule="auto"/>
        <w:ind w:left="284" w:hanging="360"/>
        <w:jc w:val="both"/>
        <w:rPr>
          <w:rFonts w:ascii="Arial" w:eastAsia="Arial" w:hAnsi="Arial" w:cs="Arial"/>
          <w:sz w:val="22"/>
          <w:szCs w:val="22"/>
        </w:rPr>
      </w:pPr>
      <w:r>
        <w:rPr>
          <w:rFonts w:ascii="Arial" w:eastAsia="Arial" w:hAnsi="Arial" w:cs="Arial"/>
          <w:sz w:val="22"/>
          <w:szCs w:val="22"/>
        </w:rPr>
        <w:t>Oświadczam, że akceptuję wzór umowy. Jednocześnie zobowiązuję się w przypadku wyboru mojej oferty podpisać umowę bez zastrzeżeń, w terminie i miejscu wyznaczonym przez Zamawiającego.</w:t>
      </w:r>
    </w:p>
    <w:p w14:paraId="1EF4FB00" w14:textId="77777777" w:rsidR="005D5ACA" w:rsidRDefault="004C1F04">
      <w:pPr>
        <w:numPr>
          <w:ilvl w:val="0"/>
          <w:numId w:val="30"/>
        </w:numPr>
        <w:spacing w:after="120" w:line="276" w:lineRule="auto"/>
        <w:ind w:left="284" w:hanging="360"/>
        <w:jc w:val="both"/>
        <w:rPr>
          <w:rFonts w:ascii="Arial" w:eastAsia="Arial" w:hAnsi="Arial" w:cs="Arial"/>
          <w:sz w:val="22"/>
          <w:szCs w:val="22"/>
        </w:rPr>
      </w:pPr>
      <w:r>
        <w:rPr>
          <w:rFonts w:ascii="Arial" w:eastAsia="Arial" w:hAnsi="Arial" w:cs="Arial"/>
          <w:sz w:val="22"/>
          <w:szCs w:val="22"/>
        </w:rPr>
        <w:t>Oświadczam, że przedmiot umowy wykonam siłami własnymi, tj. bez udziału podwykonawców / przy udziale podwykonawców*.</w:t>
      </w:r>
    </w:p>
    <w:p w14:paraId="374DF2BC" w14:textId="77777777" w:rsidR="005D5ACA" w:rsidRDefault="004C1F04">
      <w:pPr>
        <w:numPr>
          <w:ilvl w:val="0"/>
          <w:numId w:val="30"/>
        </w:numPr>
        <w:spacing w:after="120" w:line="276" w:lineRule="auto"/>
        <w:ind w:left="284" w:hanging="360"/>
        <w:jc w:val="both"/>
        <w:rPr>
          <w:rFonts w:ascii="Arial" w:eastAsia="Arial" w:hAnsi="Arial" w:cs="Arial"/>
          <w:sz w:val="22"/>
          <w:szCs w:val="22"/>
        </w:rPr>
      </w:pPr>
      <w:r>
        <w:rPr>
          <w:rFonts w:ascii="Arial" w:eastAsia="Arial" w:hAnsi="Arial" w:cs="Arial"/>
          <w:sz w:val="22"/>
          <w:szCs w:val="22"/>
        </w:rPr>
        <w:t xml:space="preserve">W przypadku powoływania się na zasoby podwykonawców na zasadach określonych w art.26 ust.2b ustawy </w:t>
      </w:r>
      <w:proofErr w:type="spellStart"/>
      <w:r>
        <w:rPr>
          <w:rFonts w:ascii="Arial" w:eastAsia="Arial" w:hAnsi="Arial" w:cs="Arial"/>
          <w:sz w:val="22"/>
          <w:szCs w:val="22"/>
        </w:rPr>
        <w:t>Pzp</w:t>
      </w:r>
      <w:proofErr w:type="spellEnd"/>
      <w:r>
        <w:rPr>
          <w:rFonts w:ascii="Arial" w:eastAsia="Arial" w:hAnsi="Arial" w:cs="Arial"/>
          <w:sz w:val="22"/>
          <w:szCs w:val="22"/>
        </w:rPr>
        <w:t xml:space="preserve">, w celu wykazania spełniania warunków udziału  w postępowaniu, o których mowa w art. 22 ust. 1 ustawy </w:t>
      </w:r>
      <w:proofErr w:type="spellStart"/>
      <w:r>
        <w:rPr>
          <w:rFonts w:ascii="Arial" w:eastAsia="Arial" w:hAnsi="Arial" w:cs="Arial"/>
          <w:sz w:val="22"/>
          <w:szCs w:val="22"/>
        </w:rPr>
        <w:t>Pzp</w:t>
      </w:r>
      <w:proofErr w:type="spellEnd"/>
      <w:r>
        <w:rPr>
          <w:rFonts w:ascii="Arial" w:eastAsia="Arial" w:hAnsi="Arial" w:cs="Arial"/>
          <w:sz w:val="22"/>
          <w:szCs w:val="22"/>
        </w:rPr>
        <w:t>, podajemy ich nazwy (firmy) (informację o podwykonawcach  proszę zamieścić w załączniku nr 11 do SIWZ).</w:t>
      </w:r>
    </w:p>
    <w:p w14:paraId="4465F7EE" w14:textId="77777777" w:rsidR="005D5ACA" w:rsidRDefault="004C1F04">
      <w:pPr>
        <w:numPr>
          <w:ilvl w:val="0"/>
          <w:numId w:val="30"/>
        </w:numPr>
        <w:spacing w:after="120" w:line="276" w:lineRule="auto"/>
        <w:ind w:left="284" w:hanging="360"/>
        <w:jc w:val="both"/>
        <w:rPr>
          <w:rFonts w:ascii="Arial" w:eastAsia="Arial" w:hAnsi="Arial" w:cs="Arial"/>
          <w:sz w:val="22"/>
          <w:szCs w:val="22"/>
        </w:rPr>
      </w:pPr>
      <w:r>
        <w:rPr>
          <w:rFonts w:ascii="Arial" w:eastAsia="Arial" w:hAnsi="Arial" w:cs="Arial"/>
          <w:sz w:val="22"/>
          <w:szCs w:val="22"/>
        </w:rPr>
        <w:t xml:space="preserve">Oświadczam, że oferta jest jawna i nie zawiera informacji stanowiących tajemnicę przedsiębiorstwa w rozumieniu przepisów o zwalczaniu nieuczciwej konkurencji, za wyjątkiem informacji zawartych na str.______ </w:t>
      </w:r>
    </w:p>
    <w:p w14:paraId="16E532F1" w14:textId="77777777" w:rsidR="005D5ACA" w:rsidRDefault="004C1F04">
      <w:pPr>
        <w:spacing w:after="120"/>
        <w:jc w:val="both"/>
        <w:rPr>
          <w:rFonts w:ascii="Arial" w:eastAsia="Arial" w:hAnsi="Arial" w:cs="Arial"/>
          <w:sz w:val="22"/>
          <w:szCs w:val="22"/>
        </w:rPr>
      </w:pPr>
      <w:r>
        <w:rPr>
          <w:rFonts w:ascii="Arial" w:eastAsia="Arial" w:hAnsi="Arial" w:cs="Arial"/>
          <w:sz w:val="22"/>
          <w:szCs w:val="22"/>
        </w:rPr>
        <w:t>(jeżeli Wykonawca zastrzega tajemnicę przedsiębiorstwa zobowiązany jest do wykazania, iż zastrzeżone informacje  stanowią tajemnicę przedsiębiorstwa w rozumieniu art. 11 ust. 4 ustawy z dnia 16 kwietnia 1993r. o zwalczaniu nieuczciwej konkurencji).</w:t>
      </w:r>
    </w:p>
    <w:p w14:paraId="71DFF3FB" w14:textId="77777777" w:rsidR="005D5ACA" w:rsidRDefault="004C1F04">
      <w:pPr>
        <w:numPr>
          <w:ilvl w:val="0"/>
          <w:numId w:val="30"/>
        </w:numPr>
        <w:spacing w:after="120" w:line="276" w:lineRule="auto"/>
        <w:ind w:left="284" w:hanging="360"/>
        <w:jc w:val="both"/>
        <w:rPr>
          <w:rFonts w:ascii="Arial" w:eastAsia="Arial" w:hAnsi="Arial" w:cs="Arial"/>
          <w:sz w:val="22"/>
          <w:szCs w:val="22"/>
        </w:rPr>
      </w:pPr>
      <w:r>
        <w:rPr>
          <w:rFonts w:ascii="Arial" w:eastAsia="Arial" w:hAnsi="Arial" w:cs="Arial"/>
          <w:sz w:val="22"/>
          <w:szCs w:val="22"/>
        </w:rPr>
        <w:t>Wadium należy zwrócić na rachunek bankowy nr …………………………………….……. / w przypadku wniesienia wadium w innej formie na adres …………………………………….</w:t>
      </w:r>
    </w:p>
    <w:p w14:paraId="379FD95F" w14:textId="77777777" w:rsidR="005D5ACA" w:rsidRDefault="004C1F04">
      <w:pPr>
        <w:numPr>
          <w:ilvl w:val="0"/>
          <w:numId w:val="30"/>
        </w:numPr>
        <w:spacing w:after="120" w:line="276" w:lineRule="auto"/>
        <w:ind w:left="284" w:hanging="360"/>
        <w:jc w:val="both"/>
        <w:rPr>
          <w:rFonts w:ascii="Arial" w:eastAsia="Arial" w:hAnsi="Arial" w:cs="Arial"/>
          <w:sz w:val="22"/>
          <w:szCs w:val="22"/>
        </w:rPr>
      </w:pPr>
      <w:r>
        <w:rPr>
          <w:rFonts w:ascii="Arial" w:eastAsia="Arial" w:hAnsi="Arial" w:cs="Arial"/>
          <w:sz w:val="22"/>
          <w:szCs w:val="22"/>
        </w:rPr>
        <w:t>Oświadczam, że  jestem/ nie jestem* mikroprzedsiębiorstwem/ małym / średnim przedsiębiorstwem/</w:t>
      </w:r>
      <w:r>
        <w:rPr>
          <w:rFonts w:ascii="Arial" w:eastAsia="Arial" w:hAnsi="Arial" w:cs="Arial"/>
          <w:sz w:val="22"/>
          <w:szCs w:val="22"/>
          <w:vertAlign w:val="superscript"/>
        </w:rPr>
        <w:footnoteReference w:id="1"/>
      </w:r>
      <w:r>
        <w:rPr>
          <w:rFonts w:ascii="Arial" w:eastAsia="Arial" w:hAnsi="Arial" w:cs="Arial"/>
          <w:sz w:val="22"/>
          <w:szCs w:val="22"/>
        </w:rPr>
        <w:t>.</w:t>
      </w:r>
    </w:p>
    <w:p w14:paraId="0A62EEA7" w14:textId="77777777" w:rsidR="005D5ACA" w:rsidRDefault="004C1F04">
      <w:pPr>
        <w:numPr>
          <w:ilvl w:val="0"/>
          <w:numId w:val="30"/>
        </w:numPr>
        <w:spacing w:after="120" w:line="276" w:lineRule="auto"/>
        <w:ind w:left="284" w:hanging="360"/>
        <w:jc w:val="both"/>
        <w:rPr>
          <w:rFonts w:ascii="Arial" w:eastAsia="Arial" w:hAnsi="Arial" w:cs="Arial"/>
          <w:sz w:val="22"/>
          <w:szCs w:val="22"/>
        </w:rPr>
      </w:pPr>
      <w:r>
        <w:rPr>
          <w:rFonts w:ascii="Arial" w:eastAsia="Arial" w:hAnsi="Arial" w:cs="Arial"/>
          <w:sz w:val="22"/>
          <w:szCs w:val="22"/>
        </w:rPr>
        <w:t>Ofertę niniejszą wraz z załącznikami składam na …………. kolejno ponumerowanych stronach.</w:t>
      </w:r>
    </w:p>
    <w:p w14:paraId="106A27AE" w14:textId="77777777" w:rsidR="005D5ACA" w:rsidRDefault="004C1F04">
      <w:pPr>
        <w:numPr>
          <w:ilvl w:val="0"/>
          <w:numId w:val="30"/>
        </w:numPr>
        <w:spacing w:after="120" w:line="276" w:lineRule="auto"/>
        <w:ind w:left="284" w:hanging="360"/>
        <w:jc w:val="both"/>
        <w:rPr>
          <w:rFonts w:ascii="Arial" w:eastAsia="Arial" w:hAnsi="Arial" w:cs="Arial"/>
          <w:sz w:val="22"/>
          <w:szCs w:val="22"/>
        </w:rPr>
      </w:pPr>
      <w:r>
        <w:rPr>
          <w:rFonts w:ascii="Arial" w:eastAsia="Arial" w:hAnsi="Arial" w:cs="Arial"/>
          <w:sz w:val="22"/>
          <w:szCs w:val="22"/>
        </w:rPr>
        <w:t>Do niniejszej oferty załączam:</w:t>
      </w:r>
    </w:p>
    <w:p w14:paraId="5380FBBA" w14:textId="77777777" w:rsidR="005D5ACA" w:rsidRDefault="004C1F04">
      <w:pPr>
        <w:numPr>
          <w:ilvl w:val="0"/>
          <w:numId w:val="46"/>
        </w:numPr>
        <w:spacing w:after="120" w:line="276" w:lineRule="auto"/>
        <w:ind w:left="426" w:hanging="429"/>
        <w:jc w:val="both"/>
        <w:rPr>
          <w:rFonts w:ascii="Arial" w:eastAsia="Arial" w:hAnsi="Arial" w:cs="Arial"/>
          <w:sz w:val="22"/>
          <w:szCs w:val="22"/>
        </w:rPr>
      </w:pPr>
      <w:r>
        <w:rPr>
          <w:rFonts w:ascii="Arial" w:eastAsia="Arial" w:hAnsi="Arial" w:cs="Arial"/>
          <w:sz w:val="22"/>
          <w:szCs w:val="22"/>
        </w:rPr>
        <w:t>..............................................................</w:t>
      </w:r>
    </w:p>
    <w:p w14:paraId="1645ED48" w14:textId="77777777" w:rsidR="005D5ACA" w:rsidRDefault="004C1F04">
      <w:pPr>
        <w:numPr>
          <w:ilvl w:val="0"/>
          <w:numId w:val="46"/>
        </w:numPr>
        <w:spacing w:after="120" w:line="276" w:lineRule="auto"/>
        <w:ind w:left="426" w:hanging="429"/>
        <w:jc w:val="both"/>
        <w:rPr>
          <w:rFonts w:ascii="Arial" w:eastAsia="Arial" w:hAnsi="Arial" w:cs="Arial"/>
          <w:sz w:val="22"/>
          <w:szCs w:val="22"/>
        </w:rPr>
      </w:pPr>
      <w:r>
        <w:rPr>
          <w:rFonts w:ascii="Arial" w:eastAsia="Arial" w:hAnsi="Arial" w:cs="Arial"/>
          <w:sz w:val="22"/>
          <w:szCs w:val="22"/>
        </w:rPr>
        <w:t>..............................................................</w:t>
      </w:r>
    </w:p>
    <w:p w14:paraId="13ACAD6A" w14:textId="77777777" w:rsidR="005D5ACA" w:rsidRDefault="004C1F04">
      <w:pPr>
        <w:numPr>
          <w:ilvl w:val="0"/>
          <w:numId w:val="46"/>
        </w:numPr>
        <w:spacing w:after="120" w:line="276" w:lineRule="auto"/>
        <w:ind w:left="426" w:hanging="429"/>
        <w:jc w:val="both"/>
        <w:rPr>
          <w:rFonts w:ascii="Arial" w:eastAsia="Arial" w:hAnsi="Arial" w:cs="Arial"/>
          <w:sz w:val="22"/>
          <w:szCs w:val="22"/>
        </w:rPr>
      </w:pPr>
      <w:r>
        <w:rPr>
          <w:rFonts w:ascii="Arial" w:eastAsia="Arial" w:hAnsi="Arial" w:cs="Arial"/>
          <w:sz w:val="22"/>
          <w:szCs w:val="22"/>
        </w:rPr>
        <w:t>..............................................................</w:t>
      </w:r>
    </w:p>
    <w:p w14:paraId="62856F35" w14:textId="77777777" w:rsidR="005D5ACA" w:rsidRDefault="005D5ACA">
      <w:pPr>
        <w:spacing w:after="120"/>
        <w:jc w:val="both"/>
        <w:rPr>
          <w:rFonts w:ascii="Arial" w:eastAsia="Arial" w:hAnsi="Arial" w:cs="Arial"/>
          <w:sz w:val="22"/>
          <w:szCs w:val="22"/>
        </w:rPr>
      </w:pPr>
    </w:p>
    <w:p w14:paraId="34082AD5" w14:textId="77777777" w:rsidR="005D5ACA" w:rsidRDefault="004C1F04">
      <w:pPr>
        <w:spacing w:after="120"/>
        <w:jc w:val="both"/>
        <w:rPr>
          <w:rFonts w:ascii="Arial" w:eastAsia="Arial" w:hAnsi="Arial" w:cs="Arial"/>
          <w:sz w:val="22"/>
          <w:szCs w:val="22"/>
        </w:rPr>
      </w:pPr>
      <w:r>
        <w:rPr>
          <w:rFonts w:ascii="Arial" w:eastAsia="Arial" w:hAnsi="Arial" w:cs="Arial"/>
          <w:sz w:val="22"/>
          <w:szCs w:val="22"/>
        </w:rPr>
        <w:t>Pod groźbą odpowiedzialności karnej oświadczam, że załączone do oferty dokumenty opisują stan prawny i faktyczny aktualny na dzień otwarcia ofert.</w:t>
      </w:r>
    </w:p>
    <w:p w14:paraId="385FFA68" w14:textId="77777777" w:rsidR="005D5ACA" w:rsidRDefault="005D5ACA">
      <w:pPr>
        <w:spacing w:after="40"/>
        <w:jc w:val="both"/>
        <w:rPr>
          <w:rFonts w:ascii="Arial" w:eastAsia="Arial" w:hAnsi="Arial" w:cs="Arial"/>
          <w:sz w:val="22"/>
          <w:szCs w:val="22"/>
        </w:rPr>
      </w:pPr>
    </w:p>
    <w:p w14:paraId="55163721" w14:textId="77777777" w:rsidR="005D5ACA" w:rsidRDefault="005D5ACA">
      <w:pPr>
        <w:spacing w:after="40"/>
        <w:jc w:val="both"/>
        <w:rPr>
          <w:rFonts w:ascii="Arial" w:eastAsia="Arial" w:hAnsi="Arial" w:cs="Arial"/>
          <w:sz w:val="22"/>
          <w:szCs w:val="22"/>
        </w:rPr>
      </w:pPr>
    </w:p>
    <w:tbl>
      <w:tblPr>
        <w:tblStyle w:val="af8"/>
        <w:tblW w:w="9286" w:type="dxa"/>
        <w:tblInd w:w="-108" w:type="dxa"/>
        <w:tblLayout w:type="fixed"/>
        <w:tblLook w:val="0000" w:firstRow="0" w:lastRow="0" w:firstColumn="0" w:lastColumn="0" w:noHBand="0" w:noVBand="0"/>
      </w:tblPr>
      <w:tblGrid>
        <w:gridCol w:w="2891"/>
        <w:gridCol w:w="1339"/>
        <w:gridCol w:w="5056"/>
      </w:tblGrid>
      <w:tr w:rsidR="005D5ACA" w14:paraId="575112D9" w14:textId="77777777">
        <w:tc>
          <w:tcPr>
            <w:tcW w:w="2891" w:type="dxa"/>
          </w:tcPr>
          <w:p w14:paraId="504DD48A" w14:textId="77777777" w:rsidR="005D5ACA" w:rsidRDefault="004C1F04">
            <w:pPr>
              <w:jc w:val="center"/>
              <w:rPr>
                <w:rFonts w:ascii="Arial" w:eastAsia="Arial" w:hAnsi="Arial" w:cs="Arial"/>
                <w:sz w:val="22"/>
                <w:szCs w:val="22"/>
              </w:rPr>
            </w:pPr>
            <w:r>
              <w:rPr>
                <w:rFonts w:ascii="Arial" w:eastAsia="Arial" w:hAnsi="Arial" w:cs="Arial"/>
                <w:sz w:val="22"/>
                <w:szCs w:val="22"/>
              </w:rPr>
              <w:lastRenderedPageBreak/>
              <w:t>………………………….</w:t>
            </w:r>
          </w:p>
        </w:tc>
        <w:tc>
          <w:tcPr>
            <w:tcW w:w="1339" w:type="dxa"/>
          </w:tcPr>
          <w:p w14:paraId="54DF8D05" w14:textId="77777777" w:rsidR="005D5ACA" w:rsidRDefault="005D5ACA">
            <w:pPr>
              <w:jc w:val="center"/>
              <w:rPr>
                <w:rFonts w:ascii="Arial" w:eastAsia="Arial" w:hAnsi="Arial" w:cs="Arial"/>
                <w:sz w:val="22"/>
                <w:szCs w:val="22"/>
              </w:rPr>
            </w:pPr>
          </w:p>
        </w:tc>
        <w:tc>
          <w:tcPr>
            <w:tcW w:w="5056" w:type="dxa"/>
          </w:tcPr>
          <w:p w14:paraId="1F31DF52" w14:textId="77777777" w:rsidR="005D5ACA" w:rsidRDefault="005D5ACA">
            <w:pPr>
              <w:jc w:val="center"/>
              <w:rPr>
                <w:rFonts w:ascii="Arial" w:eastAsia="Arial" w:hAnsi="Arial" w:cs="Arial"/>
                <w:sz w:val="22"/>
                <w:szCs w:val="22"/>
              </w:rPr>
            </w:pPr>
          </w:p>
        </w:tc>
      </w:tr>
      <w:tr w:rsidR="005D5ACA" w14:paraId="76E185B9" w14:textId="77777777">
        <w:tc>
          <w:tcPr>
            <w:tcW w:w="2891" w:type="dxa"/>
          </w:tcPr>
          <w:p w14:paraId="5C4CE24D" w14:textId="77777777" w:rsidR="005D5ACA" w:rsidRDefault="004C1F04">
            <w:pPr>
              <w:jc w:val="center"/>
              <w:rPr>
                <w:rFonts w:ascii="Arial" w:eastAsia="Arial" w:hAnsi="Arial" w:cs="Arial"/>
                <w:sz w:val="22"/>
                <w:szCs w:val="22"/>
              </w:rPr>
            </w:pPr>
            <w:r>
              <w:rPr>
                <w:rFonts w:ascii="Arial" w:eastAsia="Arial" w:hAnsi="Arial" w:cs="Arial"/>
                <w:sz w:val="22"/>
                <w:szCs w:val="22"/>
              </w:rPr>
              <w:t>(miejscowość i data)</w:t>
            </w:r>
          </w:p>
        </w:tc>
        <w:tc>
          <w:tcPr>
            <w:tcW w:w="1339" w:type="dxa"/>
          </w:tcPr>
          <w:p w14:paraId="0C928B27" w14:textId="77777777" w:rsidR="005D5ACA" w:rsidRDefault="005D5ACA">
            <w:pPr>
              <w:jc w:val="center"/>
              <w:rPr>
                <w:rFonts w:ascii="Arial" w:eastAsia="Arial" w:hAnsi="Arial" w:cs="Arial"/>
                <w:sz w:val="22"/>
                <w:szCs w:val="22"/>
              </w:rPr>
            </w:pPr>
          </w:p>
        </w:tc>
        <w:tc>
          <w:tcPr>
            <w:tcW w:w="5056" w:type="dxa"/>
          </w:tcPr>
          <w:p w14:paraId="6CF10F36" w14:textId="77777777" w:rsidR="005D5ACA" w:rsidRDefault="004C1F04">
            <w:pPr>
              <w:jc w:val="center"/>
              <w:rPr>
                <w:rFonts w:ascii="Arial" w:eastAsia="Arial" w:hAnsi="Arial" w:cs="Arial"/>
                <w:sz w:val="22"/>
                <w:szCs w:val="22"/>
              </w:rPr>
            </w:pPr>
            <w:r>
              <w:rPr>
                <w:rFonts w:ascii="Arial" w:eastAsia="Arial" w:hAnsi="Arial" w:cs="Arial"/>
                <w:sz w:val="22"/>
                <w:szCs w:val="22"/>
              </w:rPr>
              <w:t>…………………………………………………………</w:t>
            </w:r>
          </w:p>
        </w:tc>
      </w:tr>
      <w:tr w:rsidR="005D5ACA" w14:paraId="099B135B" w14:textId="77777777">
        <w:tc>
          <w:tcPr>
            <w:tcW w:w="2891" w:type="dxa"/>
          </w:tcPr>
          <w:p w14:paraId="44D3F4D4" w14:textId="77777777" w:rsidR="005D5ACA" w:rsidRDefault="005D5ACA">
            <w:pPr>
              <w:jc w:val="center"/>
              <w:rPr>
                <w:rFonts w:ascii="Arial" w:eastAsia="Arial" w:hAnsi="Arial" w:cs="Arial"/>
                <w:sz w:val="22"/>
                <w:szCs w:val="22"/>
              </w:rPr>
            </w:pPr>
          </w:p>
        </w:tc>
        <w:tc>
          <w:tcPr>
            <w:tcW w:w="1339" w:type="dxa"/>
          </w:tcPr>
          <w:p w14:paraId="12645524" w14:textId="77777777" w:rsidR="005D5ACA" w:rsidRDefault="005D5ACA">
            <w:pPr>
              <w:jc w:val="center"/>
              <w:rPr>
                <w:rFonts w:ascii="Arial" w:eastAsia="Arial" w:hAnsi="Arial" w:cs="Arial"/>
                <w:sz w:val="22"/>
                <w:szCs w:val="22"/>
              </w:rPr>
            </w:pPr>
          </w:p>
        </w:tc>
        <w:tc>
          <w:tcPr>
            <w:tcW w:w="5056" w:type="dxa"/>
          </w:tcPr>
          <w:p w14:paraId="2E22FDAD" w14:textId="77777777" w:rsidR="005D5ACA" w:rsidRDefault="004C1F04">
            <w:pPr>
              <w:jc w:val="center"/>
              <w:rPr>
                <w:rFonts w:ascii="Arial" w:eastAsia="Arial" w:hAnsi="Arial" w:cs="Arial"/>
                <w:sz w:val="22"/>
                <w:szCs w:val="22"/>
              </w:rPr>
            </w:pPr>
            <w:r>
              <w:rPr>
                <w:rFonts w:ascii="Arial" w:eastAsia="Arial" w:hAnsi="Arial" w:cs="Arial"/>
                <w:sz w:val="22"/>
                <w:szCs w:val="22"/>
              </w:rPr>
              <w:t>(podpis i pieczątka imienna osoby upoważnionej do   składania oświadczeń woli w imieniu Wykonawcy)</w:t>
            </w:r>
          </w:p>
          <w:p w14:paraId="0F6AA726" w14:textId="77777777" w:rsidR="005D5ACA" w:rsidRDefault="005D5ACA">
            <w:pPr>
              <w:jc w:val="center"/>
              <w:rPr>
                <w:rFonts w:ascii="Arial" w:eastAsia="Arial" w:hAnsi="Arial" w:cs="Arial"/>
                <w:sz w:val="22"/>
                <w:szCs w:val="22"/>
              </w:rPr>
            </w:pPr>
          </w:p>
        </w:tc>
      </w:tr>
    </w:tbl>
    <w:p w14:paraId="1D424687" w14:textId="46B79149" w:rsidR="00477BB3" w:rsidRDefault="00477BB3">
      <w:pPr>
        <w:jc w:val="right"/>
        <w:rPr>
          <w:rFonts w:ascii="Arial" w:eastAsia="Arial" w:hAnsi="Arial" w:cs="Arial"/>
          <w:b/>
          <w:sz w:val="21"/>
          <w:szCs w:val="21"/>
        </w:rPr>
      </w:pPr>
    </w:p>
    <w:p w14:paraId="0B4D6621" w14:textId="77777777" w:rsidR="00477BB3" w:rsidRDefault="00477BB3">
      <w:pPr>
        <w:rPr>
          <w:rFonts w:ascii="Arial" w:eastAsia="Arial" w:hAnsi="Arial" w:cs="Arial"/>
          <w:b/>
          <w:sz w:val="21"/>
          <w:szCs w:val="21"/>
        </w:rPr>
      </w:pPr>
      <w:r>
        <w:rPr>
          <w:rFonts w:ascii="Arial" w:eastAsia="Arial" w:hAnsi="Arial" w:cs="Arial"/>
          <w:b/>
          <w:sz w:val="21"/>
          <w:szCs w:val="21"/>
        </w:rPr>
        <w:br w:type="page"/>
      </w:r>
    </w:p>
    <w:p w14:paraId="3D1E1926" w14:textId="77777777" w:rsidR="005D5ACA" w:rsidRDefault="005D5ACA">
      <w:pPr>
        <w:jc w:val="right"/>
        <w:rPr>
          <w:rFonts w:ascii="Arial" w:eastAsia="Arial" w:hAnsi="Arial" w:cs="Arial"/>
          <w:b/>
          <w:sz w:val="21"/>
          <w:szCs w:val="21"/>
        </w:rPr>
      </w:pPr>
    </w:p>
    <w:p w14:paraId="129872ED" w14:textId="77777777" w:rsidR="005D5ACA" w:rsidRDefault="005D5ACA">
      <w:pPr>
        <w:jc w:val="right"/>
        <w:rPr>
          <w:rFonts w:ascii="Arial" w:eastAsia="Arial" w:hAnsi="Arial" w:cs="Arial"/>
          <w:b/>
          <w:sz w:val="21"/>
          <w:szCs w:val="21"/>
        </w:rPr>
      </w:pPr>
    </w:p>
    <w:p w14:paraId="7D7DA551" w14:textId="77777777" w:rsidR="005D5ACA" w:rsidRDefault="005D5ACA">
      <w:pPr>
        <w:jc w:val="right"/>
        <w:rPr>
          <w:rFonts w:ascii="Arial" w:eastAsia="Arial" w:hAnsi="Arial" w:cs="Arial"/>
          <w:b/>
          <w:sz w:val="21"/>
          <w:szCs w:val="21"/>
        </w:rPr>
      </w:pPr>
    </w:p>
    <w:p w14:paraId="583C0F9B" w14:textId="77777777" w:rsidR="005D5ACA" w:rsidRDefault="005D5ACA">
      <w:pPr>
        <w:jc w:val="right"/>
        <w:rPr>
          <w:rFonts w:ascii="Arial" w:eastAsia="Arial" w:hAnsi="Arial" w:cs="Arial"/>
          <w:b/>
          <w:sz w:val="21"/>
          <w:szCs w:val="21"/>
        </w:rPr>
      </w:pPr>
    </w:p>
    <w:p w14:paraId="132F9ED4" w14:textId="72B6EA80" w:rsidR="005D5ACA" w:rsidRDefault="004C1F04" w:rsidP="00565E91">
      <w:pPr>
        <w:jc w:val="right"/>
        <w:outlineLvl w:val="0"/>
        <w:rPr>
          <w:rFonts w:ascii="Arial" w:eastAsia="Arial" w:hAnsi="Arial" w:cs="Arial"/>
          <w:sz w:val="21"/>
          <w:szCs w:val="21"/>
        </w:rPr>
      </w:pPr>
      <w:r>
        <w:rPr>
          <w:rFonts w:ascii="Arial" w:eastAsia="Arial" w:hAnsi="Arial" w:cs="Arial"/>
          <w:b/>
          <w:sz w:val="21"/>
          <w:szCs w:val="21"/>
        </w:rPr>
        <w:t xml:space="preserve">Załącznik nr 3 </w:t>
      </w:r>
      <w:r w:rsidR="00A32E8E" w:rsidRPr="00DE19A2">
        <w:rPr>
          <w:rFonts w:ascii="Arial" w:eastAsia="Arial" w:hAnsi="Arial" w:cs="Arial"/>
          <w:b/>
          <w:sz w:val="22"/>
          <w:szCs w:val="22"/>
        </w:rPr>
        <w:t>do SIWZ postępowania 1/04/2017</w:t>
      </w:r>
    </w:p>
    <w:p w14:paraId="24ECE59D" w14:textId="77777777" w:rsidR="005D5ACA" w:rsidRDefault="005D5ACA">
      <w:pPr>
        <w:rPr>
          <w:rFonts w:ascii="Arial" w:eastAsia="Arial" w:hAnsi="Arial" w:cs="Arial"/>
          <w:sz w:val="21"/>
          <w:szCs w:val="21"/>
        </w:rPr>
      </w:pPr>
    </w:p>
    <w:p w14:paraId="2F316D29" w14:textId="77777777" w:rsidR="005D5ACA" w:rsidRDefault="004C1F04">
      <w:pPr>
        <w:rPr>
          <w:rFonts w:ascii="Arial" w:eastAsia="Arial" w:hAnsi="Arial" w:cs="Arial"/>
        </w:rPr>
      </w:pPr>
      <w:r>
        <w:rPr>
          <w:noProof/>
        </w:rPr>
        <w:drawing>
          <wp:inline distT="0" distB="0" distL="114300" distR="114300" wp14:anchorId="2F2E1FF5" wp14:editId="178CCE87">
            <wp:extent cx="1965960" cy="753745"/>
            <wp:effectExtent l="0" t="0" r="0" b="0"/>
            <wp:docPr id="5" name="image08.png"/>
            <wp:cNvGraphicFramePr/>
            <a:graphic xmlns:a="http://schemas.openxmlformats.org/drawingml/2006/main">
              <a:graphicData uri="http://schemas.openxmlformats.org/drawingml/2006/picture">
                <pic:pic xmlns:pic="http://schemas.openxmlformats.org/drawingml/2006/picture">
                  <pic:nvPicPr>
                    <pic:cNvPr id="0" name="image08.png"/>
                    <pic:cNvPicPr preferRelativeResize="0"/>
                  </pic:nvPicPr>
                  <pic:blipFill>
                    <a:blip r:embed="rId12" cstate="print"/>
                    <a:srcRect/>
                    <a:stretch>
                      <a:fillRect/>
                    </a:stretch>
                  </pic:blipFill>
                  <pic:spPr>
                    <a:xfrm>
                      <a:off x="0" y="0"/>
                      <a:ext cx="1965960" cy="753745"/>
                    </a:xfrm>
                    <a:prstGeom prst="rect">
                      <a:avLst/>
                    </a:prstGeom>
                    <a:ln/>
                  </pic:spPr>
                </pic:pic>
              </a:graphicData>
            </a:graphic>
          </wp:inline>
        </w:drawing>
      </w:r>
    </w:p>
    <w:p w14:paraId="16358F6B" w14:textId="77777777" w:rsidR="005D5ACA" w:rsidRDefault="004C1F04">
      <w:pPr>
        <w:rPr>
          <w:rFonts w:ascii="Arial" w:eastAsia="Arial" w:hAnsi="Arial" w:cs="Arial"/>
        </w:rPr>
      </w:pPr>
      <w:r>
        <w:rPr>
          <w:rFonts w:ascii="Arial" w:eastAsia="Arial" w:hAnsi="Arial" w:cs="Arial"/>
          <w:i/>
        </w:rPr>
        <w:t>(pieczęć adresowa Wykonawcy)</w:t>
      </w:r>
    </w:p>
    <w:p w14:paraId="1FCBC754" w14:textId="77777777" w:rsidR="005D5ACA" w:rsidRDefault="005D5ACA">
      <w:pPr>
        <w:rPr>
          <w:rFonts w:ascii="Arial" w:eastAsia="Arial" w:hAnsi="Arial" w:cs="Arial"/>
          <w:sz w:val="21"/>
          <w:szCs w:val="21"/>
        </w:rPr>
      </w:pPr>
    </w:p>
    <w:p w14:paraId="67AA919E" w14:textId="77777777" w:rsidR="005D5ACA" w:rsidRDefault="004C1F04" w:rsidP="00565E91">
      <w:pPr>
        <w:spacing w:after="120" w:line="360" w:lineRule="auto"/>
        <w:jc w:val="center"/>
        <w:outlineLvl w:val="0"/>
        <w:rPr>
          <w:rFonts w:ascii="Arial" w:eastAsia="Arial" w:hAnsi="Arial" w:cs="Arial"/>
          <w:u w:val="single"/>
        </w:rPr>
      </w:pPr>
      <w:r>
        <w:rPr>
          <w:rFonts w:ascii="Arial" w:eastAsia="Arial" w:hAnsi="Arial" w:cs="Arial"/>
          <w:b/>
          <w:u w:val="single"/>
        </w:rPr>
        <w:t xml:space="preserve">Oświadczenie wykonawcy </w:t>
      </w:r>
    </w:p>
    <w:p w14:paraId="15A14BC5" w14:textId="77777777" w:rsidR="005D5ACA" w:rsidRDefault="004C1F04">
      <w:pPr>
        <w:spacing w:line="360" w:lineRule="auto"/>
        <w:jc w:val="center"/>
        <w:rPr>
          <w:rFonts w:ascii="Arial" w:eastAsia="Arial" w:hAnsi="Arial" w:cs="Arial"/>
          <w:sz w:val="21"/>
          <w:szCs w:val="21"/>
        </w:rPr>
      </w:pPr>
      <w:r>
        <w:rPr>
          <w:rFonts w:ascii="Arial" w:eastAsia="Arial" w:hAnsi="Arial" w:cs="Arial"/>
          <w:b/>
          <w:sz w:val="21"/>
          <w:szCs w:val="21"/>
        </w:rPr>
        <w:t xml:space="preserve">składane na podstawie art. 25a ust. 1 ustawy z dnia 29 stycznia 2004 r. </w:t>
      </w:r>
    </w:p>
    <w:p w14:paraId="67E47139" w14:textId="77777777" w:rsidR="005D5ACA" w:rsidRDefault="004C1F04">
      <w:pPr>
        <w:spacing w:line="360" w:lineRule="auto"/>
        <w:jc w:val="center"/>
        <w:rPr>
          <w:rFonts w:ascii="Arial" w:eastAsia="Arial" w:hAnsi="Arial" w:cs="Arial"/>
          <w:sz w:val="21"/>
          <w:szCs w:val="21"/>
        </w:rPr>
      </w:pPr>
      <w:r>
        <w:rPr>
          <w:rFonts w:ascii="Arial" w:eastAsia="Arial" w:hAnsi="Arial" w:cs="Arial"/>
          <w:b/>
          <w:sz w:val="21"/>
          <w:szCs w:val="21"/>
        </w:rPr>
        <w:t xml:space="preserve"> Prawo zamówień publicznych (dalej jako: ustawa </w:t>
      </w:r>
      <w:proofErr w:type="spellStart"/>
      <w:r>
        <w:rPr>
          <w:rFonts w:ascii="Arial" w:eastAsia="Arial" w:hAnsi="Arial" w:cs="Arial"/>
          <w:b/>
          <w:sz w:val="21"/>
          <w:szCs w:val="21"/>
        </w:rPr>
        <w:t>Pzp</w:t>
      </w:r>
      <w:proofErr w:type="spellEnd"/>
      <w:r>
        <w:rPr>
          <w:rFonts w:ascii="Arial" w:eastAsia="Arial" w:hAnsi="Arial" w:cs="Arial"/>
          <w:b/>
          <w:sz w:val="21"/>
          <w:szCs w:val="21"/>
        </w:rPr>
        <w:t xml:space="preserve">), </w:t>
      </w:r>
    </w:p>
    <w:p w14:paraId="41D87B70" w14:textId="77777777" w:rsidR="005D5ACA" w:rsidRDefault="004C1F04">
      <w:pPr>
        <w:spacing w:before="120" w:line="360" w:lineRule="auto"/>
        <w:jc w:val="center"/>
        <w:rPr>
          <w:rFonts w:ascii="Arial" w:eastAsia="Arial" w:hAnsi="Arial" w:cs="Arial"/>
          <w:sz w:val="21"/>
          <w:szCs w:val="21"/>
          <w:u w:val="single"/>
        </w:rPr>
      </w:pPr>
      <w:r>
        <w:rPr>
          <w:rFonts w:ascii="Arial" w:eastAsia="Arial" w:hAnsi="Arial" w:cs="Arial"/>
          <w:b/>
          <w:sz w:val="21"/>
          <w:szCs w:val="21"/>
          <w:u w:val="single"/>
        </w:rPr>
        <w:t xml:space="preserve">DOTYCZĄCE SPEŁNIANIA WARUNKÓW UDZIAŁU W POSTĘPOWANIU </w:t>
      </w:r>
    </w:p>
    <w:p w14:paraId="29044876" w14:textId="77777777" w:rsidR="005D5ACA" w:rsidRDefault="005D5ACA">
      <w:pPr>
        <w:jc w:val="both"/>
        <w:rPr>
          <w:rFonts w:ascii="Arial" w:eastAsia="Arial" w:hAnsi="Arial" w:cs="Arial"/>
          <w:sz w:val="21"/>
          <w:szCs w:val="21"/>
        </w:rPr>
      </w:pPr>
    </w:p>
    <w:p w14:paraId="245CA95E" w14:textId="77777777" w:rsidR="005D5ACA" w:rsidRDefault="004C1F04">
      <w:pPr>
        <w:ind w:firstLine="709"/>
        <w:jc w:val="both"/>
        <w:rPr>
          <w:rFonts w:ascii="Arial" w:eastAsia="Arial" w:hAnsi="Arial" w:cs="Arial"/>
          <w:sz w:val="22"/>
          <w:szCs w:val="22"/>
        </w:rPr>
      </w:pPr>
      <w:r>
        <w:rPr>
          <w:rFonts w:ascii="Arial" w:eastAsia="Arial" w:hAnsi="Arial" w:cs="Arial"/>
          <w:sz w:val="22"/>
          <w:szCs w:val="22"/>
        </w:rPr>
        <w:t>Na potrzeby postępowania o udzielenie zamówienia publicznego</w:t>
      </w:r>
      <w:r>
        <w:rPr>
          <w:rFonts w:ascii="Arial" w:eastAsia="Arial" w:hAnsi="Arial" w:cs="Arial"/>
          <w:sz w:val="22"/>
          <w:szCs w:val="22"/>
        </w:rPr>
        <w:br/>
        <w:t xml:space="preserve">pn. </w:t>
      </w:r>
      <w:r w:rsidRPr="00A47CF2">
        <w:rPr>
          <w:rFonts w:ascii="Arial" w:eastAsia="Arial" w:hAnsi="Arial" w:cs="Arial"/>
          <w:color w:val="auto"/>
          <w:sz w:val="22"/>
          <w:szCs w:val="22"/>
        </w:rPr>
        <w:t>„</w:t>
      </w:r>
      <w:r w:rsidRPr="00A47CF2">
        <w:rPr>
          <w:rFonts w:ascii="Arial" w:eastAsia="Arial" w:hAnsi="Arial" w:cs="Arial"/>
          <w:b/>
          <w:color w:val="auto"/>
        </w:rPr>
        <w:t xml:space="preserve">Przebudowa holu, klatki schodowej, sali wystawowej i synagogi oraz pomieszczeń towarzyszących w budynku ŻIH przy </w:t>
      </w:r>
      <w:proofErr w:type="spellStart"/>
      <w:r w:rsidRPr="00A47CF2">
        <w:rPr>
          <w:rFonts w:ascii="Arial" w:eastAsia="Arial" w:hAnsi="Arial" w:cs="Arial"/>
          <w:b/>
          <w:color w:val="auto"/>
        </w:rPr>
        <w:t>ul.Tłomackie</w:t>
      </w:r>
      <w:proofErr w:type="spellEnd"/>
      <w:r w:rsidRPr="00A47CF2">
        <w:rPr>
          <w:rFonts w:ascii="Arial" w:eastAsia="Arial" w:hAnsi="Arial" w:cs="Arial"/>
          <w:b/>
          <w:color w:val="auto"/>
        </w:rPr>
        <w:t xml:space="preserve"> 3/5 w Warszawie na potrzeby wystawy stałej poświęconej grupie Oneg Szabat i archiwum </w:t>
      </w:r>
      <w:proofErr w:type="spellStart"/>
      <w:r w:rsidRPr="00A47CF2">
        <w:rPr>
          <w:rFonts w:ascii="Arial" w:eastAsia="Arial" w:hAnsi="Arial" w:cs="Arial"/>
          <w:b/>
          <w:color w:val="auto"/>
        </w:rPr>
        <w:t>Ringelbluma</w:t>
      </w:r>
      <w:proofErr w:type="spellEnd"/>
      <w:r w:rsidR="00E67939">
        <w:rPr>
          <w:rFonts w:ascii="Arial" w:eastAsia="Arial" w:hAnsi="Arial" w:cs="Arial"/>
          <w:b/>
          <w:color w:val="auto"/>
        </w:rPr>
        <w:t>. Etap I</w:t>
      </w:r>
      <w:r w:rsidRPr="00A47CF2">
        <w:rPr>
          <w:rFonts w:ascii="Arial" w:eastAsia="Arial" w:hAnsi="Arial" w:cs="Arial"/>
          <w:color w:val="auto"/>
          <w:sz w:val="22"/>
          <w:szCs w:val="22"/>
        </w:rPr>
        <w:t>”</w:t>
      </w:r>
      <w:r>
        <w:rPr>
          <w:rFonts w:ascii="Arial" w:eastAsia="Arial" w:hAnsi="Arial" w:cs="Arial"/>
          <w:sz w:val="22"/>
          <w:szCs w:val="22"/>
        </w:rPr>
        <w:t>, nr postępowania 1/04/2017</w:t>
      </w:r>
      <w:r>
        <w:rPr>
          <w:rFonts w:ascii="Arial" w:eastAsia="Arial" w:hAnsi="Arial" w:cs="Arial"/>
          <w:i/>
          <w:sz w:val="22"/>
          <w:szCs w:val="22"/>
        </w:rPr>
        <w:t xml:space="preserve">, </w:t>
      </w:r>
      <w:r>
        <w:rPr>
          <w:rFonts w:ascii="Arial" w:eastAsia="Arial" w:hAnsi="Arial" w:cs="Arial"/>
          <w:sz w:val="22"/>
          <w:szCs w:val="22"/>
        </w:rPr>
        <w:t>oświadczam, co następuje:</w:t>
      </w:r>
    </w:p>
    <w:p w14:paraId="11DA2E1A" w14:textId="77777777" w:rsidR="005D5ACA" w:rsidRDefault="005D5ACA">
      <w:pPr>
        <w:spacing w:line="360" w:lineRule="auto"/>
        <w:ind w:firstLine="709"/>
        <w:jc w:val="both"/>
        <w:rPr>
          <w:rFonts w:ascii="Arial" w:eastAsia="Arial" w:hAnsi="Arial" w:cs="Arial"/>
          <w:sz w:val="21"/>
          <w:szCs w:val="21"/>
        </w:rPr>
      </w:pPr>
    </w:p>
    <w:p w14:paraId="7A2762B3" w14:textId="77777777" w:rsidR="005D5ACA" w:rsidRDefault="004C1F04" w:rsidP="00565E91">
      <w:pPr>
        <w:shd w:val="clear" w:color="auto" w:fill="BFBFBF"/>
        <w:spacing w:line="360" w:lineRule="auto"/>
        <w:jc w:val="both"/>
        <w:outlineLvl w:val="0"/>
        <w:rPr>
          <w:rFonts w:ascii="Arial" w:eastAsia="Arial" w:hAnsi="Arial" w:cs="Arial"/>
          <w:sz w:val="21"/>
          <w:szCs w:val="21"/>
        </w:rPr>
      </w:pPr>
      <w:r>
        <w:rPr>
          <w:rFonts w:ascii="Arial" w:eastAsia="Arial" w:hAnsi="Arial" w:cs="Arial"/>
          <w:b/>
          <w:sz w:val="21"/>
          <w:szCs w:val="21"/>
        </w:rPr>
        <w:t>INFORMACJA DOTYCZĄCA WYKONAWCY:</w:t>
      </w:r>
    </w:p>
    <w:p w14:paraId="54026343" w14:textId="77777777" w:rsidR="005D5ACA" w:rsidRDefault="005D5ACA">
      <w:pPr>
        <w:spacing w:line="360" w:lineRule="auto"/>
        <w:ind w:firstLine="709"/>
        <w:jc w:val="both"/>
        <w:rPr>
          <w:rFonts w:ascii="Arial" w:eastAsia="Arial" w:hAnsi="Arial" w:cs="Arial"/>
          <w:sz w:val="22"/>
          <w:szCs w:val="22"/>
        </w:rPr>
      </w:pPr>
    </w:p>
    <w:p w14:paraId="7AA6F374" w14:textId="77777777" w:rsidR="005D5ACA" w:rsidRDefault="004C1F04">
      <w:pPr>
        <w:spacing w:line="360" w:lineRule="auto"/>
        <w:ind w:firstLine="709"/>
        <w:jc w:val="both"/>
        <w:rPr>
          <w:rFonts w:ascii="Arial" w:eastAsia="Arial" w:hAnsi="Arial" w:cs="Arial"/>
          <w:sz w:val="22"/>
          <w:szCs w:val="22"/>
        </w:rPr>
      </w:pPr>
      <w:r>
        <w:rPr>
          <w:rFonts w:ascii="Arial" w:eastAsia="Arial" w:hAnsi="Arial" w:cs="Arial"/>
          <w:sz w:val="22"/>
          <w:szCs w:val="22"/>
        </w:rPr>
        <w:t>Oświadczam, że spełniam warunki udziału w postępowaniu określone przez zamawiającego w Specyfikacji istotnych warunków zamówienia.</w:t>
      </w:r>
    </w:p>
    <w:p w14:paraId="71D69B7A" w14:textId="77777777" w:rsidR="005D5ACA" w:rsidRDefault="005D5ACA">
      <w:pPr>
        <w:spacing w:line="360" w:lineRule="auto"/>
        <w:jc w:val="both"/>
        <w:rPr>
          <w:rFonts w:ascii="Arial" w:eastAsia="Arial" w:hAnsi="Arial" w:cs="Arial"/>
          <w:sz w:val="21"/>
          <w:szCs w:val="21"/>
        </w:rPr>
      </w:pPr>
    </w:p>
    <w:p w14:paraId="51179EB7" w14:textId="77777777" w:rsidR="005D5ACA" w:rsidRDefault="004C1F04">
      <w:pPr>
        <w:spacing w:line="360" w:lineRule="auto"/>
        <w:jc w:val="both"/>
        <w:rPr>
          <w:rFonts w:ascii="Arial" w:eastAsia="Arial" w:hAnsi="Arial" w:cs="Arial"/>
        </w:rPr>
      </w:pPr>
      <w:r>
        <w:rPr>
          <w:rFonts w:ascii="Arial" w:eastAsia="Arial" w:hAnsi="Arial" w:cs="Arial"/>
        </w:rPr>
        <w:t xml:space="preserve">…………….……. </w:t>
      </w:r>
      <w:r>
        <w:rPr>
          <w:rFonts w:ascii="Arial" w:eastAsia="Arial" w:hAnsi="Arial" w:cs="Arial"/>
          <w:i/>
          <w:sz w:val="16"/>
          <w:szCs w:val="16"/>
        </w:rPr>
        <w:t>(miejscowość),</w:t>
      </w:r>
      <w:r>
        <w:rPr>
          <w:rFonts w:ascii="Arial" w:eastAsia="Arial" w:hAnsi="Arial" w:cs="Arial"/>
          <w:i/>
          <w:sz w:val="18"/>
          <w:szCs w:val="18"/>
        </w:rPr>
        <w:t xml:space="preserve"> </w:t>
      </w:r>
      <w:r>
        <w:rPr>
          <w:rFonts w:ascii="Arial" w:eastAsia="Arial" w:hAnsi="Arial" w:cs="Arial"/>
        </w:rPr>
        <w:t xml:space="preserve">dnia ………….……. r. </w:t>
      </w:r>
    </w:p>
    <w:p w14:paraId="1230B504" w14:textId="77777777" w:rsidR="005D5ACA" w:rsidRDefault="005D5ACA">
      <w:pPr>
        <w:spacing w:line="360" w:lineRule="auto"/>
        <w:jc w:val="both"/>
        <w:rPr>
          <w:rFonts w:ascii="Arial" w:eastAsia="Arial" w:hAnsi="Arial" w:cs="Arial"/>
        </w:rPr>
      </w:pPr>
    </w:p>
    <w:p w14:paraId="719D0875" w14:textId="77777777" w:rsidR="005D5ACA" w:rsidRDefault="004C1F04">
      <w:pPr>
        <w:spacing w:line="360" w:lineRule="auto"/>
        <w:jc w:val="both"/>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w:t>
      </w:r>
    </w:p>
    <w:p w14:paraId="305A5E93" w14:textId="77777777" w:rsidR="005D5ACA" w:rsidRDefault="004C1F04">
      <w:pPr>
        <w:spacing w:line="360" w:lineRule="auto"/>
        <w:ind w:left="5664" w:firstLine="707"/>
        <w:jc w:val="both"/>
        <w:rPr>
          <w:rFonts w:ascii="Arial" w:eastAsia="Arial" w:hAnsi="Arial" w:cs="Arial"/>
          <w:sz w:val="16"/>
          <w:szCs w:val="16"/>
        </w:rPr>
      </w:pPr>
      <w:r>
        <w:rPr>
          <w:rFonts w:ascii="Arial" w:eastAsia="Arial" w:hAnsi="Arial" w:cs="Arial"/>
          <w:i/>
          <w:sz w:val="16"/>
          <w:szCs w:val="16"/>
        </w:rPr>
        <w:t>(podpis)</w:t>
      </w:r>
    </w:p>
    <w:p w14:paraId="15EB00CD" w14:textId="77777777" w:rsidR="005D5ACA" w:rsidRDefault="004C1F04" w:rsidP="00565E91">
      <w:pPr>
        <w:shd w:val="clear" w:color="auto" w:fill="BFBFBF"/>
        <w:spacing w:line="360" w:lineRule="auto"/>
        <w:jc w:val="both"/>
        <w:outlineLvl w:val="0"/>
        <w:rPr>
          <w:rFonts w:ascii="Arial" w:eastAsia="Arial" w:hAnsi="Arial" w:cs="Arial"/>
          <w:sz w:val="21"/>
          <w:szCs w:val="21"/>
        </w:rPr>
      </w:pPr>
      <w:r>
        <w:rPr>
          <w:rFonts w:ascii="Arial" w:eastAsia="Arial" w:hAnsi="Arial" w:cs="Arial"/>
          <w:b/>
          <w:sz w:val="21"/>
          <w:szCs w:val="21"/>
        </w:rPr>
        <w:t>INFORMACJA W ZWIĄZKU Z POLEGANIEM NA ZASOBACH INNYCH PODMIOTÓW</w:t>
      </w:r>
      <w:r>
        <w:rPr>
          <w:rFonts w:ascii="Arial" w:eastAsia="Arial" w:hAnsi="Arial" w:cs="Arial"/>
          <w:sz w:val="21"/>
          <w:szCs w:val="21"/>
        </w:rPr>
        <w:t xml:space="preserve">: </w:t>
      </w:r>
    </w:p>
    <w:p w14:paraId="738A7251" w14:textId="77777777" w:rsidR="005D5ACA" w:rsidRDefault="004C1F04">
      <w:pPr>
        <w:spacing w:line="360" w:lineRule="auto"/>
        <w:jc w:val="both"/>
        <w:rPr>
          <w:rFonts w:ascii="Arial" w:eastAsia="Arial" w:hAnsi="Arial" w:cs="Arial"/>
          <w:sz w:val="21"/>
          <w:szCs w:val="21"/>
        </w:rPr>
      </w:pPr>
      <w:r>
        <w:rPr>
          <w:rFonts w:ascii="Arial" w:eastAsia="Arial" w:hAnsi="Arial" w:cs="Arial"/>
          <w:sz w:val="21"/>
          <w:szCs w:val="21"/>
        </w:rPr>
        <w:t>Oświadczam, że w celu wykazania spełniania warunków udziału w postępowaniu, określonych przez zamawiającego w Specyfikacji istotnych warunków zamówienia</w:t>
      </w:r>
      <w:r>
        <w:rPr>
          <w:rFonts w:ascii="Arial" w:eastAsia="Arial" w:hAnsi="Arial" w:cs="Arial"/>
          <w:i/>
          <w:sz w:val="16"/>
          <w:szCs w:val="16"/>
        </w:rPr>
        <w:t>,</w:t>
      </w:r>
      <w:r>
        <w:rPr>
          <w:rFonts w:ascii="Arial" w:eastAsia="Arial" w:hAnsi="Arial" w:cs="Arial"/>
          <w:sz w:val="21"/>
          <w:szCs w:val="21"/>
        </w:rPr>
        <w:t xml:space="preserve"> polegam na zasobach następującego/</w:t>
      </w:r>
      <w:proofErr w:type="spellStart"/>
      <w:r>
        <w:rPr>
          <w:rFonts w:ascii="Arial" w:eastAsia="Arial" w:hAnsi="Arial" w:cs="Arial"/>
          <w:sz w:val="21"/>
          <w:szCs w:val="21"/>
        </w:rPr>
        <w:t>ych</w:t>
      </w:r>
      <w:proofErr w:type="spellEnd"/>
      <w:r>
        <w:rPr>
          <w:rFonts w:ascii="Arial" w:eastAsia="Arial" w:hAnsi="Arial" w:cs="Arial"/>
          <w:sz w:val="21"/>
          <w:szCs w:val="21"/>
        </w:rPr>
        <w:t xml:space="preserve"> podmiotu/ów: ……………………………………………………………………….</w:t>
      </w:r>
    </w:p>
    <w:p w14:paraId="25E3DE73" w14:textId="6E4F12CE" w:rsidR="005D5ACA" w:rsidRDefault="004C1F04">
      <w:pPr>
        <w:spacing w:line="360" w:lineRule="auto"/>
        <w:jc w:val="both"/>
        <w:rPr>
          <w:rFonts w:ascii="Arial" w:eastAsia="Arial" w:hAnsi="Arial" w:cs="Arial"/>
          <w:sz w:val="16"/>
          <w:szCs w:val="16"/>
        </w:rPr>
      </w:pPr>
      <w:r>
        <w:rPr>
          <w:rFonts w:ascii="Arial" w:eastAsia="Arial" w:hAnsi="Arial" w:cs="Arial"/>
          <w:sz w:val="21"/>
          <w:szCs w:val="21"/>
        </w:rPr>
        <w:t xml:space="preserve">..……………………………………………………………………………………………………………….…………………………………….., w następującym zakresie: …………………………………………………………………………………………………………………………………………………………… </w:t>
      </w:r>
      <w:r>
        <w:rPr>
          <w:rFonts w:ascii="Arial" w:eastAsia="Arial" w:hAnsi="Arial" w:cs="Arial"/>
          <w:i/>
          <w:sz w:val="16"/>
          <w:szCs w:val="16"/>
        </w:rPr>
        <w:t xml:space="preserve">(wskazać podmiot i określić odpowiedni zakres dla wskazanego podmiotu). </w:t>
      </w:r>
    </w:p>
    <w:p w14:paraId="31D9B074" w14:textId="77777777" w:rsidR="005D5ACA" w:rsidRDefault="005D5ACA">
      <w:pPr>
        <w:spacing w:line="360" w:lineRule="auto"/>
        <w:jc w:val="both"/>
        <w:rPr>
          <w:rFonts w:ascii="Arial" w:eastAsia="Arial" w:hAnsi="Arial" w:cs="Arial"/>
          <w:sz w:val="21"/>
          <w:szCs w:val="21"/>
        </w:rPr>
      </w:pPr>
    </w:p>
    <w:p w14:paraId="07532158" w14:textId="77777777" w:rsidR="005D5ACA" w:rsidRDefault="004C1F04">
      <w:pPr>
        <w:spacing w:line="360" w:lineRule="auto"/>
        <w:jc w:val="both"/>
        <w:rPr>
          <w:rFonts w:ascii="Arial" w:eastAsia="Arial" w:hAnsi="Arial" w:cs="Arial"/>
        </w:rPr>
      </w:pPr>
      <w:r>
        <w:rPr>
          <w:rFonts w:ascii="Arial" w:eastAsia="Arial" w:hAnsi="Arial" w:cs="Arial"/>
        </w:rPr>
        <w:t xml:space="preserve">…………….……. </w:t>
      </w:r>
      <w:r>
        <w:rPr>
          <w:rFonts w:ascii="Arial" w:eastAsia="Arial" w:hAnsi="Arial" w:cs="Arial"/>
          <w:i/>
          <w:sz w:val="16"/>
          <w:szCs w:val="16"/>
        </w:rPr>
        <w:t>(miejscowość),</w:t>
      </w:r>
      <w:r>
        <w:rPr>
          <w:rFonts w:ascii="Arial" w:eastAsia="Arial" w:hAnsi="Arial" w:cs="Arial"/>
          <w:i/>
          <w:sz w:val="18"/>
          <w:szCs w:val="18"/>
        </w:rPr>
        <w:t xml:space="preserve"> </w:t>
      </w:r>
      <w:r>
        <w:rPr>
          <w:rFonts w:ascii="Arial" w:eastAsia="Arial" w:hAnsi="Arial" w:cs="Arial"/>
        </w:rPr>
        <w:t xml:space="preserve">dnia ………….……. r. </w:t>
      </w:r>
    </w:p>
    <w:p w14:paraId="1B32E039" w14:textId="77777777" w:rsidR="005D5ACA" w:rsidRDefault="005D5ACA">
      <w:pPr>
        <w:spacing w:line="360" w:lineRule="auto"/>
        <w:jc w:val="both"/>
        <w:rPr>
          <w:rFonts w:ascii="Arial" w:eastAsia="Arial" w:hAnsi="Arial" w:cs="Arial"/>
        </w:rPr>
      </w:pPr>
    </w:p>
    <w:p w14:paraId="09D0A77A" w14:textId="77777777" w:rsidR="005D5ACA" w:rsidRDefault="004C1F04">
      <w:pPr>
        <w:spacing w:line="360" w:lineRule="auto"/>
        <w:jc w:val="both"/>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w:t>
      </w:r>
    </w:p>
    <w:p w14:paraId="24B5B2B6" w14:textId="77777777" w:rsidR="005D5ACA" w:rsidRDefault="004C1F04">
      <w:pPr>
        <w:spacing w:line="360" w:lineRule="auto"/>
        <w:ind w:left="5664" w:firstLine="707"/>
        <w:jc w:val="both"/>
        <w:rPr>
          <w:rFonts w:ascii="Arial" w:eastAsia="Arial" w:hAnsi="Arial" w:cs="Arial"/>
          <w:sz w:val="16"/>
          <w:szCs w:val="16"/>
        </w:rPr>
      </w:pPr>
      <w:r>
        <w:rPr>
          <w:rFonts w:ascii="Arial" w:eastAsia="Arial" w:hAnsi="Arial" w:cs="Arial"/>
          <w:i/>
          <w:sz w:val="16"/>
          <w:szCs w:val="16"/>
        </w:rPr>
        <w:t>(podpis)</w:t>
      </w:r>
    </w:p>
    <w:p w14:paraId="6995BD37" w14:textId="77777777" w:rsidR="005D5ACA" w:rsidRDefault="004C1F04" w:rsidP="00565E91">
      <w:pPr>
        <w:shd w:val="clear" w:color="auto" w:fill="BFBFBF"/>
        <w:spacing w:line="360" w:lineRule="auto"/>
        <w:jc w:val="both"/>
        <w:outlineLvl w:val="0"/>
        <w:rPr>
          <w:rFonts w:ascii="Arial" w:eastAsia="Arial" w:hAnsi="Arial" w:cs="Arial"/>
          <w:sz w:val="21"/>
          <w:szCs w:val="21"/>
        </w:rPr>
      </w:pPr>
      <w:r>
        <w:rPr>
          <w:rFonts w:ascii="Arial" w:eastAsia="Arial" w:hAnsi="Arial" w:cs="Arial"/>
          <w:b/>
          <w:sz w:val="21"/>
          <w:szCs w:val="21"/>
        </w:rPr>
        <w:t>OŚWIADCZENIE DOTYCZĄCE PODANYCH INFORMACJI:</w:t>
      </w:r>
    </w:p>
    <w:p w14:paraId="3088E3AA" w14:textId="77777777" w:rsidR="005D5ACA" w:rsidRDefault="005D5ACA">
      <w:pPr>
        <w:spacing w:line="360" w:lineRule="auto"/>
        <w:jc w:val="both"/>
        <w:rPr>
          <w:rFonts w:ascii="Arial" w:eastAsia="Arial" w:hAnsi="Arial" w:cs="Arial"/>
          <w:sz w:val="21"/>
          <w:szCs w:val="21"/>
        </w:rPr>
      </w:pPr>
    </w:p>
    <w:p w14:paraId="0E92ADD4" w14:textId="77777777" w:rsidR="005D5ACA" w:rsidRDefault="004C1F04">
      <w:pPr>
        <w:spacing w:line="360" w:lineRule="auto"/>
        <w:jc w:val="both"/>
        <w:rPr>
          <w:rFonts w:ascii="Arial" w:eastAsia="Arial" w:hAnsi="Arial" w:cs="Arial"/>
          <w:sz w:val="21"/>
          <w:szCs w:val="21"/>
        </w:rPr>
      </w:pPr>
      <w:r>
        <w:rPr>
          <w:rFonts w:ascii="Arial" w:eastAsia="Arial" w:hAnsi="Arial" w:cs="Arial"/>
          <w:sz w:val="21"/>
          <w:szCs w:val="21"/>
        </w:rPr>
        <w:t xml:space="preserve">Oświadczam, że wszystkie informacje podane w powyższych oświadczeniach są aktualne </w:t>
      </w:r>
      <w:r>
        <w:rPr>
          <w:rFonts w:ascii="Arial" w:eastAsia="Arial" w:hAnsi="Arial" w:cs="Arial"/>
          <w:sz w:val="21"/>
          <w:szCs w:val="21"/>
        </w:rPr>
        <w:br/>
        <w:t>i zgodne z prawdą oraz zostały przedstawione z pełną świadomością konsekwencji wprowadzenia zamawiającego w błąd przy przedstawianiu informacji.</w:t>
      </w:r>
    </w:p>
    <w:p w14:paraId="2C2352EB" w14:textId="77777777" w:rsidR="005D5ACA" w:rsidRDefault="005D5ACA">
      <w:pPr>
        <w:spacing w:line="360" w:lineRule="auto"/>
        <w:jc w:val="both"/>
        <w:rPr>
          <w:rFonts w:ascii="Arial" w:eastAsia="Arial" w:hAnsi="Arial" w:cs="Arial"/>
        </w:rPr>
      </w:pPr>
    </w:p>
    <w:p w14:paraId="6230BDFC" w14:textId="77777777" w:rsidR="005D5ACA" w:rsidRDefault="004C1F04">
      <w:pPr>
        <w:spacing w:line="360" w:lineRule="auto"/>
        <w:jc w:val="both"/>
        <w:rPr>
          <w:rFonts w:ascii="Arial" w:eastAsia="Arial" w:hAnsi="Arial" w:cs="Arial"/>
        </w:rPr>
      </w:pPr>
      <w:r>
        <w:rPr>
          <w:rFonts w:ascii="Arial" w:eastAsia="Arial" w:hAnsi="Arial" w:cs="Arial"/>
        </w:rPr>
        <w:t xml:space="preserve">…………….……. </w:t>
      </w:r>
      <w:r>
        <w:rPr>
          <w:rFonts w:ascii="Arial" w:eastAsia="Arial" w:hAnsi="Arial" w:cs="Arial"/>
          <w:i/>
          <w:sz w:val="16"/>
          <w:szCs w:val="16"/>
        </w:rPr>
        <w:t>(miejscowość),</w:t>
      </w:r>
      <w:r>
        <w:rPr>
          <w:rFonts w:ascii="Arial" w:eastAsia="Arial" w:hAnsi="Arial" w:cs="Arial"/>
          <w:i/>
          <w:sz w:val="18"/>
          <w:szCs w:val="18"/>
        </w:rPr>
        <w:t xml:space="preserve"> </w:t>
      </w:r>
      <w:r>
        <w:rPr>
          <w:rFonts w:ascii="Arial" w:eastAsia="Arial" w:hAnsi="Arial" w:cs="Arial"/>
        </w:rPr>
        <w:t xml:space="preserve">dnia ………….……. r. </w:t>
      </w:r>
    </w:p>
    <w:p w14:paraId="02F56ABB" w14:textId="77777777" w:rsidR="005D5ACA" w:rsidRDefault="005D5ACA">
      <w:pPr>
        <w:spacing w:line="360" w:lineRule="auto"/>
        <w:jc w:val="both"/>
        <w:rPr>
          <w:rFonts w:ascii="Arial" w:eastAsia="Arial" w:hAnsi="Arial" w:cs="Arial"/>
        </w:rPr>
      </w:pPr>
    </w:p>
    <w:p w14:paraId="1C0C36EB" w14:textId="77777777" w:rsidR="005D5ACA" w:rsidRDefault="004C1F04">
      <w:pPr>
        <w:spacing w:line="360" w:lineRule="auto"/>
        <w:jc w:val="both"/>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w:t>
      </w:r>
    </w:p>
    <w:p w14:paraId="1BA38495" w14:textId="77777777" w:rsidR="005D5ACA" w:rsidRDefault="004C1F04">
      <w:pPr>
        <w:spacing w:line="360" w:lineRule="auto"/>
        <w:ind w:left="5664" w:firstLine="707"/>
        <w:jc w:val="both"/>
        <w:rPr>
          <w:rFonts w:ascii="Arial" w:eastAsia="Arial" w:hAnsi="Arial" w:cs="Arial"/>
          <w:sz w:val="16"/>
          <w:szCs w:val="16"/>
        </w:rPr>
      </w:pPr>
      <w:r>
        <w:rPr>
          <w:rFonts w:ascii="Arial" w:eastAsia="Arial" w:hAnsi="Arial" w:cs="Arial"/>
          <w:i/>
          <w:sz w:val="16"/>
          <w:szCs w:val="16"/>
        </w:rPr>
        <w:t>(podpis)</w:t>
      </w:r>
    </w:p>
    <w:p w14:paraId="6B21FCE0" w14:textId="77777777" w:rsidR="005D5ACA" w:rsidRDefault="004C1F04">
      <w:r>
        <w:br w:type="page"/>
      </w:r>
    </w:p>
    <w:p w14:paraId="11EF18C9" w14:textId="77777777" w:rsidR="005D5ACA" w:rsidRDefault="005D5ACA">
      <w:pPr>
        <w:spacing w:line="276" w:lineRule="auto"/>
        <w:rPr>
          <w:rFonts w:ascii="Arial" w:eastAsia="Arial" w:hAnsi="Arial" w:cs="Arial"/>
          <w:sz w:val="22"/>
          <w:szCs w:val="22"/>
        </w:rPr>
        <w:sectPr w:rsidR="005D5ACA" w:rsidSect="00B63CD3">
          <w:headerReference w:type="default" r:id="rId13"/>
          <w:footerReference w:type="default" r:id="rId14"/>
          <w:headerReference w:type="first" r:id="rId15"/>
          <w:footerReference w:type="first" r:id="rId16"/>
          <w:pgSz w:w="11905" w:h="16837" w:orient="landscape"/>
          <w:pgMar w:top="1418" w:right="1559" w:bottom="1418" w:left="1418" w:header="0" w:footer="708" w:gutter="0"/>
          <w:pgNumType w:start="1"/>
          <w:cols w:space="708"/>
          <w:titlePg/>
          <w:docGrid w:linePitch="272"/>
        </w:sectPr>
      </w:pPr>
    </w:p>
    <w:p w14:paraId="1C9690CB" w14:textId="6A914EA9" w:rsidR="005D5ACA" w:rsidRDefault="004C1F04" w:rsidP="00565E91">
      <w:pPr>
        <w:spacing w:line="480" w:lineRule="auto"/>
        <w:jc w:val="right"/>
        <w:outlineLvl w:val="0"/>
        <w:rPr>
          <w:rFonts w:ascii="Arial" w:eastAsia="Arial" w:hAnsi="Arial" w:cs="Arial"/>
          <w:sz w:val="21"/>
          <w:szCs w:val="21"/>
        </w:rPr>
      </w:pPr>
      <w:r>
        <w:rPr>
          <w:rFonts w:ascii="Arial" w:eastAsia="Arial" w:hAnsi="Arial" w:cs="Arial"/>
          <w:b/>
          <w:sz w:val="21"/>
          <w:szCs w:val="21"/>
        </w:rPr>
        <w:lastRenderedPageBreak/>
        <w:t xml:space="preserve">Załącznik nr 4 </w:t>
      </w:r>
      <w:r w:rsidR="00E67939" w:rsidRPr="00DE19A2">
        <w:rPr>
          <w:rFonts w:ascii="Arial" w:eastAsia="Arial" w:hAnsi="Arial" w:cs="Arial"/>
          <w:b/>
          <w:sz w:val="22"/>
          <w:szCs w:val="22"/>
        </w:rPr>
        <w:t>do SIWZ postępowania 1/04/2017</w:t>
      </w:r>
    </w:p>
    <w:p w14:paraId="573D70F2" w14:textId="77777777" w:rsidR="005D5ACA" w:rsidRDefault="005D5ACA">
      <w:pPr>
        <w:rPr>
          <w:rFonts w:ascii="Arial" w:eastAsia="Arial" w:hAnsi="Arial" w:cs="Arial"/>
          <w:sz w:val="21"/>
          <w:szCs w:val="21"/>
        </w:rPr>
      </w:pPr>
    </w:p>
    <w:p w14:paraId="6B22CC67" w14:textId="77777777" w:rsidR="005D5ACA" w:rsidRDefault="004C1F04">
      <w:pPr>
        <w:rPr>
          <w:rFonts w:ascii="Arial" w:eastAsia="Arial" w:hAnsi="Arial" w:cs="Arial"/>
        </w:rPr>
      </w:pPr>
      <w:r>
        <w:rPr>
          <w:noProof/>
        </w:rPr>
        <w:drawing>
          <wp:inline distT="0" distB="0" distL="114300" distR="114300" wp14:anchorId="0FDBC053" wp14:editId="7C6DFB3A">
            <wp:extent cx="1965960" cy="753745"/>
            <wp:effectExtent l="0" t="0" r="0" b="0"/>
            <wp:docPr id="4"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12" cstate="print"/>
                    <a:srcRect/>
                    <a:stretch>
                      <a:fillRect/>
                    </a:stretch>
                  </pic:blipFill>
                  <pic:spPr>
                    <a:xfrm>
                      <a:off x="0" y="0"/>
                      <a:ext cx="1965960" cy="753745"/>
                    </a:xfrm>
                    <a:prstGeom prst="rect">
                      <a:avLst/>
                    </a:prstGeom>
                    <a:ln/>
                  </pic:spPr>
                </pic:pic>
              </a:graphicData>
            </a:graphic>
          </wp:inline>
        </w:drawing>
      </w:r>
    </w:p>
    <w:p w14:paraId="3108791D" w14:textId="77777777" w:rsidR="005D5ACA" w:rsidRDefault="004C1F04">
      <w:pPr>
        <w:rPr>
          <w:rFonts w:ascii="Arial" w:eastAsia="Arial" w:hAnsi="Arial" w:cs="Arial"/>
        </w:rPr>
      </w:pPr>
      <w:r>
        <w:rPr>
          <w:rFonts w:ascii="Arial" w:eastAsia="Arial" w:hAnsi="Arial" w:cs="Arial"/>
          <w:i/>
        </w:rPr>
        <w:t>(pieczęć adresowa Wykonawcy)</w:t>
      </w:r>
    </w:p>
    <w:p w14:paraId="2D1B2461" w14:textId="77777777" w:rsidR="005D5ACA" w:rsidRDefault="005D5ACA">
      <w:pPr>
        <w:rPr>
          <w:rFonts w:ascii="Arial" w:eastAsia="Arial" w:hAnsi="Arial" w:cs="Arial"/>
        </w:rPr>
      </w:pPr>
    </w:p>
    <w:p w14:paraId="054F64B9" w14:textId="77777777" w:rsidR="005D5ACA" w:rsidRDefault="004C1F04" w:rsidP="00565E91">
      <w:pPr>
        <w:spacing w:after="120" w:line="360" w:lineRule="auto"/>
        <w:jc w:val="center"/>
        <w:outlineLvl w:val="0"/>
        <w:rPr>
          <w:rFonts w:ascii="Arial" w:eastAsia="Arial" w:hAnsi="Arial" w:cs="Arial"/>
          <w:u w:val="single"/>
        </w:rPr>
      </w:pPr>
      <w:r>
        <w:rPr>
          <w:rFonts w:ascii="Arial" w:eastAsia="Arial" w:hAnsi="Arial" w:cs="Arial"/>
          <w:b/>
          <w:u w:val="single"/>
        </w:rPr>
        <w:t xml:space="preserve">Oświadczenie wykonawcy </w:t>
      </w:r>
    </w:p>
    <w:p w14:paraId="51D7CB9F" w14:textId="77777777" w:rsidR="005D5ACA" w:rsidRDefault="004C1F04">
      <w:pPr>
        <w:spacing w:line="360" w:lineRule="auto"/>
        <w:jc w:val="center"/>
        <w:rPr>
          <w:rFonts w:ascii="Arial" w:eastAsia="Arial" w:hAnsi="Arial" w:cs="Arial"/>
        </w:rPr>
      </w:pPr>
      <w:r>
        <w:rPr>
          <w:rFonts w:ascii="Arial" w:eastAsia="Arial" w:hAnsi="Arial" w:cs="Arial"/>
          <w:b/>
        </w:rPr>
        <w:t xml:space="preserve">składane na podstawie art. 25a ust. 1 ustawy z dnia 29 stycznia 2004 r. </w:t>
      </w:r>
    </w:p>
    <w:p w14:paraId="5EAB785D" w14:textId="77777777" w:rsidR="005D5ACA" w:rsidRDefault="004C1F04">
      <w:pPr>
        <w:spacing w:line="360" w:lineRule="auto"/>
        <w:jc w:val="center"/>
        <w:rPr>
          <w:rFonts w:ascii="Arial" w:eastAsia="Arial" w:hAnsi="Arial" w:cs="Arial"/>
        </w:rPr>
      </w:pPr>
      <w:r>
        <w:rPr>
          <w:rFonts w:ascii="Arial" w:eastAsia="Arial" w:hAnsi="Arial" w:cs="Arial"/>
          <w:b/>
        </w:rPr>
        <w:t xml:space="preserve"> Prawo zamówień publicznych (dalej jako: ustawa </w:t>
      </w:r>
      <w:proofErr w:type="spellStart"/>
      <w:r>
        <w:rPr>
          <w:rFonts w:ascii="Arial" w:eastAsia="Arial" w:hAnsi="Arial" w:cs="Arial"/>
          <w:b/>
        </w:rPr>
        <w:t>Pzp</w:t>
      </w:r>
      <w:proofErr w:type="spellEnd"/>
      <w:r>
        <w:rPr>
          <w:rFonts w:ascii="Arial" w:eastAsia="Arial" w:hAnsi="Arial" w:cs="Arial"/>
          <w:b/>
        </w:rPr>
        <w:t xml:space="preserve">), </w:t>
      </w:r>
    </w:p>
    <w:p w14:paraId="73356D4F" w14:textId="77777777" w:rsidR="005D5ACA" w:rsidRDefault="004C1F04">
      <w:pPr>
        <w:spacing w:before="120" w:line="360" w:lineRule="auto"/>
        <w:jc w:val="center"/>
        <w:rPr>
          <w:rFonts w:ascii="Arial" w:eastAsia="Arial" w:hAnsi="Arial" w:cs="Arial"/>
          <w:u w:val="single"/>
        </w:rPr>
      </w:pPr>
      <w:r>
        <w:rPr>
          <w:rFonts w:ascii="Arial" w:eastAsia="Arial" w:hAnsi="Arial" w:cs="Arial"/>
          <w:b/>
          <w:u w:val="single"/>
        </w:rPr>
        <w:t>DOTYCZĄCE PRZESŁANEK WYKLUCZENIA Z POSTĘPOWANIA</w:t>
      </w:r>
    </w:p>
    <w:p w14:paraId="63AF749F" w14:textId="77777777" w:rsidR="005D5ACA" w:rsidRDefault="005D5ACA">
      <w:pPr>
        <w:spacing w:line="360" w:lineRule="auto"/>
        <w:jc w:val="both"/>
        <w:rPr>
          <w:rFonts w:ascii="Arial" w:eastAsia="Arial" w:hAnsi="Arial" w:cs="Arial"/>
          <w:sz w:val="21"/>
          <w:szCs w:val="21"/>
        </w:rPr>
      </w:pPr>
    </w:p>
    <w:p w14:paraId="5D19DA97" w14:textId="4C33AE15" w:rsidR="005D5ACA" w:rsidRDefault="004C1F04">
      <w:pPr>
        <w:spacing w:line="360" w:lineRule="auto"/>
        <w:ind w:firstLine="708"/>
        <w:jc w:val="both"/>
        <w:rPr>
          <w:rFonts w:ascii="Arial" w:eastAsia="Arial" w:hAnsi="Arial" w:cs="Arial"/>
        </w:rPr>
      </w:pPr>
      <w:r>
        <w:rPr>
          <w:rFonts w:ascii="Arial" w:eastAsia="Arial" w:hAnsi="Arial" w:cs="Arial"/>
          <w:sz w:val="21"/>
          <w:szCs w:val="21"/>
        </w:rPr>
        <w:t>Na potrzeby postępowania o udzielenie zamówienia publicznego pn. „</w:t>
      </w:r>
      <w:r w:rsidR="00E67939" w:rsidRPr="00A47CF2">
        <w:rPr>
          <w:rFonts w:ascii="Arial" w:eastAsia="Arial" w:hAnsi="Arial" w:cs="Arial"/>
          <w:color w:val="auto"/>
          <w:sz w:val="22"/>
          <w:szCs w:val="22"/>
        </w:rPr>
        <w:t>„</w:t>
      </w:r>
      <w:r w:rsidR="00E67939" w:rsidRPr="00A47CF2">
        <w:rPr>
          <w:rFonts w:ascii="Arial" w:eastAsia="Arial" w:hAnsi="Arial" w:cs="Arial"/>
          <w:b/>
          <w:color w:val="auto"/>
        </w:rPr>
        <w:t xml:space="preserve">Przebudowa holu, klatki schodowej, sali wystawowej i synagogi oraz pomieszczeń towarzyszących w budynku ŻIH przy </w:t>
      </w:r>
      <w:proofErr w:type="spellStart"/>
      <w:r w:rsidR="00E67939" w:rsidRPr="00A47CF2">
        <w:rPr>
          <w:rFonts w:ascii="Arial" w:eastAsia="Arial" w:hAnsi="Arial" w:cs="Arial"/>
          <w:b/>
          <w:color w:val="auto"/>
        </w:rPr>
        <w:t>ul.Tłomackie</w:t>
      </w:r>
      <w:proofErr w:type="spellEnd"/>
      <w:r w:rsidR="00E67939" w:rsidRPr="00A47CF2">
        <w:rPr>
          <w:rFonts w:ascii="Arial" w:eastAsia="Arial" w:hAnsi="Arial" w:cs="Arial"/>
          <w:b/>
          <w:color w:val="auto"/>
        </w:rPr>
        <w:t xml:space="preserve"> 3/5 w Warszawie na potrzeby wystawy stałej poświęconej grupie Oneg Szabat i archiwum </w:t>
      </w:r>
      <w:proofErr w:type="spellStart"/>
      <w:r w:rsidR="00E67939" w:rsidRPr="00A47CF2">
        <w:rPr>
          <w:rFonts w:ascii="Arial" w:eastAsia="Arial" w:hAnsi="Arial" w:cs="Arial"/>
          <w:b/>
          <w:color w:val="auto"/>
        </w:rPr>
        <w:t>Ringelbluma</w:t>
      </w:r>
      <w:proofErr w:type="spellEnd"/>
      <w:r w:rsidR="00E67939">
        <w:rPr>
          <w:rFonts w:ascii="Arial" w:eastAsia="Arial" w:hAnsi="Arial" w:cs="Arial"/>
          <w:b/>
          <w:color w:val="auto"/>
        </w:rPr>
        <w:t>. Etap I</w:t>
      </w:r>
      <w:r>
        <w:rPr>
          <w:rFonts w:ascii="Arial" w:eastAsia="Arial" w:hAnsi="Arial" w:cs="Arial"/>
          <w:sz w:val="22"/>
          <w:szCs w:val="22"/>
        </w:rPr>
        <w:t>” nr postępowania 1/04/2017</w:t>
      </w:r>
      <w:r>
        <w:rPr>
          <w:rFonts w:ascii="Arial" w:eastAsia="Arial" w:hAnsi="Arial" w:cs="Arial"/>
          <w:i/>
          <w:sz w:val="16"/>
          <w:szCs w:val="16"/>
        </w:rPr>
        <w:t>,</w:t>
      </w:r>
      <w:r>
        <w:rPr>
          <w:rFonts w:ascii="Arial" w:eastAsia="Arial" w:hAnsi="Arial" w:cs="Arial"/>
          <w:i/>
          <w:sz w:val="18"/>
          <w:szCs w:val="18"/>
        </w:rPr>
        <w:t xml:space="preserve"> </w:t>
      </w:r>
      <w:r>
        <w:rPr>
          <w:rFonts w:ascii="Arial" w:eastAsia="Arial" w:hAnsi="Arial" w:cs="Arial"/>
          <w:sz w:val="21"/>
          <w:szCs w:val="21"/>
        </w:rPr>
        <w:t>oświadczam, co następuje:</w:t>
      </w:r>
    </w:p>
    <w:p w14:paraId="43E3C319" w14:textId="77777777" w:rsidR="005D5ACA" w:rsidRDefault="005D5ACA">
      <w:pPr>
        <w:spacing w:line="360" w:lineRule="auto"/>
        <w:jc w:val="both"/>
        <w:rPr>
          <w:rFonts w:ascii="Arial" w:eastAsia="Arial" w:hAnsi="Arial" w:cs="Arial"/>
        </w:rPr>
      </w:pPr>
    </w:p>
    <w:p w14:paraId="13C073AC" w14:textId="77777777" w:rsidR="005D5ACA" w:rsidRDefault="004C1F04" w:rsidP="00565E91">
      <w:pPr>
        <w:shd w:val="clear" w:color="auto" w:fill="BFBFBF"/>
        <w:spacing w:line="360" w:lineRule="auto"/>
        <w:outlineLvl w:val="0"/>
        <w:rPr>
          <w:rFonts w:ascii="Arial" w:eastAsia="Arial" w:hAnsi="Arial" w:cs="Arial"/>
          <w:sz w:val="21"/>
          <w:szCs w:val="21"/>
        </w:rPr>
      </w:pPr>
      <w:r>
        <w:rPr>
          <w:rFonts w:ascii="Arial" w:eastAsia="Arial" w:hAnsi="Arial" w:cs="Arial"/>
          <w:b/>
          <w:sz w:val="21"/>
          <w:szCs w:val="21"/>
        </w:rPr>
        <w:t>OŚWIADCZENIA DOTYCZĄCE WYKONAWCY:</w:t>
      </w:r>
    </w:p>
    <w:p w14:paraId="59223BF0" w14:textId="77777777" w:rsidR="005D5ACA" w:rsidRDefault="005D5ACA">
      <w:pPr>
        <w:spacing w:line="360" w:lineRule="auto"/>
        <w:ind w:left="708"/>
        <w:jc w:val="both"/>
        <w:rPr>
          <w:rFonts w:ascii="Arial" w:eastAsia="Arial" w:hAnsi="Arial" w:cs="Arial"/>
        </w:rPr>
      </w:pPr>
    </w:p>
    <w:p w14:paraId="116257B5" w14:textId="77777777" w:rsidR="005D5ACA" w:rsidRDefault="004C1F04">
      <w:pPr>
        <w:spacing w:line="360" w:lineRule="auto"/>
        <w:jc w:val="both"/>
        <w:rPr>
          <w:rFonts w:ascii="Arial" w:eastAsia="Arial" w:hAnsi="Arial" w:cs="Arial"/>
          <w:sz w:val="21"/>
          <w:szCs w:val="21"/>
        </w:rPr>
      </w:pPr>
      <w:r>
        <w:rPr>
          <w:rFonts w:ascii="Arial" w:eastAsia="Arial" w:hAnsi="Arial" w:cs="Arial"/>
          <w:sz w:val="21"/>
          <w:szCs w:val="21"/>
        </w:rPr>
        <w:t xml:space="preserve">Oświadczam, że nie podlegam wykluczeniu z postępowania na podstawie art. 24 ust 1 pkt 12)-23) ustawy </w:t>
      </w:r>
      <w:proofErr w:type="spellStart"/>
      <w:r>
        <w:rPr>
          <w:rFonts w:ascii="Arial" w:eastAsia="Arial" w:hAnsi="Arial" w:cs="Arial"/>
          <w:sz w:val="21"/>
          <w:szCs w:val="21"/>
        </w:rPr>
        <w:t>Pzp</w:t>
      </w:r>
      <w:proofErr w:type="spellEnd"/>
      <w:r>
        <w:rPr>
          <w:rFonts w:ascii="Arial" w:eastAsia="Arial" w:hAnsi="Arial" w:cs="Arial"/>
          <w:sz w:val="21"/>
          <w:szCs w:val="21"/>
        </w:rPr>
        <w:t>.</w:t>
      </w:r>
    </w:p>
    <w:p w14:paraId="04CB755A" w14:textId="77777777" w:rsidR="005D5ACA" w:rsidRDefault="004C1F04">
      <w:pPr>
        <w:spacing w:after="240" w:line="288" w:lineRule="auto"/>
        <w:rPr>
          <w:rFonts w:ascii="Arial" w:eastAsia="Arial" w:hAnsi="Arial" w:cs="Arial"/>
          <w:sz w:val="21"/>
          <w:szCs w:val="21"/>
        </w:rPr>
      </w:pPr>
      <w:r>
        <w:rPr>
          <w:rFonts w:ascii="Arial" w:eastAsia="Arial" w:hAnsi="Arial" w:cs="Arial"/>
          <w:sz w:val="21"/>
          <w:szCs w:val="21"/>
        </w:rPr>
        <w:t xml:space="preserve">Oświadczam, że nie podlegam wykluczeniu z postępowania na podstawie art. 24 ust. 5 pkt 1) i 8)  ustawy </w:t>
      </w:r>
      <w:proofErr w:type="spellStart"/>
      <w:r>
        <w:rPr>
          <w:rFonts w:ascii="Arial" w:eastAsia="Arial" w:hAnsi="Arial" w:cs="Arial"/>
          <w:sz w:val="21"/>
          <w:szCs w:val="21"/>
        </w:rPr>
        <w:t>Pzp</w:t>
      </w:r>
      <w:proofErr w:type="spellEnd"/>
      <w:r>
        <w:rPr>
          <w:rFonts w:ascii="Arial" w:eastAsia="Arial" w:hAnsi="Arial" w:cs="Arial"/>
          <w:sz w:val="21"/>
          <w:szCs w:val="21"/>
        </w:rPr>
        <w:t>.</w:t>
      </w:r>
    </w:p>
    <w:p w14:paraId="0C61B2D3" w14:textId="77777777" w:rsidR="005D5ACA" w:rsidRDefault="005D5ACA">
      <w:pPr>
        <w:spacing w:line="360" w:lineRule="auto"/>
        <w:jc w:val="both"/>
        <w:rPr>
          <w:rFonts w:ascii="Arial" w:eastAsia="Arial" w:hAnsi="Arial" w:cs="Arial"/>
        </w:rPr>
      </w:pPr>
    </w:p>
    <w:p w14:paraId="1B15F3D0" w14:textId="77777777" w:rsidR="005D5ACA" w:rsidRDefault="004C1F04">
      <w:pPr>
        <w:spacing w:line="360" w:lineRule="auto"/>
        <w:jc w:val="both"/>
        <w:rPr>
          <w:rFonts w:ascii="Arial" w:eastAsia="Arial" w:hAnsi="Arial" w:cs="Arial"/>
        </w:rPr>
      </w:pPr>
      <w:r>
        <w:rPr>
          <w:rFonts w:ascii="Arial" w:eastAsia="Arial" w:hAnsi="Arial" w:cs="Arial"/>
        </w:rPr>
        <w:t xml:space="preserve">…………….……. </w:t>
      </w:r>
      <w:r>
        <w:rPr>
          <w:rFonts w:ascii="Arial" w:eastAsia="Arial" w:hAnsi="Arial" w:cs="Arial"/>
          <w:i/>
          <w:sz w:val="16"/>
          <w:szCs w:val="16"/>
        </w:rPr>
        <w:t>(miejscowość),</w:t>
      </w:r>
      <w:r>
        <w:rPr>
          <w:rFonts w:ascii="Arial" w:eastAsia="Arial" w:hAnsi="Arial" w:cs="Arial"/>
          <w:i/>
          <w:sz w:val="18"/>
          <w:szCs w:val="18"/>
        </w:rPr>
        <w:t xml:space="preserve"> </w:t>
      </w:r>
      <w:r>
        <w:rPr>
          <w:rFonts w:ascii="Arial" w:eastAsia="Arial" w:hAnsi="Arial" w:cs="Arial"/>
        </w:rPr>
        <w:t xml:space="preserve">dnia ………….……. r. </w:t>
      </w:r>
    </w:p>
    <w:p w14:paraId="34373E04" w14:textId="77777777" w:rsidR="005D5ACA" w:rsidRDefault="004C1F04">
      <w:pPr>
        <w:spacing w:line="360" w:lineRule="auto"/>
        <w:jc w:val="both"/>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w:t>
      </w:r>
    </w:p>
    <w:p w14:paraId="4652F5EC" w14:textId="77777777" w:rsidR="005D5ACA" w:rsidRDefault="004C1F04">
      <w:pPr>
        <w:spacing w:line="360" w:lineRule="auto"/>
        <w:ind w:left="5664" w:firstLine="707"/>
        <w:jc w:val="both"/>
        <w:rPr>
          <w:rFonts w:ascii="Arial" w:eastAsia="Arial" w:hAnsi="Arial" w:cs="Arial"/>
          <w:sz w:val="16"/>
          <w:szCs w:val="16"/>
        </w:rPr>
      </w:pPr>
      <w:r>
        <w:rPr>
          <w:rFonts w:ascii="Arial" w:eastAsia="Arial" w:hAnsi="Arial" w:cs="Arial"/>
          <w:i/>
          <w:sz w:val="16"/>
          <w:szCs w:val="16"/>
        </w:rPr>
        <w:t>(podpis)</w:t>
      </w:r>
    </w:p>
    <w:p w14:paraId="77B129BC" w14:textId="77777777" w:rsidR="005D5ACA" w:rsidRDefault="005D5ACA">
      <w:pPr>
        <w:spacing w:line="360" w:lineRule="auto"/>
        <w:ind w:left="5664" w:firstLine="707"/>
        <w:jc w:val="both"/>
        <w:rPr>
          <w:rFonts w:ascii="Arial" w:eastAsia="Arial" w:hAnsi="Arial" w:cs="Arial"/>
          <w:sz w:val="18"/>
          <w:szCs w:val="18"/>
        </w:rPr>
      </w:pPr>
    </w:p>
    <w:p w14:paraId="70F598F0" w14:textId="75AA3B4F" w:rsidR="005D5ACA" w:rsidRDefault="004C1F04">
      <w:pPr>
        <w:spacing w:line="360" w:lineRule="auto"/>
        <w:jc w:val="both"/>
        <w:rPr>
          <w:rFonts w:ascii="Arial" w:eastAsia="Arial" w:hAnsi="Arial" w:cs="Arial"/>
          <w:sz w:val="21"/>
          <w:szCs w:val="21"/>
        </w:rPr>
      </w:pPr>
      <w:r>
        <w:rPr>
          <w:rFonts w:ascii="Arial" w:eastAsia="Arial" w:hAnsi="Arial" w:cs="Arial"/>
          <w:sz w:val="21"/>
          <w:szCs w:val="21"/>
        </w:rPr>
        <w:t xml:space="preserve">Oświadczam, że zachodzą w stosunku do mnie podstawy wykluczenia z postępowania na podstawie art. ……………….…. ustawy </w:t>
      </w:r>
      <w:proofErr w:type="spellStart"/>
      <w:r>
        <w:rPr>
          <w:rFonts w:ascii="Arial" w:eastAsia="Arial" w:hAnsi="Arial" w:cs="Arial"/>
          <w:sz w:val="21"/>
          <w:szCs w:val="21"/>
        </w:rPr>
        <w:t>Pzp</w:t>
      </w:r>
      <w:proofErr w:type="spellEnd"/>
      <w:r>
        <w:rPr>
          <w:rFonts w:ascii="Arial" w:eastAsia="Arial" w:hAnsi="Arial" w:cs="Arial"/>
        </w:rPr>
        <w:t xml:space="preserve"> </w:t>
      </w:r>
      <w:r>
        <w:rPr>
          <w:rFonts w:ascii="Arial" w:eastAsia="Arial" w:hAnsi="Arial" w:cs="Arial"/>
          <w:i/>
          <w:sz w:val="16"/>
          <w:szCs w:val="16"/>
        </w:rPr>
        <w:t xml:space="preserve">(podać mającą zastosowanie podstawę wykluczenia spośród wymienionych w art. 24 ust. 1 pkt 13-14, 16-20 lub art. 24 ust. 5 ustawy </w:t>
      </w:r>
      <w:proofErr w:type="spellStart"/>
      <w:r>
        <w:rPr>
          <w:rFonts w:ascii="Arial" w:eastAsia="Arial" w:hAnsi="Arial" w:cs="Arial"/>
          <w:i/>
          <w:sz w:val="16"/>
          <w:szCs w:val="16"/>
        </w:rPr>
        <w:t>Pzp</w:t>
      </w:r>
      <w:proofErr w:type="spellEnd"/>
      <w:r>
        <w:rPr>
          <w:rFonts w:ascii="Arial" w:eastAsia="Arial" w:hAnsi="Arial" w:cs="Arial"/>
          <w:i/>
          <w:sz w:val="16"/>
          <w:szCs w:val="16"/>
        </w:rPr>
        <w:t>).</w:t>
      </w:r>
      <w:r>
        <w:rPr>
          <w:rFonts w:ascii="Arial" w:eastAsia="Arial" w:hAnsi="Arial" w:cs="Arial"/>
        </w:rPr>
        <w:t xml:space="preserve"> </w:t>
      </w:r>
      <w:r>
        <w:rPr>
          <w:rFonts w:ascii="Arial" w:eastAsia="Arial" w:hAnsi="Arial" w:cs="Arial"/>
          <w:sz w:val="22"/>
          <w:szCs w:val="22"/>
        </w:rPr>
        <w:t xml:space="preserve">Jednocześnie oświadczam, że w związku z ww. okolicznością, na podstawie art. 24 ust. 8 ustawy </w:t>
      </w:r>
      <w:proofErr w:type="spellStart"/>
      <w:r>
        <w:rPr>
          <w:rFonts w:ascii="Arial" w:eastAsia="Arial" w:hAnsi="Arial" w:cs="Arial"/>
          <w:sz w:val="22"/>
          <w:szCs w:val="22"/>
        </w:rPr>
        <w:t>Pzp</w:t>
      </w:r>
      <w:proofErr w:type="spellEnd"/>
      <w:r>
        <w:rPr>
          <w:rFonts w:ascii="Arial" w:eastAsia="Arial" w:hAnsi="Arial" w:cs="Arial"/>
          <w:sz w:val="22"/>
          <w:szCs w:val="22"/>
        </w:rPr>
        <w:t xml:space="preserve"> podjąłem następujące środki naprawcze: </w:t>
      </w:r>
      <w:r>
        <w:rPr>
          <w:rFonts w:ascii="Arial" w:eastAsia="Arial" w:hAnsi="Arial" w:cs="Arial"/>
          <w:sz w:val="21"/>
          <w:szCs w:val="21"/>
        </w:rPr>
        <w:t>………………………………………………………………………………………………</w:t>
      </w:r>
      <w:r>
        <w:rPr>
          <w:rFonts w:ascii="Arial" w:eastAsia="Arial" w:hAnsi="Arial" w:cs="Arial"/>
        </w:rPr>
        <w:t>…………………………………………………………………………………………..…………………...........</w:t>
      </w:r>
    </w:p>
    <w:p w14:paraId="18F92654" w14:textId="77777777" w:rsidR="005D5ACA" w:rsidRDefault="005D5ACA">
      <w:pPr>
        <w:spacing w:line="360" w:lineRule="auto"/>
        <w:jc w:val="both"/>
        <w:rPr>
          <w:rFonts w:ascii="Arial" w:eastAsia="Arial" w:hAnsi="Arial" w:cs="Arial"/>
        </w:rPr>
      </w:pPr>
    </w:p>
    <w:p w14:paraId="294010CD" w14:textId="77777777" w:rsidR="005D5ACA" w:rsidRDefault="004C1F04">
      <w:pPr>
        <w:spacing w:line="360" w:lineRule="auto"/>
        <w:jc w:val="both"/>
        <w:rPr>
          <w:rFonts w:ascii="Arial" w:eastAsia="Arial" w:hAnsi="Arial" w:cs="Arial"/>
        </w:rPr>
      </w:pPr>
      <w:r>
        <w:rPr>
          <w:rFonts w:ascii="Arial" w:eastAsia="Arial" w:hAnsi="Arial" w:cs="Arial"/>
        </w:rPr>
        <w:t xml:space="preserve">…………….……. </w:t>
      </w:r>
      <w:r>
        <w:rPr>
          <w:rFonts w:ascii="Arial" w:eastAsia="Arial" w:hAnsi="Arial" w:cs="Arial"/>
          <w:i/>
          <w:sz w:val="16"/>
          <w:szCs w:val="16"/>
        </w:rPr>
        <w:t>(miejscowość)</w:t>
      </w:r>
      <w:r>
        <w:rPr>
          <w:rFonts w:ascii="Arial" w:eastAsia="Arial" w:hAnsi="Arial" w:cs="Arial"/>
          <w:i/>
        </w:rPr>
        <w:t xml:space="preserve">, </w:t>
      </w:r>
      <w:r>
        <w:rPr>
          <w:rFonts w:ascii="Arial" w:eastAsia="Arial" w:hAnsi="Arial" w:cs="Arial"/>
        </w:rPr>
        <w:t xml:space="preserve">dnia …………………. r. </w:t>
      </w:r>
    </w:p>
    <w:p w14:paraId="19D1495D" w14:textId="77777777" w:rsidR="005D5ACA" w:rsidRDefault="004C1F04">
      <w:pPr>
        <w:spacing w:line="360" w:lineRule="auto"/>
        <w:jc w:val="both"/>
        <w:rPr>
          <w:rFonts w:ascii="Arial" w:eastAsia="Arial" w:hAnsi="Arial" w:cs="Arial"/>
        </w:rPr>
      </w:pPr>
      <w:r>
        <w:rPr>
          <w:rFonts w:ascii="Arial" w:eastAsia="Arial" w:hAnsi="Arial" w:cs="Arial"/>
        </w:rPr>
        <w:lastRenderedPageBreak/>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w:t>
      </w:r>
    </w:p>
    <w:p w14:paraId="0CF833CE" w14:textId="77777777" w:rsidR="005D5ACA" w:rsidRDefault="004C1F04">
      <w:pPr>
        <w:spacing w:line="360" w:lineRule="auto"/>
        <w:ind w:left="5664" w:firstLine="707"/>
        <w:jc w:val="both"/>
        <w:rPr>
          <w:rFonts w:ascii="Arial" w:eastAsia="Arial" w:hAnsi="Arial" w:cs="Arial"/>
          <w:sz w:val="16"/>
          <w:szCs w:val="16"/>
        </w:rPr>
      </w:pPr>
      <w:r>
        <w:rPr>
          <w:rFonts w:ascii="Arial" w:eastAsia="Arial" w:hAnsi="Arial" w:cs="Arial"/>
          <w:i/>
          <w:sz w:val="16"/>
          <w:szCs w:val="16"/>
        </w:rPr>
        <w:t>(podpis)</w:t>
      </w:r>
    </w:p>
    <w:p w14:paraId="28E81019" w14:textId="77777777" w:rsidR="005D5ACA" w:rsidRDefault="005D5ACA">
      <w:pPr>
        <w:spacing w:line="360" w:lineRule="auto"/>
        <w:jc w:val="both"/>
        <w:rPr>
          <w:rFonts w:ascii="Arial" w:eastAsia="Arial" w:hAnsi="Arial" w:cs="Arial"/>
        </w:rPr>
      </w:pPr>
    </w:p>
    <w:p w14:paraId="69BE53A4" w14:textId="77777777" w:rsidR="005D5ACA" w:rsidRDefault="004C1F04">
      <w:pPr>
        <w:shd w:val="clear" w:color="auto" w:fill="BFBFBF"/>
        <w:spacing w:line="360" w:lineRule="auto"/>
        <w:jc w:val="both"/>
        <w:rPr>
          <w:rFonts w:ascii="Arial" w:eastAsia="Arial" w:hAnsi="Arial" w:cs="Arial"/>
          <w:sz w:val="21"/>
          <w:szCs w:val="21"/>
        </w:rPr>
      </w:pPr>
      <w:r>
        <w:rPr>
          <w:rFonts w:ascii="Arial" w:eastAsia="Arial" w:hAnsi="Arial" w:cs="Arial"/>
          <w:b/>
          <w:sz w:val="21"/>
          <w:szCs w:val="21"/>
        </w:rPr>
        <w:t>OŚWIADCZENIE DOTYCZĄCE PODMIOTU, NA KTÓREGO ZASOBY POWOŁUJE SIĘ WYKONAWCA:</w:t>
      </w:r>
    </w:p>
    <w:p w14:paraId="459B9C22" w14:textId="77777777" w:rsidR="005D5ACA" w:rsidRDefault="005D5ACA">
      <w:pPr>
        <w:spacing w:line="360" w:lineRule="auto"/>
        <w:jc w:val="both"/>
        <w:rPr>
          <w:rFonts w:ascii="Arial" w:eastAsia="Arial" w:hAnsi="Arial" w:cs="Arial"/>
        </w:rPr>
      </w:pPr>
    </w:p>
    <w:p w14:paraId="7DC1B138" w14:textId="77777777" w:rsidR="005D5ACA" w:rsidRDefault="004C1F04">
      <w:pPr>
        <w:spacing w:line="360" w:lineRule="auto"/>
        <w:jc w:val="both"/>
        <w:rPr>
          <w:rFonts w:ascii="Arial" w:eastAsia="Arial" w:hAnsi="Arial" w:cs="Arial"/>
          <w:sz w:val="21"/>
          <w:szCs w:val="21"/>
        </w:rPr>
      </w:pPr>
      <w:r>
        <w:rPr>
          <w:rFonts w:ascii="Arial" w:eastAsia="Arial" w:hAnsi="Arial" w:cs="Arial"/>
          <w:sz w:val="21"/>
          <w:szCs w:val="21"/>
        </w:rPr>
        <w:t>Oświadczam, że w stosunku do następującego/</w:t>
      </w:r>
      <w:proofErr w:type="spellStart"/>
      <w:r>
        <w:rPr>
          <w:rFonts w:ascii="Arial" w:eastAsia="Arial" w:hAnsi="Arial" w:cs="Arial"/>
          <w:sz w:val="21"/>
          <w:szCs w:val="21"/>
        </w:rPr>
        <w:t>ych</w:t>
      </w:r>
      <w:proofErr w:type="spellEnd"/>
      <w:r>
        <w:rPr>
          <w:rFonts w:ascii="Arial" w:eastAsia="Arial" w:hAnsi="Arial" w:cs="Arial"/>
          <w:sz w:val="21"/>
          <w:szCs w:val="21"/>
        </w:rPr>
        <w:t xml:space="preserve"> podmiotu/</w:t>
      </w:r>
      <w:proofErr w:type="spellStart"/>
      <w:r>
        <w:rPr>
          <w:rFonts w:ascii="Arial" w:eastAsia="Arial" w:hAnsi="Arial" w:cs="Arial"/>
          <w:sz w:val="21"/>
          <w:szCs w:val="21"/>
        </w:rPr>
        <w:t>tów</w:t>
      </w:r>
      <w:proofErr w:type="spellEnd"/>
      <w:r>
        <w:rPr>
          <w:rFonts w:ascii="Arial" w:eastAsia="Arial" w:hAnsi="Arial" w:cs="Arial"/>
          <w:sz w:val="21"/>
          <w:szCs w:val="21"/>
        </w:rPr>
        <w:t>, na którego/</w:t>
      </w:r>
      <w:proofErr w:type="spellStart"/>
      <w:r>
        <w:rPr>
          <w:rFonts w:ascii="Arial" w:eastAsia="Arial" w:hAnsi="Arial" w:cs="Arial"/>
          <w:sz w:val="21"/>
          <w:szCs w:val="21"/>
        </w:rPr>
        <w:t>ych</w:t>
      </w:r>
      <w:proofErr w:type="spellEnd"/>
      <w:r>
        <w:rPr>
          <w:rFonts w:ascii="Arial" w:eastAsia="Arial" w:hAnsi="Arial" w:cs="Arial"/>
          <w:sz w:val="21"/>
          <w:szCs w:val="21"/>
        </w:rPr>
        <w:t xml:space="preserve"> zasoby powołuję się w niniejszym postępowaniu, tj.: ……………………………………………………………</w:t>
      </w:r>
      <w:r>
        <w:rPr>
          <w:rFonts w:ascii="Arial" w:eastAsia="Arial" w:hAnsi="Arial" w:cs="Arial"/>
        </w:rPr>
        <w:t xml:space="preserve"> </w:t>
      </w:r>
      <w:r>
        <w:rPr>
          <w:rFonts w:ascii="Arial" w:eastAsia="Arial" w:hAnsi="Arial" w:cs="Arial"/>
          <w:i/>
          <w:sz w:val="16"/>
          <w:szCs w:val="16"/>
        </w:rPr>
        <w:t>(podać pełną nazwę/firmę, adres, a także w zależności od podmiotu: NIP/PESEL, KRS/</w:t>
      </w:r>
      <w:proofErr w:type="spellStart"/>
      <w:r>
        <w:rPr>
          <w:rFonts w:ascii="Arial" w:eastAsia="Arial" w:hAnsi="Arial" w:cs="Arial"/>
          <w:i/>
          <w:sz w:val="16"/>
          <w:szCs w:val="16"/>
        </w:rPr>
        <w:t>CEiDG</w:t>
      </w:r>
      <w:proofErr w:type="spellEnd"/>
      <w:r>
        <w:rPr>
          <w:rFonts w:ascii="Arial" w:eastAsia="Arial" w:hAnsi="Arial" w:cs="Arial"/>
          <w:i/>
          <w:sz w:val="16"/>
          <w:szCs w:val="16"/>
        </w:rPr>
        <w:t>)</w:t>
      </w:r>
      <w:r>
        <w:rPr>
          <w:rFonts w:ascii="Arial" w:eastAsia="Arial" w:hAnsi="Arial" w:cs="Arial"/>
          <w:i/>
        </w:rPr>
        <w:t xml:space="preserve"> </w:t>
      </w:r>
      <w:r>
        <w:rPr>
          <w:rFonts w:ascii="Arial" w:eastAsia="Arial" w:hAnsi="Arial" w:cs="Arial"/>
          <w:sz w:val="21"/>
          <w:szCs w:val="21"/>
        </w:rPr>
        <w:t>nie zachodzą podstawy wykluczenia z postępowania o udzielenie zamówienia.</w:t>
      </w:r>
    </w:p>
    <w:p w14:paraId="0AB8AEA1" w14:textId="77777777" w:rsidR="005D5ACA" w:rsidRDefault="005D5ACA">
      <w:pPr>
        <w:spacing w:line="360" w:lineRule="auto"/>
        <w:jc w:val="both"/>
        <w:rPr>
          <w:rFonts w:ascii="Arial" w:eastAsia="Arial" w:hAnsi="Arial" w:cs="Arial"/>
        </w:rPr>
      </w:pPr>
    </w:p>
    <w:p w14:paraId="6A0FFE93" w14:textId="77777777" w:rsidR="005D5ACA" w:rsidRDefault="004C1F04">
      <w:pPr>
        <w:spacing w:line="360" w:lineRule="auto"/>
        <w:jc w:val="both"/>
        <w:rPr>
          <w:rFonts w:ascii="Arial" w:eastAsia="Arial" w:hAnsi="Arial" w:cs="Arial"/>
        </w:rPr>
      </w:pPr>
      <w:r>
        <w:rPr>
          <w:rFonts w:ascii="Arial" w:eastAsia="Arial" w:hAnsi="Arial" w:cs="Arial"/>
        </w:rPr>
        <w:t xml:space="preserve">…………….……. </w:t>
      </w:r>
      <w:r>
        <w:rPr>
          <w:rFonts w:ascii="Arial" w:eastAsia="Arial" w:hAnsi="Arial" w:cs="Arial"/>
          <w:i/>
          <w:sz w:val="16"/>
          <w:szCs w:val="16"/>
        </w:rPr>
        <w:t>(miejscowość),</w:t>
      </w:r>
      <w:r>
        <w:rPr>
          <w:rFonts w:ascii="Arial" w:eastAsia="Arial" w:hAnsi="Arial" w:cs="Arial"/>
          <w:i/>
        </w:rPr>
        <w:t xml:space="preserve"> </w:t>
      </w:r>
      <w:r>
        <w:rPr>
          <w:rFonts w:ascii="Arial" w:eastAsia="Arial" w:hAnsi="Arial" w:cs="Arial"/>
          <w:sz w:val="21"/>
          <w:szCs w:val="21"/>
        </w:rPr>
        <w:t>dnia …………………. r.</w:t>
      </w:r>
      <w:r>
        <w:rPr>
          <w:rFonts w:ascii="Arial" w:eastAsia="Arial" w:hAnsi="Arial" w:cs="Arial"/>
        </w:rPr>
        <w:t xml:space="preserve"> </w:t>
      </w:r>
    </w:p>
    <w:p w14:paraId="02A62E10" w14:textId="77777777" w:rsidR="005D5ACA" w:rsidRDefault="005D5ACA">
      <w:pPr>
        <w:spacing w:line="360" w:lineRule="auto"/>
        <w:jc w:val="both"/>
        <w:rPr>
          <w:rFonts w:ascii="Arial" w:eastAsia="Arial" w:hAnsi="Arial" w:cs="Arial"/>
        </w:rPr>
      </w:pPr>
    </w:p>
    <w:p w14:paraId="3C41DB6D" w14:textId="77777777" w:rsidR="005D5ACA" w:rsidRDefault="004C1F04">
      <w:pPr>
        <w:spacing w:line="360" w:lineRule="auto"/>
        <w:jc w:val="both"/>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w:t>
      </w:r>
    </w:p>
    <w:p w14:paraId="458BC69B" w14:textId="77777777" w:rsidR="005D5ACA" w:rsidRDefault="004C1F04">
      <w:pPr>
        <w:spacing w:line="360" w:lineRule="auto"/>
        <w:ind w:left="5664" w:firstLine="707"/>
        <w:jc w:val="both"/>
        <w:rPr>
          <w:rFonts w:ascii="Arial" w:eastAsia="Arial" w:hAnsi="Arial" w:cs="Arial"/>
          <w:sz w:val="16"/>
          <w:szCs w:val="16"/>
        </w:rPr>
      </w:pPr>
      <w:r>
        <w:rPr>
          <w:rFonts w:ascii="Arial" w:eastAsia="Arial" w:hAnsi="Arial" w:cs="Arial"/>
          <w:i/>
          <w:sz w:val="16"/>
          <w:szCs w:val="16"/>
        </w:rPr>
        <w:t>(podpis)</w:t>
      </w:r>
    </w:p>
    <w:p w14:paraId="1E4F0945" w14:textId="77777777" w:rsidR="005D5ACA" w:rsidRDefault="005D5ACA">
      <w:pPr>
        <w:spacing w:line="360" w:lineRule="auto"/>
        <w:jc w:val="both"/>
        <w:rPr>
          <w:rFonts w:ascii="Arial" w:eastAsia="Arial" w:hAnsi="Arial" w:cs="Arial"/>
        </w:rPr>
      </w:pPr>
    </w:p>
    <w:p w14:paraId="59235130" w14:textId="77777777" w:rsidR="005D5ACA" w:rsidRDefault="004C1F04">
      <w:pPr>
        <w:shd w:val="clear" w:color="auto" w:fill="BFBFBF"/>
        <w:spacing w:line="360" w:lineRule="auto"/>
        <w:jc w:val="both"/>
        <w:rPr>
          <w:rFonts w:ascii="Arial" w:eastAsia="Arial" w:hAnsi="Arial" w:cs="Arial"/>
          <w:sz w:val="21"/>
          <w:szCs w:val="21"/>
        </w:rPr>
      </w:pPr>
      <w:r>
        <w:rPr>
          <w:rFonts w:ascii="Arial" w:eastAsia="Arial" w:hAnsi="Arial" w:cs="Arial"/>
          <w:b/>
          <w:sz w:val="21"/>
          <w:szCs w:val="21"/>
        </w:rPr>
        <w:t>OŚWIADCZENIE DOTYCZĄCE PODWYKONAWCY NIEBĘDĄCEGO PODMIOTEM, NA KTÓREGO ZASOBY POWOŁUJE SIĘ WYKONAWCA:</w:t>
      </w:r>
    </w:p>
    <w:p w14:paraId="3AEE9653" w14:textId="77777777" w:rsidR="005D5ACA" w:rsidRDefault="005D5ACA">
      <w:pPr>
        <w:spacing w:line="360" w:lineRule="auto"/>
        <w:jc w:val="both"/>
        <w:rPr>
          <w:rFonts w:ascii="Arial" w:eastAsia="Arial" w:hAnsi="Arial" w:cs="Arial"/>
        </w:rPr>
      </w:pPr>
    </w:p>
    <w:p w14:paraId="6E09B99A" w14:textId="77777777" w:rsidR="005D5ACA" w:rsidRDefault="004C1F04">
      <w:pPr>
        <w:spacing w:line="360" w:lineRule="auto"/>
        <w:jc w:val="both"/>
        <w:rPr>
          <w:rFonts w:ascii="Arial" w:eastAsia="Arial" w:hAnsi="Arial" w:cs="Arial"/>
          <w:sz w:val="21"/>
          <w:szCs w:val="21"/>
        </w:rPr>
      </w:pPr>
      <w:r>
        <w:rPr>
          <w:rFonts w:ascii="Arial" w:eastAsia="Arial" w:hAnsi="Arial" w:cs="Arial"/>
          <w:sz w:val="21"/>
          <w:szCs w:val="21"/>
        </w:rPr>
        <w:t>Oświadczam, że w stosunku do następującego/</w:t>
      </w:r>
      <w:proofErr w:type="spellStart"/>
      <w:r>
        <w:rPr>
          <w:rFonts w:ascii="Arial" w:eastAsia="Arial" w:hAnsi="Arial" w:cs="Arial"/>
          <w:sz w:val="21"/>
          <w:szCs w:val="21"/>
        </w:rPr>
        <w:t>ych</w:t>
      </w:r>
      <w:proofErr w:type="spellEnd"/>
      <w:r>
        <w:rPr>
          <w:rFonts w:ascii="Arial" w:eastAsia="Arial" w:hAnsi="Arial" w:cs="Arial"/>
          <w:sz w:val="21"/>
          <w:szCs w:val="21"/>
        </w:rPr>
        <w:t xml:space="preserve"> podmiotu/</w:t>
      </w:r>
      <w:proofErr w:type="spellStart"/>
      <w:r>
        <w:rPr>
          <w:rFonts w:ascii="Arial" w:eastAsia="Arial" w:hAnsi="Arial" w:cs="Arial"/>
          <w:sz w:val="21"/>
          <w:szCs w:val="21"/>
        </w:rPr>
        <w:t>tów</w:t>
      </w:r>
      <w:proofErr w:type="spellEnd"/>
      <w:r>
        <w:rPr>
          <w:rFonts w:ascii="Arial" w:eastAsia="Arial" w:hAnsi="Arial" w:cs="Arial"/>
          <w:sz w:val="21"/>
          <w:szCs w:val="21"/>
        </w:rPr>
        <w:t>, będącego/</w:t>
      </w:r>
      <w:proofErr w:type="spellStart"/>
      <w:r>
        <w:rPr>
          <w:rFonts w:ascii="Arial" w:eastAsia="Arial" w:hAnsi="Arial" w:cs="Arial"/>
          <w:sz w:val="21"/>
          <w:szCs w:val="21"/>
        </w:rPr>
        <w:t>ych</w:t>
      </w:r>
      <w:proofErr w:type="spellEnd"/>
      <w:r>
        <w:rPr>
          <w:rFonts w:ascii="Arial" w:eastAsia="Arial" w:hAnsi="Arial" w:cs="Arial"/>
          <w:sz w:val="21"/>
          <w:szCs w:val="21"/>
        </w:rPr>
        <w:t xml:space="preserve"> podwykonawcą/</w:t>
      </w:r>
      <w:proofErr w:type="spellStart"/>
      <w:r>
        <w:rPr>
          <w:rFonts w:ascii="Arial" w:eastAsia="Arial" w:hAnsi="Arial" w:cs="Arial"/>
          <w:sz w:val="21"/>
          <w:szCs w:val="21"/>
        </w:rPr>
        <w:t>ami</w:t>
      </w:r>
      <w:proofErr w:type="spellEnd"/>
      <w:r>
        <w:rPr>
          <w:rFonts w:ascii="Arial" w:eastAsia="Arial" w:hAnsi="Arial" w:cs="Arial"/>
          <w:sz w:val="21"/>
          <w:szCs w:val="21"/>
        </w:rPr>
        <w:t>: ……………………………………………………………………..….……</w:t>
      </w:r>
      <w:r>
        <w:rPr>
          <w:rFonts w:ascii="Arial" w:eastAsia="Arial" w:hAnsi="Arial" w:cs="Arial"/>
        </w:rPr>
        <w:t xml:space="preserve"> </w:t>
      </w:r>
      <w:r>
        <w:rPr>
          <w:rFonts w:ascii="Arial" w:eastAsia="Arial" w:hAnsi="Arial" w:cs="Arial"/>
          <w:i/>
          <w:sz w:val="16"/>
          <w:szCs w:val="16"/>
        </w:rPr>
        <w:t>(podać pełną nazwę/firmę, adres, a także w zależności od podmiotu: NIP/PESEL, KRS/</w:t>
      </w:r>
      <w:proofErr w:type="spellStart"/>
      <w:r>
        <w:rPr>
          <w:rFonts w:ascii="Arial" w:eastAsia="Arial" w:hAnsi="Arial" w:cs="Arial"/>
          <w:i/>
          <w:sz w:val="16"/>
          <w:szCs w:val="16"/>
        </w:rPr>
        <w:t>CEiDG</w:t>
      </w:r>
      <w:proofErr w:type="spellEnd"/>
      <w:r>
        <w:rPr>
          <w:rFonts w:ascii="Arial" w:eastAsia="Arial" w:hAnsi="Arial" w:cs="Arial"/>
          <w:i/>
          <w:sz w:val="16"/>
          <w:szCs w:val="16"/>
        </w:rPr>
        <w:t>)</w:t>
      </w:r>
      <w:r>
        <w:rPr>
          <w:rFonts w:ascii="Arial" w:eastAsia="Arial" w:hAnsi="Arial" w:cs="Arial"/>
          <w:sz w:val="16"/>
          <w:szCs w:val="16"/>
        </w:rPr>
        <w:t xml:space="preserve">, </w:t>
      </w:r>
      <w:r>
        <w:rPr>
          <w:rFonts w:ascii="Arial" w:eastAsia="Arial" w:hAnsi="Arial" w:cs="Arial"/>
          <w:sz w:val="21"/>
          <w:szCs w:val="21"/>
        </w:rPr>
        <w:t>nie</w:t>
      </w:r>
      <w:r>
        <w:rPr>
          <w:rFonts w:ascii="Arial" w:eastAsia="Arial" w:hAnsi="Arial" w:cs="Arial"/>
          <w:sz w:val="16"/>
          <w:szCs w:val="16"/>
        </w:rPr>
        <w:t xml:space="preserve"> </w:t>
      </w:r>
      <w:r>
        <w:rPr>
          <w:rFonts w:ascii="Arial" w:eastAsia="Arial" w:hAnsi="Arial" w:cs="Arial"/>
          <w:sz w:val="21"/>
          <w:szCs w:val="21"/>
        </w:rPr>
        <w:t>zachodzą podstawy wykluczenia z postępowania o udzielenie zamówienia.</w:t>
      </w:r>
    </w:p>
    <w:p w14:paraId="062245C8" w14:textId="77777777" w:rsidR="005D5ACA" w:rsidRDefault="005D5ACA">
      <w:pPr>
        <w:spacing w:line="360" w:lineRule="auto"/>
        <w:jc w:val="both"/>
        <w:rPr>
          <w:rFonts w:ascii="Arial" w:eastAsia="Arial" w:hAnsi="Arial" w:cs="Arial"/>
        </w:rPr>
      </w:pPr>
    </w:p>
    <w:p w14:paraId="6BDBAE72" w14:textId="77777777" w:rsidR="005D5ACA" w:rsidRDefault="004C1F04">
      <w:pPr>
        <w:spacing w:line="360" w:lineRule="auto"/>
        <w:jc w:val="both"/>
        <w:rPr>
          <w:rFonts w:ascii="Arial" w:eastAsia="Arial" w:hAnsi="Arial" w:cs="Arial"/>
        </w:rPr>
      </w:pPr>
      <w:r>
        <w:rPr>
          <w:rFonts w:ascii="Arial" w:eastAsia="Arial" w:hAnsi="Arial" w:cs="Arial"/>
        </w:rPr>
        <w:t xml:space="preserve">…………….……. </w:t>
      </w:r>
      <w:r>
        <w:rPr>
          <w:rFonts w:ascii="Arial" w:eastAsia="Arial" w:hAnsi="Arial" w:cs="Arial"/>
          <w:i/>
          <w:sz w:val="16"/>
          <w:szCs w:val="16"/>
        </w:rPr>
        <w:t>(miejscowość),</w:t>
      </w:r>
      <w:r>
        <w:rPr>
          <w:rFonts w:ascii="Arial" w:eastAsia="Arial" w:hAnsi="Arial" w:cs="Arial"/>
          <w:i/>
        </w:rPr>
        <w:t xml:space="preserve"> </w:t>
      </w:r>
      <w:r>
        <w:rPr>
          <w:rFonts w:ascii="Arial" w:eastAsia="Arial" w:hAnsi="Arial" w:cs="Arial"/>
          <w:sz w:val="21"/>
          <w:szCs w:val="21"/>
        </w:rPr>
        <w:t>dnia …………………. r.</w:t>
      </w:r>
      <w:r>
        <w:rPr>
          <w:rFonts w:ascii="Arial" w:eastAsia="Arial" w:hAnsi="Arial" w:cs="Arial"/>
        </w:rPr>
        <w:t xml:space="preserve"> </w:t>
      </w:r>
    </w:p>
    <w:p w14:paraId="65C02C5F" w14:textId="77777777" w:rsidR="005D5ACA" w:rsidRDefault="005D5ACA">
      <w:pPr>
        <w:spacing w:line="360" w:lineRule="auto"/>
        <w:jc w:val="both"/>
        <w:rPr>
          <w:rFonts w:ascii="Arial" w:eastAsia="Arial" w:hAnsi="Arial" w:cs="Arial"/>
        </w:rPr>
      </w:pPr>
    </w:p>
    <w:p w14:paraId="18731427" w14:textId="77777777" w:rsidR="005D5ACA" w:rsidRDefault="004C1F04">
      <w:pPr>
        <w:spacing w:line="360" w:lineRule="auto"/>
        <w:jc w:val="both"/>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w:t>
      </w:r>
    </w:p>
    <w:p w14:paraId="11D8D544" w14:textId="77777777" w:rsidR="005D5ACA" w:rsidRDefault="004C1F04">
      <w:pPr>
        <w:spacing w:line="360" w:lineRule="auto"/>
        <w:ind w:left="5664" w:firstLine="707"/>
        <w:jc w:val="both"/>
        <w:rPr>
          <w:rFonts w:ascii="Arial" w:eastAsia="Arial" w:hAnsi="Arial" w:cs="Arial"/>
          <w:sz w:val="16"/>
          <w:szCs w:val="16"/>
        </w:rPr>
      </w:pPr>
      <w:r>
        <w:rPr>
          <w:rFonts w:ascii="Arial" w:eastAsia="Arial" w:hAnsi="Arial" w:cs="Arial"/>
          <w:i/>
          <w:sz w:val="16"/>
          <w:szCs w:val="16"/>
        </w:rPr>
        <w:t>(podpis)</w:t>
      </w:r>
    </w:p>
    <w:p w14:paraId="467A54EA" w14:textId="77777777" w:rsidR="005D5ACA" w:rsidRDefault="005D5ACA">
      <w:pPr>
        <w:spacing w:line="360" w:lineRule="auto"/>
        <w:jc w:val="both"/>
        <w:rPr>
          <w:rFonts w:ascii="Arial" w:eastAsia="Arial" w:hAnsi="Arial" w:cs="Arial"/>
        </w:rPr>
      </w:pPr>
    </w:p>
    <w:p w14:paraId="5E186C39" w14:textId="77777777" w:rsidR="005D5ACA" w:rsidRDefault="004C1F04" w:rsidP="00565E91">
      <w:pPr>
        <w:shd w:val="clear" w:color="auto" w:fill="BFBFBF"/>
        <w:spacing w:line="360" w:lineRule="auto"/>
        <w:jc w:val="both"/>
        <w:outlineLvl w:val="0"/>
        <w:rPr>
          <w:rFonts w:ascii="Arial" w:eastAsia="Arial" w:hAnsi="Arial" w:cs="Arial"/>
          <w:sz w:val="21"/>
          <w:szCs w:val="21"/>
        </w:rPr>
      </w:pPr>
      <w:r>
        <w:rPr>
          <w:rFonts w:ascii="Arial" w:eastAsia="Arial" w:hAnsi="Arial" w:cs="Arial"/>
          <w:b/>
          <w:sz w:val="21"/>
          <w:szCs w:val="21"/>
        </w:rPr>
        <w:t>OŚWIADCZENIE DOTYCZĄCE PODANYCH INFORMACJI:</w:t>
      </w:r>
    </w:p>
    <w:p w14:paraId="69FCB107" w14:textId="77777777" w:rsidR="005D5ACA" w:rsidRDefault="005D5ACA">
      <w:pPr>
        <w:spacing w:line="360" w:lineRule="auto"/>
        <w:jc w:val="both"/>
        <w:rPr>
          <w:rFonts w:ascii="Arial" w:eastAsia="Arial" w:hAnsi="Arial" w:cs="Arial"/>
        </w:rPr>
      </w:pPr>
    </w:p>
    <w:p w14:paraId="1E205015" w14:textId="77777777" w:rsidR="005D5ACA" w:rsidRDefault="004C1F04">
      <w:pPr>
        <w:spacing w:line="360" w:lineRule="auto"/>
        <w:jc w:val="both"/>
        <w:rPr>
          <w:rFonts w:ascii="Arial" w:eastAsia="Arial" w:hAnsi="Arial" w:cs="Arial"/>
          <w:sz w:val="21"/>
          <w:szCs w:val="21"/>
        </w:rPr>
      </w:pPr>
      <w:r>
        <w:rPr>
          <w:rFonts w:ascii="Arial" w:eastAsia="Arial" w:hAnsi="Arial" w:cs="Arial"/>
          <w:sz w:val="21"/>
          <w:szCs w:val="21"/>
        </w:rPr>
        <w:t xml:space="preserve">Oświadczam, że wszystkie informacje podane w powyższych oświadczeniach są aktualne </w:t>
      </w:r>
      <w:r>
        <w:rPr>
          <w:rFonts w:ascii="Arial" w:eastAsia="Arial" w:hAnsi="Arial" w:cs="Arial"/>
          <w:sz w:val="21"/>
          <w:szCs w:val="21"/>
        </w:rPr>
        <w:br/>
        <w:t>i zgodne z prawdą oraz zostały przedstawione z pełną świadomością konsekwencji wprowadzenia zamawiającego w błąd przy przedstawianiu informacji.</w:t>
      </w:r>
    </w:p>
    <w:p w14:paraId="58ACF6BE" w14:textId="77777777" w:rsidR="005D5ACA" w:rsidRDefault="005D5ACA">
      <w:pPr>
        <w:spacing w:line="360" w:lineRule="auto"/>
        <w:jc w:val="both"/>
        <w:rPr>
          <w:rFonts w:ascii="Arial" w:eastAsia="Arial" w:hAnsi="Arial" w:cs="Arial"/>
        </w:rPr>
      </w:pPr>
    </w:p>
    <w:p w14:paraId="7E82AAF1" w14:textId="77777777" w:rsidR="005D5ACA" w:rsidRDefault="004C1F04">
      <w:pPr>
        <w:spacing w:line="360" w:lineRule="auto"/>
        <w:jc w:val="both"/>
        <w:rPr>
          <w:rFonts w:ascii="Arial" w:eastAsia="Arial" w:hAnsi="Arial" w:cs="Arial"/>
        </w:rPr>
      </w:pPr>
      <w:r>
        <w:rPr>
          <w:rFonts w:ascii="Arial" w:eastAsia="Arial" w:hAnsi="Arial" w:cs="Arial"/>
        </w:rPr>
        <w:t xml:space="preserve">…………….……. </w:t>
      </w:r>
      <w:r>
        <w:rPr>
          <w:rFonts w:ascii="Arial" w:eastAsia="Arial" w:hAnsi="Arial" w:cs="Arial"/>
          <w:i/>
          <w:sz w:val="16"/>
          <w:szCs w:val="16"/>
        </w:rPr>
        <w:t>(miejscowość),</w:t>
      </w:r>
      <w:r>
        <w:rPr>
          <w:rFonts w:ascii="Arial" w:eastAsia="Arial" w:hAnsi="Arial" w:cs="Arial"/>
          <w:i/>
        </w:rPr>
        <w:t xml:space="preserve"> </w:t>
      </w:r>
      <w:r>
        <w:rPr>
          <w:rFonts w:ascii="Arial" w:eastAsia="Arial" w:hAnsi="Arial" w:cs="Arial"/>
          <w:sz w:val="21"/>
          <w:szCs w:val="21"/>
        </w:rPr>
        <w:t>dnia …………………. r.</w:t>
      </w:r>
      <w:r>
        <w:rPr>
          <w:rFonts w:ascii="Arial" w:eastAsia="Arial" w:hAnsi="Arial" w:cs="Arial"/>
        </w:rPr>
        <w:t xml:space="preserve"> </w:t>
      </w:r>
    </w:p>
    <w:p w14:paraId="75E4CA2C" w14:textId="77777777" w:rsidR="005D5ACA" w:rsidRDefault="005D5ACA">
      <w:pPr>
        <w:spacing w:line="360" w:lineRule="auto"/>
        <w:jc w:val="both"/>
        <w:rPr>
          <w:rFonts w:ascii="Arial" w:eastAsia="Arial" w:hAnsi="Arial" w:cs="Arial"/>
        </w:rPr>
      </w:pPr>
    </w:p>
    <w:p w14:paraId="652CE61B" w14:textId="77777777" w:rsidR="005D5ACA" w:rsidRDefault="004C1F04">
      <w:pPr>
        <w:spacing w:line="360" w:lineRule="auto"/>
        <w:jc w:val="both"/>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w:t>
      </w:r>
    </w:p>
    <w:p w14:paraId="63761216" w14:textId="4F6E76C2" w:rsidR="005D5ACA" w:rsidRDefault="004C1F04">
      <w:pPr>
        <w:rPr>
          <w:rFonts w:ascii="Arial" w:eastAsia="Arial" w:hAnsi="Arial" w:cs="Arial"/>
          <w:sz w:val="22"/>
          <w:szCs w:val="22"/>
        </w:rPr>
      </w:pPr>
      <w:r>
        <w:rPr>
          <w:rFonts w:ascii="Arial" w:eastAsia="Arial" w:hAnsi="Arial" w:cs="Arial"/>
          <w:i/>
          <w:sz w:val="16"/>
          <w:szCs w:val="16"/>
        </w:rPr>
        <w:t>(podpis</w:t>
      </w:r>
    </w:p>
    <w:p w14:paraId="43A0B933" w14:textId="77777777" w:rsidR="005D5ACA" w:rsidRDefault="004C1F04">
      <w:r>
        <w:br w:type="page"/>
      </w:r>
    </w:p>
    <w:p w14:paraId="07ED9FE4" w14:textId="77777777" w:rsidR="005D5ACA" w:rsidRDefault="005D5ACA">
      <w:pPr>
        <w:jc w:val="right"/>
        <w:rPr>
          <w:rFonts w:ascii="Arial" w:eastAsia="Arial" w:hAnsi="Arial" w:cs="Arial"/>
          <w:sz w:val="22"/>
          <w:szCs w:val="22"/>
        </w:rPr>
        <w:sectPr w:rsidR="005D5ACA" w:rsidSect="00B63CD3">
          <w:pgSz w:w="11905" w:h="16837" w:orient="landscape"/>
          <w:pgMar w:top="1418" w:right="1559" w:bottom="1418" w:left="1418" w:header="0" w:footer="708" w:gutter="0"/>
          <w:cols w:space="708"/>
          <w:docGrid w:linePitch="272"/>
        </w:sectPr>
      </w:pPr>
    </w:p>
    <w:p w14:paraId="36813C1B" w14:textId="5C8E4D03" w:rsidR="005D5ACA" w:rsidRDefault="004C1F04" w:rsidP="00565E91">
      <w:pPr>
        <w:jc w:val="right"/>
        <w:outlineLvl w:val="0"/>
        <w:rPr>
          <w:rFonts w:ascii="Arial" w:eastAsia="Arial" w:hAnsi="Arial" w:cs="Arial"/>
          <w:sz w:val="22"/>
          <w:szCs w:val="22"/>
          <w:u w:val="single"/>
        </w:rPr>
      </w:pPr>
      <w:r>
        <w:rPr>
          <w:rFonts w:ascii="Arial" w:eastAsia="Arial" w:hAnsi="Arial" w:cs="Arial"/>
          <w:b/>
          <w:sz w:val="22"/>
          <w:szCs w:val="22"/>
        </w:rPr>
        <w:lastRenderedPageBreak/>
        <w:t>Załącznik nr 5</w:t>
      </w:r>
      <w:r w:rsidR="00E67939">
        <w:rPr>
          <w:rFonts w:ascii="Arial" w:eastAsia="Arial" w:hAnsi="Arial" w:cs="Arial"/>
          <w:b/>
          <w:sz w:val="22"/>
          <w:szCs w:val="22"/>
        </w:rPr>
        <w:t xml:space="preserve"> do SIWZ </w:t>
      </w:r>
      <w:r>
        <w:rPr>
          <w:rFonts w:ascii="Arial" w:eastAsia="Arial" w:hAnsi="Arial" w:cs="Arial"/>
          <w:b/>
          <w:sz w:val="22"/>
          <w:szCs w:val="22"/>
          <w:u w:val="single"/>
        </w:rPr>
        <w:t>postępowania: 1/04/2017</w:t>
      </w:r>
    </w:p>
    <w:p w14:paraId="16EBB7B8" w14:textId="77777777" w:rsidR="005D5ACA" w:rsidRDefault="005D5ACA">
      <w:pPr>
        <w:jc w:val="right"/>
        <w:rPr>
          <w:rFonts w:ascii="Arial" w:eastAsia="Arial" w:hAnsi="Arial" w:cs="Arial"/>
          <w:sz w:val="22"/>
          <w:szCs w:val="22"/>
        </w:rPr>
      </w:pPr>
    </w:p>
    <w:p w14:paraId="6BF3D480" w14:textId="77777777" w:rsidR="005D5ACA" w:rsidRDefault="004C1F04" w:rsidP="00565E91">
      <w:pPr>
        <w:jc w:val="center"/>
        <w:outlineLvl w:val="0"/>
        <w:rPr>
          <w:rFonts w:ascii="Arial" w:eastAsia="Arial" w:hAnsi="Arial" w:cs="Arial"/>
          <w:sz w:val="22"/>
          <w:szCs w:val="22"/>
        </w:rPr>
      </w:pPr>
      <w:r>
        <w:rPr>
          <w:rFonts w:ascii="Arial" w:eastAsia="Arial" w:hAnsi="Arial" w:cs="Arial"/>
          <w:b/>
          <w:sz w:val="22"/>
          <w:szCs w:val="22"/>
        </w:rPr>
        <w:t xml:space="preserve">WYKAZ WYKONANYCH ROBÓT BUDOWLANYCH  W CIĄGU 5 LAT* </w:t>
      </w:r>
    </w:p>
    <w:p w14:paraId="042C175C" w14:textId="77777777" w:rsidR="005D5ACA" w:rsidRDefault="005D5ACA">
      <w:pPr>
        <w:rPr>
          <w:rFonts w:ascii="Arial" w:eastAsia="Arial" w:hAnsi="Arial" w:cs="Arial"/>
          <w:sz w:val="22"/>
          <w:szCs w:val="22"/>
        </w:rPr>
      </w:pPr>
    </w:p>
    <w:tbl>
      <w:tblPr>
        <w:tblStyle w:val="af9"/>
        <w:tblW w:w="874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32"/>
        <w:gridCol w:w="5812"/>
      </w:tblGrid>
      <w:tr w:rsidR="005D5ACA" w14:paraId="55C152E3" w14:textId="77777777">
        <w:trPr>
          <w:jc w:val="center"/>
        </w:trPr>
        <w:tc>
          <w:tcPr>
            <w:tcW w:w="2932" w:type="dxa"/>
            <w:tcBorders>
              <w:top w:val="nil"/>
              <w:left w:val="nil"/>
              <w:bottom w:val="nil"/>
              <w:right w:val="nil"/>
            </w:tcBorders>
          </w:tcPr>
          <w:p w14:paraId="2A88C46B" w14:textId="77777777" w:rsidR="005D5ACA" w:rsidRDefault="004C1F04">
            <w:pPr>
              <w:tabs>
                <w:tab w:val="left" w:pos="9781"/>
              </w:tabs>
              <w:spacing w:line="276" w:lineRule="auto"/>
              <w:jc w:val="both"/>
              <w:rPr>
                <w:rFonts w:ascii="Arial" w:eastAsia="Arial" w:hAnsi="Arial" w:cs="Arial"/>
                <w:color w:val="262626"/>
              </w:rPr>
            </w:pPr>
            <w:r>
              <w:rPr>
                <w:rFonts w:ascii="Arial" w:eastAsia="Arial" w:hAnsi="Arial" w:cs="Arial"/>
                <w:b/>
                <w:color w:val="262626"/>
              </w:rPr>
              <w:t>Nazwa Wykonawcy:</w:t>
            </w:r>
          </w:p>
        </w:tc>
        <w:tc>
          <w:tcPr>
            <w:tcW w:w="5812" w:type="dxa"/>
            <w:tcBorders>
              <w:top w:val="nil"/>
              <w:left w:val="nil"/>
              <w:bottom w:val="dotted" w:sz="4" w:space="0" w:color="000000"/>
              <w:right w:val="nil"/>
            </w:tcBorders>
          </w:tcPr>
          <w:p w14:paraId="5BE405DA" w14:textId="77777777" w:rsidR="005D5ACA" w:rsidRDefault="005D5ACA">
            <w:pPr>
              <w:tabs>
                <w:tab w:val="left" w:pos="9781"/>
              </w:tabs>
              <w:jc w:val="both"/>
            </w:pPr>
          </w:p>
        </w:tc>
      </w:tr>
      <w:tr w:rsidR="005D5ACA" w14:paraId="7408B56A" w14:textId="77777777">
        <w:trPr>
          <w:jc w:val="center"/>
        </w:trPr>
        <w:tc>
          <w:tcPr>
            <w:tcW w:w="2932" w:type="dxa"/>
            <w:tcBorders>
              <w:top w:val="nil"/>
              <w:left w:val="nil"/>
              <w:bottom w:val="nil"/>
              <w:right w:val="nil"/>
            </w:tcBorders>
          </w:tcPr>
          <w:p w14:paraId="7495AE5F" w14:textId="77777777" w:rsidR="005D5ACA" w:rsidRDefault="005D5ACA">
            <w:pPr>
              <w:tabs>
                <w:tab w:val="left" w:pos="9781"/>
              </w:tabs>
              <w:spacing w:line="276" w:lineRule="auto"/>
              <w:jc w:val="both"/>
              <w:rPr>
                <w:rFonts w:ascii="Arial" w:eastAsia="Arial" w:hAnsi="Arial" w:cs="Arial"/>
                <w:color w:val="262626"/>
              </w:rPr>
            </w:pPr>
          </w:p>
          <w:p w14:paraId="2D4F5F89" w14:textId="77777777" w:rsidR="005D5ACA" w:rsidRDefault="004C1F04">
            <w:pPr>
              <w:tabs>
                <w:tab w:val="left" w:pos="9781"/>
              </w:tabs>
              <w:spacing w:line="276" w:lineRule="auto"/>
              <w:jc w:val="both"/>
              <w:rPr>
                <w:rFonts w:ascii="Arial" w:eastAsia="Arial" w:hAnsi="Arial" w:cs="Arial"/>
                <w:color w:val="262626"/>
              </w:rPr>
            </w:pPr>
            <w:r>
              <w:rPr>
                <w:rFonts w:ascii="Arial" w:eastAsia="Arial" w:hAnsi="Arial" w:cs="Arial"/>
                <w:b/>
                <w:color w:val="262626"/>
              </w:rPr>
              <w:t>Adres Wykonawcy:</w:t>
            </w:r>
          </w:p>
        </w:tc>
        <w:tc>
          <w:tcPr>
            <w:tcW w:w="5812" w:type="dxa"/>
            <w:tcBorders>
              <w:top w:val="dotted" w:sz="4" w:space="0" w:color="000000"/>
              <w:left w:val="nil"/>
              <w:bottom w:val="dotted" w:sz="4" w:space="0" w:color="000000"/>
              <w:right w:val="nil"/>
            </w:tcBorders>
          </w:tcPr>
          <w:p w14:paraId="5910C955" w14:textId="77777777" w:rsidR="005D5ACA" w:rsidRDefault="005D5ACA">
            <w:pPr>
              <w:tabs>
                <w:tab w:val="left" w:pos="9781"/>
              </w:tabs>
              <w:jc w:val="both"/>
            </w:pPr>
          </w:p>
        </w:tc>
      </w:tr>
    </w:tbl>
    <w:p w14:paraId="0D24A729" w14:textId="77777777" w:rsidR="005D5ACA" w:rsidRDefault="005D5ACA">
      <w:pPr>
        <w:rPr>
          <w:rFonts w:ascii="Arial" w:eastAsia="Arial" w:hAnsi="Arial" w:cs="Arial"/>
          <w:sz w:val="22"/>
          <w:szCs w:val="22"/>
        </w:rPr>
      </w:pPr>
    </w:p>
    <w:tbl>
      <w:tblPr>
        <w:tblStyle w:val="afa"/>
        <w:tblW w:w="14141" w:type="dxa"/>
        <w:jc w:val="cente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554"/>
        <w:gridCol w:w="1762"/>
        <w:gridCol w:w="6197"/>
        <w:gridCol w:w="1213"/>
        <w:gridCol w:w="1213"/>
        <w:gridCol w:w="1601"/>
        <w:gridCol w:w="1601"/>
      </w:tblGrid>
      <w:tr w:rsidR="005D5ACA" w14:paraId="316D441D" w14:textId="77777777">
        <w:trPr>
          <w:jc w:val="center"/>
        </w:trPr>
        <w:tc>
          <w:tcPr>
            <w:tcW w:w="554" w:type="dxa"/>
            <w:vAlign w:val="center"/>
          </w:tcPr>
          <w:p w14:paraId="522D88EA" w14:textId="77777777" w:rsidR="005D5ACA" w:rsidRDefault="004C1F04">
            <w:pPr>
              <w:jc w:val="center"/>
              <w:rPr>
                <w:rFonts w:ascii="Arial" w:eastAsia="Arial" w:hAnsi="Arial" w:cs="Arial"/>
                <w:sz w:val="22"/>
                <w:szCs w:val="22"/>
              </w:rPr>
            </w:pPr>
            <w:r>
              <w:rPr>
                <w:rFonts w:ascii="Arial" w:eastAsia="Arial" w:hAnsi="Arial" w:cs="Arial"/>
                <w:b/>
                <w:sz w:val="22"/>
                <w:szCs w:val="22"/>
              </w:rPr>
              <w:t>L.p.</w:t>
            </w:r>
          </w:p>
        </w:tc>
        <w:tc>
          <w:tcPr>
            <w:tcW w:w="1762" w:type="dxa"/>
            <w:vAlign w:val="center"/>
          </w:tcPr>
          <w:p w14:paraId="37EA5B9D" w14:textId="77777777" w:rsidR="005D5ACA" w:rsidRDefault="004C1F04">
            <w:pPr>
              <w:pBdr>
                <w:bottom w:val="single" w:sz="6" w:space="1" w:color="000000"/>
              </w:pBdr>
              <w:jc w:val="center"/>
              <w:rPr>
                <w:rFonts w:ascii="Arial" w:eastAsia="Arial" w:hAnsi="Arial" w:cs="Arial"/>
                <w:sz w:val="18"/>
                <w:szCs w:val="18"/>
              </w:rPr>
            </w:pPr>
            <w:r>
              <w:rPr>
                <w:rFonts w:ascii="Arial" w:eastAsia="Arial" w:hAnsi="Arial" w:cs="Arial"/>
                <w:b/>
                <w:sz w:val="18"/>
                <w:szCs w:val="18"/>
              </w:rPr>
              <w:t>Zamawiający na rzecz którego realizowane było zamówienie</w:t>
            </w:r>
          </w:p>
          <w:p w14:paraId="34C97160" w14:textId="77777777" w:rsidR="005D5ACA" w:rsidRDefault="004C1F04">
            <w:pPr>
              <w:pBdr>
                <w:bottom w:val="single" w:sz="6" w:space="1" w:color="000000"/>
              </w:pBdr>
              <w:jc w:val="center"/>
              <w:rPr>
                <w:rFonts w:ascii="Arial" w:eastAsia="Arial" w:hAnsi="Arial" w:cs="Arial"/>
                <w:sz w:val="18"/>
                <w:szCs w:val="18"/>
              </w:rPr>
            </w:pPr>
            <w:r>
              <w:rPr>
                <w:rFonts w:ascii="Arial" w:eastAsia="Arial" w:hAnsi="Arial" w:cs="Arial"/>
                <w:b/>
                <w:sz w:val="18"/>
                <w:szCs w:val="18"/>
              </w:rPr>
              <w:t>/ Wykonawca który realizował zamówienie</w:t>
            </w:r>
          </w:p>
          <w:p w14:paraId="2F0F3376" w14:textId="77777777" w:rsidR="005D5ACA" w:rsidRDefault="005D5ACA">
            <w:pPr>
              <w:pBdr>
                <w:bottom w:val="single" w:sz="6" w:space="1" w:color="000000"/>
              </w:pBdr>
              <w:jc w:val="center"/>
              <w:rPr>
                <w:rFonts w:ascii="Arial" w:eastAsia="Arial" w:hAnsi="Arial" w:cs="Arial"/>
                <w:sz w:val="18"/>
                <w:szCs w:val="18"/>
              </w:rPr>
            </w:pPr>
          </w:p>
          <w:p w14:paraId="7536098F" w14:textId="77777777" w:rsidR="005D5ACA" w:rsidRDefault="004C1F04">
            <w:pPr>
              <w:jc w:val="center"/>
              <w:rPr>
                <w:rFonts w:ascii="Arial" w:eastAsia="Arial" w:hAnsi="Arial" w:cs="Arial"/>
                <w:sz w:val="18"/>
                <w:szCs w:val="18"/>
              </w:rPr>
            </w:pPr>
            <w:r>
              <w:rPr>
                <w:rFonts w:ascii="Arial" w:eastAsia="Arial" w:hAnsi="Arial" w:cs="Arial"/>
                <w:b/>
                <w:sz w:val="18"/>
                <w:szCs w:val="18"/>
              </w:rPr>
              <w:t>[nazwa; adres; telefon kontaktowy]</w:t>
            </w:r>
          </w:p>
        </w:tc>
        <w:tc>
          <w:tcPr>
            <w:tcW w:w="6197" w:type="dxa"/>
            <w:vAlign w:val="center"/>
          </w:tcPr>
          <w:p w14:paraId="3519AF08" w14:textId="77777777" w:rsidR="005D5ACA" w:rsidRDefault="004C1F04">
            <w:pPr>
              <w:jc w:val="center"/>
              <w:rPr>
                <w:rFonts w:ascii="Arial" w:eastAsia="Arial" w:hAnsi="Arial" w:cs="Arial"/>
                <w:sz w:val="18"/>
                <w:szCs w:val="18"/>
              </w:rPr>
            </w:pPr>
            <w:r>
              <w:rPr>
                <w:rFonts w:ascii="Arial" w:eastAsia="Arial" w:hAnsi="Arial" w:cs="Arial"/>
                <w:b/>
                <w:sz w:val="18"/>
                <w:szCs w:val="18"/>
              </w:rPr>
              <w:t>Opis zamówienia w tym wskazanie i określenie budynku użyteczności publiczne, ochrony/nadzoru konserwatora zabytków lub wpisu do rejestru zabytków  oraz wskazanie branży wchodzących w zakres realizowanego zamówienia.</w:t>
            </w:r>
          </w:p>
          <w:p w14:paraId="355C97F4" w14:textId="77777777" w:rsidR="005D5ACA" w:rsidRDefault="005D5ACA">
            <w:pPr>
              <w:jc w:val="center"/>
              <w:rPr>
                <w:rFonts w:ascii="Arial" w:eastAsia="Arial" w:hAnsi="Arial" w:cs="Arial"/>
                <w:sz w:val="18"/>
                <w:szCs w:val="18"/>
              </w:rPr>
            </w:pPr>
          </w:p>
          <w:p w14:paraId="3C3E4182" w14:textId="77777777" w:rsidR="005D5ACA" w:rsidRDefault="005D5ACA">
            <w:pPr>
              <w:jc w:val="center"/>
              <w:rPr>
                <w:rFonts w:ascii="Arial" w:eastAsia="Arial" w:hAnsi="Arial" w:cs="Arial"/>
                <w:sz w:val="18"/>
                <w:szCs w:val="18"/>
              </w:rPr>
            </w:pPr>
          </w:p>
        </w:tc>
        <w:tc>
          <w:tcPr>
            <w:tcW w:w="1213" w:type="dxa"/>
            <w:vAlign w:val="center"/>
          </w:tcPr>
          <w:p w14:paraId="3B63F836" w14:textId="77777777" w:rsidR="005D5ACA" w:rsidRDefault="004C1F04">
            <w:pPr>
              <w:jc w:val="center"/>
              <w:rPr>
                <w:rFonts w:ascii="Arial" w:eastAsia="Arial" w:hAnsi="Arial" w:cs="Arial"/>
                <w:sz w:val="18"/>
                <w:szCs w:val="18"/>
              </w:rPr>
            </w:pPr>
            <w:r>
              <w:rPr>
                <w:rFonts w:ascii="Arial" w:eastAsia="Arial" w:hAnsi="Arial" w:cs="Arial"/>
                <w:b/>
                <w:sz w:val="18"/>
                <w:szCs w:val="18"/>
              </w:rPr>
              <w:t>Wartość brutto zamówienia</w:t>
            </w:r>
          </w:p>
          <w:p w14:paraId="0535FD3F" w14:textId="77777777" w:rsidR="005D5ACA" w:rsidRDefault="005D5ACA">
            <w:pPr>
              <w:jc w:val="center"/>
              <w:rPr>
                <w:rFonts w:ascii="Arial" w:eastAsia="Arial" w:hAnsi="Arial" w:cs="Arial"/>
                <w:sz w:val="18"/>
                <w:szCs w:val="18"/>
              </w:rPr>
            </w:pPr>
          </w:p>
          <w:p w14:paraId="03411443" w14:textId="77777777" w:rsidR="005D5ACA" w:rsidRDefault="005D5ACA">
            <w:pPr>
              <w:jc w:val="center"/>
              <w:rPr>
                <w:rFonts w:ascii="Arial" w:eastAsia="Arial" w:hAnsi="Arial" w:cs="Arial"/>
                <w:sz w:val="18"/>
                <w:szCs w:val="18"/>
              </w:rPr>
            </w:pPr>
          </w:p>
        </w:tc>
        <w:tc>
          <w:tcPr>
            <w:tcW w:w="1213" w:type="dxa"/>
            <w:vAlign w:val="center"/>
          </w:tcPr>
          <w:p w14:paraId="72B2EE8E" w14:textId="77777777" w:rsidR="005D5ACA" w:rsidRDefault="004C1F04">
            <w:pPr>
              <w:jc w:val="center"/>
              <w:rPr>
                <w:rFonts w:ascii="Arial" w:eastAsia="Arial" w:hAnsi="Arial" w:cs="Arial"/>
                <w:sz w:val="18"/>
                <w:szCs w:val="18"/>
              </w:rPr>
            </w:pPr>
            <w:r>
              <w:rPr>
                <w:rFonts w:ascii="Arial" w:eastAsia="Arial" w:hAnsi="Arial" w:cs="Arial"/>
                <w:b/>
                <w:sz w:val="18"/>
                <w:szCs w:val="18"/>
              </w:rPr>
              <w:t>Termin realizacji zamówienia</w:t>
            </w:r>
          </w:p>
          <w:p w14:paraId="5576C1D6" w14:textId="77777777" w:rsidR="005D5ACA" w:rsidRDefault="005D5ACA">
            <w:pPr>
              <w:jc w:val="center"/>
              <w:rPr>
                <w:rFonts w:ascii="Arial" w:eastAsia="Arial" w:hAnsi="Arial" w:cs="Arial"/>
                <w:sz w:val="18"/>
                <w:szCs w:val="18"/>
              </w:rPr>
            </w:pPr>
          </w:p>
          <w:p w14:paraId="47F71013" w14:textId="77777777" w:rsidR="005D5ACA" w:rsidRDefault="004C1F04">
            <w:pPr>
              <w:jc w:val="center"/>
              <w:rPr>
                <w:rFonts w:ascii="Arial" w:eastAsia="Arial" w:hAnsi="Arial" w:cs="Arial"/>
                <w:sz w:val="18"/>
                <w:szCs w:val="18"/>
              </w:rPr>
            </w:pPr>
            <w:r>
              <w:rPr>
                <w:rFonts w:ascii="Arial" w:eastAsia="Arial" w:hAnsi="Arial" w:cs="Arial"/>
                <w:b/>
                <w:sz w:val="18"/>
                <w:szCs w:val="18"/>
              </w:rPr>
              <w:t xml:space="preserve">[od </w:t>
            </w:r>
            <w:proofErr w:type="spellStart"/>
            <w:r>
              <w:rPr>
                <w:rFonts w:ascii="Arial" w:eastAsia="Arial" w:hAnsi="Arial" w:cs="Arial"/>
                <w:b/>
                <w:sz w:val="18"/>
                <w:szCs w:val="18"/>
              </w:rPr>
              <w:t>dd</w:t>
            </w:r>
            <w:proofErr w:type="spellEnd"/>
            <w:r>
              <w:rPr>
                <w:rFonts w:ascii="Arial" w:eastAsia="Arial" w:hAnsi="Arial" w:cs="Arial"/>
                <w:b/>
                <w:sz w:val="18"/>
                <w:szCs w:val="18"/>
              </w:rPr>
              <w:t>/mm/</w:t>
            </w:r>
            <w:proofErr w:type="spellStart"/>
            <w:r>
              <w:rPr>
                <w:rFonts w:ascii="Arial" w:eastAsia="Arial" w:hAnsi="Arial" w:cs="Arial"/>
                <w:b/>
                <w:sz w:val="18"/>
                <w:szCs w:val="18"/>
              </w:rPr>
              <w:t>rrrr</w:t>
            </w:r>
            <w:proofErr w:type="spellEnd"/>
          </w:p>
          <w:p w14:paraId="6C3080DE" w14:textId="77777777" w:rsidR="005D5ACA" w:rsidRDefault="004C1F04">
            <w:pPr>
              <w:jc w:val="center"/>
              <w:rPr>
                <w:rFonts w:ascii="Arial" w:eastAsia="Arial" w:hAnsi="Arial" w:cs="Arial"/>
                <w:sz w:val="18"/>
                <w:szCs w:val="18"/>
              </w:rPr>
            </w:pPr>
            <w:r>
              <w:rPr>
                <w:rFonts w:ascii="Arial" w:eastAsia="Arial" w:hAnsi="Arial" w:cs="Arial"/>
                <w:b/>
                <w:sz w:val="18"/>
                <w:szCs w:val="18"/>
              </w:rPr>
              <w:t xml:space="preserve">do </w:t>
            </w:r>
            <w:proofErr w:type="spellStart"/>
            <w:r>
              <w:rPr>
                <w:rFonts w:ascii="Arial" w:eastAsia="Arial" w:hAnsi="Arial" w:cs="Arial"/>
                <w:b/>
                <w:sz w:val="18"/>
                <w:szCs w:val="18"/>
              </w:rPr>
              <w:t>dd</w:t>
            </w:r>
            <w:proofErr w:type="spellEnd"/>
            <w:r>
              <w:rPr>
                <w:rFonts w:ascii="Arial" w:eastAsia="Arial" w:hAnsi="Arial" w:cs="Arial"/>
                <w:b/>
                <w:sz w:val="18"/>
                <w:szCs w:val="18"/>
              </w:rPr>
              <w:t>/mm/</w:t>
            </w:r>
            <w:proofErr w:type="spellStart"/>
            <w:r>
              <w:rPr>
                <w:rFonts w:ascii="Arial" w:eastAsia="Arial" w:hAnsi="Arial" w:cs="Arial"/>
                <w:b/>
                <w:sz w:val="18"/>
                <w:szCs w:val="18"/>
              </w:rPr>
              <w:t>rrrr</w:t>
            </w:r>
            <w:proofErr w:type="spellEnd"/>
            <w:r>
              <w:rPr>
                <w:rFonts w:ascii="Arial" w:eastAsia="Arial" w:hAnsi="Arial" w:cs="Arial"/>
                <w:b/>
                <w:sz w:val="18"/>
                <w:szCs w:val="18"/>
              </w:rPr>
              <w:t>]</w:t>
            </w:r>
          </w:p>
        </w:tc>
        <w:tc>
          <w:tcPr>
            <w:tcW w:w="1601" w:type="dxa"/>
            <w:vAlign w:val="center"/>
          </w:tcPr>
          <w:p w14:paraId="1BCCA7EE" w14:textId="77777777" w:rsidR="005D5ACA" w:rsidRDefault="004C1F04">
            <w:pPr>
              <w:jc w:val="center"/>
              <w:rPr>
                <w:rFonts w:ascii="Arial" w:eastAsia="Arial" w:hAnsi="Arial" w:cs="Arial"/>
                <w:sz w:val="18"/>
                <w:szCs w:val="18"/>
              </w:rPr>
            </w:pPr>
            <w:r>
              <w:rPr>
                <w:rFonts w:ascii="Arial" w:eastAsia="Arial" w:hAnsi="Arial" w:cs="Arial"/>
                <w:b/>
                <w:sz w:val="18"/>
                <w:szCs w:val="18"/>
              </w:rPr>
              <w:t>Numer strony oferty, na której znajduje się  dowód potwierdzający, iż usługa została wykonana należycie</w:t>
            </w:r>
          </w:p>
        </w:tc>
        <w:tc>
          <w:tcPr>
            <w:tcW w:w="1601" w:type="dxa"/>
            <w:vAlign w:val="center"/>
          </w:tcPr>
          <w:p w14:paraId="155322DD" w14:textId="77777777" w:rsidR="005D5ACA" w:rsidRDefault="004C1F04">
            <w:pPr>
              <w:jc w:val="center"/>
              <w:rPr>
                <w:rFonts w:ascii="Arial" w:eastAsia="Arial" w:hAnsi="Arial" w:cs="Arial"/>
                <w:sz w:val="18"/>
                <w:szCs w:val="18"/>
              </w:rPr>
            </w:pPr>
            <w:r>
              <w:rPr>
                <w:rFonts w:ascii="Arial" w:eastAsia="Arial" w:hAnsi="Arial" w:cs="Arial"/>
                <w:b/>
                <w:sz w:val="18"/>
                <w:szCs w:val="18"/>
              </w:rPr>
              <w:t>Wiedza i doświadczenia własne lub innego/innych podmiotu/ów</w:t>
            </w:r>
            <w:r>
              <w:rPr>
                <w:rFonts w:ascii="Arial" w:eastAsia="Arial" w:hAnsi="Arial" w:cs="Arial"/>
                <w:b/>
              </w:rPr>
              <w:t xml:space="preserve"> </w:t>
            </w:r>
          </w:p>
        </w:tc>
      </w:tr>
      <w:tr w:rsidR="005D5ACA" w14:paraId="50A3D81E" w14:textId="77777777">
        <w:trPr>
          <w:trHeight w:val="800"/>
          <w:jc w:val="center"/>
        </w:trPr>
        <w:tc>
          <w:tcPr>
            <w:tcW w:w="554" w:type="dxa"/>
            <w:vAlign w:val="center"/>
          </w:tcPr>
          <w:p w14:paraId="47DADF7B" w14:textId="77777777" w:rsidR="005D5ACA" w:rsidRDefault="005D5ACA">
            <w:pPr>
              <w:jc w:val="center"/>
              <w:rPr>
                <w:rFonts w:ascii="Arial" w:eastAsia="Arial" w:hAnsi="Arial" w:cs="Arial"/>
                <w:sz w:val="22"/>
                <w:szCs w:val="22"/>
              </w:rPr>
            </w:pPr>
          </w:p>
        </w:tc>
        <w:tc>
          <w:tcPr>
            <w:tcW w:w="1762" w:type="dxa"/>
            <w:vAlign w:val="center"/>
          </w:tcPr>
          <w:p w14:paraId="32BC4E72" w14:textId="77777777" w:rsidR="005D5ACA" w:rsidRDefault="005D5ACA">
            <w:pPr>
              <w:jc w:val="center"/>
              <w:rPr>
                <w:rFonts w:ascii="Arial" w:eastAsia="Arial" w:hAnsi="Arial" w:cs="Arial"/>
                <w:sz w:val="22"/>
                <w:szCs w:val="22"/>
              </w:rPr>
            </w:pPr>
          </w:p>
        </w:tc>
        <w:tc>
          <w:tcPr>
            <w:tcW w:w="6197" w:type="dxa"/>
            <w:vAlign w:val="center"/>
          </w:tcPr>
          <w:p w14:paraId="7D1A404E" w14:textId="77777777" w:rsidR="005D5ACA" w:rsidRDefault="005D5ACA">
            <w:pPr>
              <w:jc w:val="center"/>
              <w:rPr>
                <w:rFonts w:ascii="Arial" w:eastAsia="Arial" w:hAnsi="Arial" w:cs="Arial"/>
                <w:sz w:val="22"/>
                <w:szCs w:val="22"/>
              </w:rPr>
            </w:pPr>
          </w:p>
        </w:tc>
        <w:tc>
          <w:tcPr>
            <w:tcW w:w="1213" w:type="dxa"/>
            <w:vAlign w:val="center"/>
          </w:tcPr>
          <w:p w14:paraId="7321E8D1" w14:textId="77777777" w:rsidR="005D5ACA" w:rsidRDefault="005D5ACA">
            <w:pPr>
              <w:jc w:val="center"/>
              <w:rPr>
                <w:rFonts w:ascii="Arial" w:eastAsia="Arial" w:hAnsi="Arial" w:cs="Arial"/>
                <w:sz w:val="22"/>
                <w:szCs w:val="22"/>
              </w:rPr>
            </w:pPr>
          </w:p>
        </w:tc>
        <w:tc>
          <w:tcPr>
            <w:tcW w:w="1213" w:type="dxa"/>
            <w:vAlign w:val="center"/>
          </w:tcPr>
          <w:p w14:paraId="76ED9D1F" w14:textId="77777777" w:rsidR="005D5ACA" w:rsidRDefault="005D5ACA">
            <w:pPr>
              <w:jc w:val="center"/>
              <w:rPr>
                <w:rFonts w:ascii="Arial" w:eastAsia="Arial" w:hAnsi="Arial" w:cs="Arial"/>
                <w:sz w:val="22"/>
                <w:szCs w:val="22"/>
              </w:rPr>
            </w:pPr>
          </w:p>
        </w:tc>
        <w:tc>
          <w:tcPr>
            <w:tcW w:w="1601" w:type="dxa"/>
            <w:vAlign w:val="center"/>
          </w:tcPr>
          <w:p w14:paraId="14B1B091" w14:textId="77777777" w:rsidR="005D5ACA" w:rsidRDefault="005D5ACA">
            <w:pPr>
              <w:jc w:val="center"/>
              <w:rPr>
                <w:rFonts w:ascii="Arial" w:eastAsia="Arial" w:hAnsi="Arial" w:cs="Arial"/>
                <w:sz w:val="22"/>
                <w:szCs w:val="22"/>
              </w:rPr>
            </w:pPr>
          </w:p>
        </w:tc>
        <w:tc>
          <w:tcPr>
            <w:tcW w:w="1601" w:type="dxa"/>
            <w:vAlign w:val="center"/>
          </w:tcPr>
          <w:p w14:paraId="7FCF595A" w14:textId="77777777" w:rsidR="005D5ACA" w:rsidRDefault="005D5ACA">
            <w:pPr>
              <w:jc w:val="center"/>
              <w:rPr>
                <w:rFonts w:ascii="Arial" w:eastAsia="Arial" w:hAnsi="Arial" w:cs="Arial"/>
                <w:sz w:val="22"/>
                <w:szCs w:val="22"/>
              </w:rPr>
            </w:pPr>
          </w:p>
        </w:tc>
      </w:tr>
      <w:tr w:rsidR="005D5ACA" w14:paraId="34008882" w14:textId="77777777">
        <w:trPr>
          <w:trHeight w:val="820"/>
          <w:jc w:val="center"/>
        </w:trPr>
        <w:tc>
          <w:tcPr>
            <w:tcW w:w="554" w:type="dxa"/>
            <w:vAlign w:val="center"/>
          </w:tcPr>
          <w:p w14:paraId="38A6CBA5" w14:textId="77777777" w:rsidR="005D5ACA" w:rsidRDefault="005D5ACA">
            <w:pPr>
              <w:jc w:val="center"/>
              <w:rPr>
                <w:rFonts w:ascii="Arial" w:eastAsia="Arial" w:hAnsi="Arial" w:cs="Arial"/>
                <w:sz w:val="22"/>
                <w:szCs w:val="22"/>
              </w:rPr>
            </w:pPr>
          </w:p>
        </w:tc>
        <w:tc>
          <w:tcPr>
            <w:tcW w:w="1762" w:type="dxa"/>
            <w:vAlign w:val="center"/>
          </w:tcPr>
          <w:p w14:paraId="71DF3D20" w14:textId="77777777" w:rsidR="005D5ACA" w:rsidRDefault="005D5ACA">
            <w:pPr>
              <w:jc w:val="center"/>
              <w:rPr>
                <w:rFonts w:ascii="Arial" w:eastAsia="Arial" w:hAnsi="Arial" w:cs="Arial"/>
                <w:sz w:val="22"/>
                <w:szCs w:val="22"/>
              </w:rPr>
            </w:pPr>
          </w:p>
        </w:tc>
        <w:tc>
          <w:tcPr>
            <w:tcW w:w="6197" w:type="dxa"/>
            <w:vAlign w:val="center"/>
          </w:tcPr>
          <w:p w14:paraId="1C38D9B5" w14:textId="77777777" w:rsidR="005D5ACA" w:rsidRDefault="005D5ACA">
            <w:pPr>
              <w:jc w:val="center"/>
              <w:rPr>
                <w:rFonts w:ascii="Arial" w:eastAsia="Arial" w:hAnsi="Arial" w:cs="Arial"/>
                <w:sz w:val="22"/>
                <w:szCs w:val="22"/>
              </w:rPr>
            </w:pPr>
          </w:p>
        </w:tc>
        <w:tc>
          <w:tcPr>
            <w:tcW w:w="1213" w:type="dxa"/>
            <w:vAlign w:val="center"/>
          </w:tcPr>
          <w:p w14:paraId="4C04A994" w14:textId="77777777" w:rsidR="005D5ACA" w:rsidRDefault="005D5ACA">
            <w:pPr>
              <w:jc w:val="center"/>
              <w:rPr>
                <w:rFonts w:ascii="Arial" w:eastAsia="Arial" w:hAnsi="Arial" w:cs="Arial"/>
                <w:sz w:val="22"/>
                <w:szCs w:val="22"/>
              </w:rPr>
            </w:pPr>
          </w:p>
        </w:tc>
        <w:tc>
          <w:tcPr>
            <w:tcW w:w="1213" w:type="dxa"/>
            <w:vAlign w:val="center"/>
          </w:tcPr>
          <w:p w14:paraId="69EA6EC6" w14:textId="77777777" w:rsidR="005D5ACA" w:rsidRDefault="005D5ACA">
            <w:pPr>
              <w:jc w:val="center"/>
              <w:rPr>
                <w:rFonts w:ascii="Arial" w:eastAsia="Arial" w:hAnsi="Arial" w:cs="Arial"/>
                <w:sz w:val="22"/>
                <w:szCs w:val="22"/>
              </w:rPr>
            </w:pPr>
          </w:p>
        </w:tc>
        <w:tc>
          <w:tcPr>
            <w:tcW w:w="1601" w:type="dxa"/>
            <w:vAlign w:val="center"/>
          </w:tcPr>
          <w:p w14:paraId="61A8A43A" w14:textId="77777777" w:rsidR="005D5ACA" w:rsidRDefault="005D5ACA">
            <w:pPr>
              <w:jc w:val="center"/>
              <w:rPr>
                <w:rFonts w:ascii="Arial" w:eastAsia="Arial" w:hAnsi="Arial" w:cs="Arial"/>
                <w:sz w:val="22"/>
                <w:szCs w:val="22"/>
              </w:rPr>
            </w:pPr>
          </w:p>
        </w:tc>
        <w:tc>
          <w:tcPr>
            <w:tcW w:w="1601" w:type="dxa"/>
            <w:vAlign w:val="center"/>
          </w:tcPr>
          <w:p w14:paraId="1DB14068" w14:textId="77777777" w:rsidR="005D5ACA" w:rsidRDefault="005D5ACA">
            <w:pPr>
              <w:jc w:val="center"/>
              <w:rPr>
                <w:rFonts w:ascii="Arial" w:eastAsia="Arial" w:hAnsi="Arial" w:cs="Arial"/>
                <w:sz w:val="22"/>
                <w:szCs w:val="22"/>
              </w:rPr>
            </w:pPr>
          </w:p>
        </w:tc>
      </w:tr>
      <w:tr w:rsidR="005D5ACA" w14:paraId="6935F3FD" w14:textId="77777777">
        <w:trPr>
          <w:trHeight w:val="820"/>
          <w:jc w:val="center"/>
        </w:trPr>
        <w:tc>
          <w:tcPr>
            <w:tcW w:w="554" w:type="dxa"/>
            <w:vAlign w:val="center"/>
          </w:tcPr>
          <w:p w14:paraId="1381BBF2" w14:textId="77777777" w:rsidR="005D5ACA" w:rsidRDefault="005D5ACA">
            <w:pPr>
              <w:jc w:val="center"/>
              <w:rPr>
                <w:rFonts w:ascii="Arial" w:eastAsia="Arial" w:hAnsi="Arial" w:cs="Arial"/>
                <w:sz w:val="22"/>
                <w:szCs w:val="22"/>
              </w:rPr>
            </w:pPr>
          </w:p>
        </w:tc>
        <w:tc>
          <w:tcPr>
            <w:tcW w:w="1762" w:type="dxa"/>
            <w:vAlign w:val="center"/>
          </w:tcPr>
          <w:p w14:paraId="7313E8C9" w14:textId="77777777" w:rsidR="005D5ACA" w:rsidRDefault="005D5ACA">
            <w:pPr>
              <w:jc w:val="center"/>
              <w:rPr>
                <w:rFonts w:ascii="Arial" w:eastAsia="Arial" w:hAnsi="Arial" w:cs="Arial"/>
                <w:sz w:val="22"/>
                <w:szCs w:val="22"/>
              </w:rPr>
            </w:pPr>
          </w:p>
        </w:tc>
        <w:tc>
          <w:tcPr>
            <w:tcW w:w="6197" w:type="dxa"/>
            <w:vAlign w:val="center"/>
          </w:tcPr>
          <w:p w14:paraId="5DD657DC" w14:textId="77777777" w:rsidR="005D5ACA" w:rsidRDefault="005D5ACA">
            <w:pPr>
              <w:jc w:val="center"/>
              <w:rPr>
                <w:rFonts w:ascii="Arial" w:eastAsia="Arial" w:hAnsi="Arial" w:cs="Arial"/>
                <w:sz w:val="22"/>
                <w:szCs w:val="22"/>
              </w:rPr>
            </w:pPr>
          </w:p>
        </w:tc>
        <w:tc>
          <w:tcPr>
            <w:tcW w:w="1213" w:type="dxa"/>
            <w:vAlign w:val="center"/>
          </w:tcPr>
          <w:p w14:paraId="02F5820B" w14:textId="77777777" w:rsidR="005D5ACA" w:rsidRDefault="005D5ACA">
            <w:pPr>
              <w:jc w:val="center"/>
              <w:rPr>
                <w:rFonts w:ascii="Arial" w:eastAsia="Arial" w:hAnsi="Arial" w:cs="Arial"/>
                <w:sz w:val="22"/>
                <w:szCs w:val="22"/>
              </w:rPr>
            </w:pPr>
          </w:p>
        </w:tc>
        <w:tc>
          <w:tcPr>
            <w:tcW w:w="1213" w:type="dxa"/>
            <w:vAlign w:val="center"/>
          </w:tcPr>
          <w:p w14:paraId="1F8AA1C9" w14:textId="77777777" w:rsidR="005D5ACA" w:rsidRDefault="005D5ACA">
            <w:pPr>
              <w:jc w:val="center"/>
              <w:rPr>
                <w:rFonts w:ascii="Arial" w:eastAsia="Arial" w:hAnsi="Arial" w:cs="Arial"/>
                <w:sz w:val="22"/>
                <w:szCs w:val="22"/>
              </w:rPr>
            </w:pPr>
          </w:p>
        </w:tc>
        <w:tc>
          <w:tcPr>
            <w:tcW w:w="1601" w:type="dxa"/>
            <w:vAlign w:val="center"/>
          </w:tcPr>
          <w:p w14:paraId="246D61EF" w14:textId="77777777" w:rsidR="005D5ACA" w:rsidRDefault="005D5ACA">
            <w:pPr>
              <w:jc w:val="center"/>
              <w:rPr>
                <w:rFonts w:ascii="Arial" w:eastAsia="Arial" w:hAnsi="Arial" w:cs="Arial"/>
                <w:sz w:val="22"/>
                <w:szCs w:val="22"/>
              </w:rPr>
            </w:pPr>
          </w:p>
        </w:tc>
        <w:tc>
          <w:tcPr>
            <w:tcW w:w="1601" w:type="dxa"/>
            <w:vAlign w:val="center"/>
          </w:tcPr>
          <w:p w14:paraId="1352C400" w14:textId="77777777" w:rsidR="005D5ACA" w:rsidRDefault="005D5ACA">
            <w:pPr>
              <w:jc w:val="center"/>
              <w:rPr>
                <w:rFonts w:ascii="Arial" w:eastAsia="Arial" w:hAnsi="Arial" w:cs="Arial"/>
                <w:sz w:val="22"/>
                <w:szCs w:val="22"/>
              </w:rPr>
            </w:pPr>
          </w:p>
        </w:tc>
      </w:tr>
    </w:tbl>
    <w:p w14:paraId="55DE0F65" w14:textId="77777777" w:rsidR="005D5ACA" w:rsidRDefault="005D5ACA">
      <w:pPr>
        <w:rPr>
          <w:rFonts w:ascii="Arial" w:eastAsia="Arial" w:hAnsi="Arial" w:cs="Arial"/>
          <w:sz w:val="22"/>
          <w:szCs w:val="22"/>
        </w:rPr>
      </w:pPr>
    </w:p>
    <w:p w14:paraId="43017167" w14:textId="77777777" w:rsidR="005D5ACA" w:rsidRDefault="004C1F04">
      <w:pPr>
        <w:rPr>
          <w:rFonts w:ascii="Arial" w:eastAsia="Arial" w:hAnsi="Arial" w:cs="Arial"/>
          <w:sz w:val="22"/>
          <w:szCs w:val="22"/>
        </w:rPr>
      </w:pPr>
      <w:r>
        <w:rPr>
          <w:rFonts w:ascii="Arial" w:eastAsia="Arial" w:hAnsi="Arial" w:cs="Arial"/>
          <w:sz w:val="22"/>
          <w:szCs w:val="22"/>
        </w:rPr>
        <w:t>* jeśli okres działalności jest krótszy, to w tym okresie</w:t>
      </w:r>
    </w:p>
    <w:p w14:paraId="296862D9" w14:textId="77777777" w:rsidR="005D5ACA" w:rsidRDefault="004C1F04">
      <w:pPr>
        <w:rPr>
          <w:rFonts w:ascii="Arial" w:eastAsia="Arial" w:hAnsi="Arial" w:cs="Arial"/>
          <w:sz w:val="22"/>
          <w:szCs w:val="22"/>
        </w:rPr>
      </w:pPr>
      <w:r>
        <w:rPr>
          <w:rFonts w:ascii="Arial" w:eastAsia="Arial" w:hAnsi="Arial" w:cs="Arial"/>
          <w:sz w:val="22"/>
          <w:szCs w:val="22"/>
        </w:rPr>
        <w:t xml:space="preserve">1. Wykazane roboty budowlane muszą spełniać warunki określone w SIWZ w Rozdziale IX ust. 3  pkt. 3 a </w:t>
      </w:r>
    </w:p>
    <w:p w14:paraId="24A4DDEC" w14:textId="77777777" w:rsidR="005D5ACA" w:rsidRDefault="004C1F04">
      <w:pPr>
        <w:rPr>
          <w:rFonts w:ascii="Arial" w:eastAsia="Arial" w:hAnsi="Arial" w:cs="Arial"/>
          <w:sz w:val="22"/>
          <w:szCs w:val="22"/>
        </w:rPr>
      </w:pPr>
      <w:r>
        <w:rPr>
          <w:rFonts w:ascii="Arial" w:eastAsia="Arial" w:hAnsi="Arial" w:cs="Arial"/>
          <w:sz w:val="22"/>
          <w:szCs w:val="22"/>
        </w:rPr>
        <w:t>2. W przypadku, gdy wartość wykonanych przez Wykonawcę robót budowlanych została wskazana w dowodach w obcej walucie, należy wpisać w wykazie robót, wartość przeliczoną na polską walutę (PLN), według średniego kursu NBP obowiązującego na dzień publikacji ogłoszenia o zamówieniu.</w:t>
      </w:r>
    </w:p>
    <w:p w14:paraId="63E27E53" w14:textId="5A2D4840" w:rsidR="005D5ACA" w:rsidRDefault="004C1F04">
      <w:pPr>
        <w:rPr>
          <w:rFonts w:ascii="Arial" w:eastAsia="Arial" w:hAnsi="Arial" w:cs="Arial"/>
          <w:sz w:val="22"/>
          <w:szCs w:val="22"/>
        </w:rPr>
      </w:pPr>
      <w:r>
        <w:rPr>
          <w:rFonts w:ascii="Arial" w:eastAsia="Arial" w:hAnsi="Arial" w:cs="Arial"/>
          <w:sz w:val="22"/>
          <w:szCs w:val="22"/>
        </w:rPr>
        <w:lastRenderedPageBreak/>
        <w:t xml:space="preserve">3.W przypadku gdy  </w:t>
      </w:r>
      <w:r w:rsidR="00937F6A">
        <w:rPr>
          <w:rFonts w:ascii="Arial" w:eastAsia="Arial" w:hAnsi="Arial" w:cs="Arial"/>
          <w:sz w:val="22"/>
          <w:szCs w:val="22"/>
        </w:rPr>
        <w:t>W</w:t>
      </w:r>
      <w:r>
        <w:rPr>
          <w:rFonts w:ascii="Arial" w:eastAsia="Arial" w:hAnsi="Arial" w:cs="Arial"/>
          <w:sz w:val="22"/>
          <w:szCs w:val="22"/>
        </w:rPr>
        <w:t xml:space="preserve">ykonawca polega na zdolnościach innego podmiotu na zasadach określonych w art. 22 ustawy PZP, załącza do oferty oryginał pisemnego zobowiązania innego podmiotu. Wzór zobowiązania stanowi Załącznik nr ….. do SIWZ. </w:t>
      </w:r>
    </w:p>
    <w:p w14:paraId="03151CF5" w14:textId="77777777" w:rsidR="005D5ACA" w:rsidRDefault="005D5ACA">
      <w:pPr>
        <w:rPr>
          <w:rFonts w:ascii="Arial" w:eastAsia="Arial" w:hAnsi="Arial" w:cs="Arial"/>
          <w:sz w:val="22"/>
          <w:szCs w:val="22"/>
        </w:rPr>
      </w:pPr>
    </w:p>
    <w:p w14:paraId="5C049E92" w14:textId="77777777" w:rsidR="005D5ACA" w:rsidRDefault="004C1F04">
      <w:pPr>
        <w:rPr>
          <w:rFonts w:ascii="Arial" w:eastAsia="Arial" w:hAnsi="Arial" w:cs="Arial"/>
          <w:sz w:val="22"/>
          <w:szCs w:val="22"/>
        </w:rPr>
      </w:pPr>
      <w:r>
        <w:rPr>
          <w:rFonts w:ascii="Arial" w:eastAsia="Arial" w:hAnsi="Arial" w:cs="Arial"/>
          <w:sz w:val="22"/>
          <w:szCs w:val="22"/>
        </w:rPr>
        <w:t>W załączeniu:</w:t>
      </w:r>
    </w:p>
    <w:p w14:paraId="38443064" w14:textId="77777777" w:rsidR="005D5ACA" w:rsidRDefault="004C1F04">
      <w:pPr>
        <w:rPr>
          <w:rFonts w:ascii="Arial" w:eastAsia="Arial" w:hAnsi="Arial" w:cs="Arial"/>
          <w:sz w:val="22"/>
          <w:szCs w:val="22"/>
        </w:rPr>
      </w:pPr>
      <w:r>
        <w:rPr>
          <w:rFonts w:ascii="Arial" w:eastAsia="Arial" w:hAnsi="Arial" w:cs="Arial"/>
          <w:sz w:val="22"/>
          <w:szCs w:val="22"/>
        </w:rPr>
        <w:t>Dowód potwierdzający, że robota budowlana wykazana w wykazie została wykonana należycie w szczególności informacji o tym czy roboty zostały wykonane zgodnie z przepisami prawa budowlanego i prawidłowo ukończone.</w:t>
      </w:r>
    </w:p>
    <w:p w14:paraId="2B0145A5" w14:textId="77777777" w:rsidR="005D5ACA" w:rsidRDefault="005D5ACA">
      <w:pPr>
        <w:jc w:val="right"/>
        <w:rPr>
          <w:rFonts w:ascii="Arial" w:eastAsia="Arial" w:hAnsi="Arial" w:cs="Arial"/>
          <w:sz w:val="22"/>
          <w:szCs w:val="22"/>
        </w:rPr>
      </w:pPr>
    </w:p>
    <w:p w14:paraId="6AD99232" w14:textId="77777777" w:rsidR="005D5ACA" w:rsidRDefault="005D5ACA">
      <w:pPr>
        <w:jc w:val="right"/>
        <w:rPr>
          <w:rFonts w:ascii="Arial" w:eastAsia="Arial" w:hAnsi="Arial" w:cs="Arial"/>
          <w:sz w:val="22"/>
          <w:szCs w:val="22"/>
        </w:rPr>
      </w:pPr>
    </w:p>
    <w:p w14:paraId="37CA7E67" w14:textId="77777777" w:rsidR="005D5ACA" w:rsidRDefault="005D5ACA">
      <w:pPr>
        <w:jc w:val="right"/>
        <w:rPr>
          <w:rFonts w:ascii="Arial" w:eastAsia="Arial" w:hAnsi="Arial" w:cs="Arial"/>
          <w:sz w:val="22"/>
          <w:szCs w:val="22"/>
        </w:rPr>
      </w:pPr>
    </w:p>
    <w:p w14:paraId="6E60012B" w14:textId="77777777" w:rsidR="005D5ACA" w:rsidRDefault="005D5ACA">
      <w:pPr>
        <w:jc w:val="right"/>
        <w:rPr>
          <w:rFonts w:ascii="Arial" w:eastAsia="Arial" w:hAnsi="Arial" w:cs="Arial"/>
          <w:sz w:val="22"/>
          <w:szCs w:val="22"/>
        </w:rPr>
      </w:pPr>
    </w:p>
    <w:p w14:paraId="7419C0F5" w14:textId="77777777" w:rsidR="005D5ACA" w:rsidRDefault="005D5ACA">
      <w:pPr>
        <w:jc w:val="right"/>
        <w:rPr>
          <w:rFonts w:ascii="Arial" w:eastAsia="Arial" w:hAnsi="Arial" w:cs="Arial"/>
          <w:sz w:val="22"/>
          <w:szCs w:val="22"/>
        </w:rPr>
      </w:pPr>
    </w:p>
    <w:p w14:paraId="1B0C7E67" w14:textId="77777777" w:rsidR="005D5ACA" w:rsidRDefault="005D5ACA">
      <w:pPr>
        <w:jc w:val="right"/>
        <w:rPr>
          <w:rFonts w:ascii="Arial" w:eastAsia="Arial" w:hAnsi="Arial" w:cs="Arial"/>
          <w:sz w:val="22"/>
          <w:szCs w:val="22"/>
        </w:rPr>
      </w:pPr>
    </w:p>
    <w:p w14:paraId="4959F196" w14:textId="77777777" w:rsidR="005D5ACA" w:rsidRDefault="005D5ACA">
      <w:pPr>
        <w:jc w:val="right"/>
        <w:rPr>
          <w:rFonts w:ascii="Arial" w:eastAsia="Arial" w:hAnsi="Arial" w:cs="Arial"/>
          <w:sz w:val="22"/>
          <w:szCs w:val="22"/>
        </w:rPr>
      </w:pPr>
    </w:p>
    <w:p w14:paraId="1A95DBDD" w14:textId="77777777" w:rsidR="005D5ACA" w:rsidRDefault="005D5ACA">
      <w:pPr>
        <w:jc w:val="right"/>
        <w:rPr>
          <w:rFonts w:ascii="Arial" w:eastAsia="Arial" w:hAnsi="Arial" w:cs="Arial"/>
          <w:sz w:val="22"/>
          <w:szCs w:val="22"/>
        </w:rPr>
      </w:pPr>
    </w:p>
    <w:p w14:paraId="022074FF" w14:textId="77777777" w:rsidR="005D5ACA" w:rsidRDefault="005D5ACA">
      <w:pPr>
        <w:jc w:val="right"/>
        <w:rPr>
          <w:rFonts w:ascii="Arial" w:eastAsia="Arial" w:hAnsi="Arial" w:cs="Arial"/>
          <w:sz w:val="22"/>
          <w:szCs w:val="22"/>
        </w:rPr>
      </w:pPr>
    </w:p>
    <w:tbl>
      <w:tblPr>
        <w:tblStyle w:val="afb"/>
        <w:tblW w:w="5056" w:type="dxa"/>
        <w:jc w:val="right"/>
        <w:tblInd w:w="0" w:type="dxa"/>
        <w:tblLayout w:type="fixed"/>
        <w:tblLook w:val="0000" w:firstRow="0" w:lastRow="0" w:firstColumn="0" w:lastColumn="0" w:noHBand="0" w:noVBand="0"/>
      </w:tblPr>
      <w:tblGrid>
        <w:gridCol w:w="5056"/>
      </w:tblGrid>
      <w:tr w:rsidR="005D5ACA" w14:paraId="37712B76" w14:textId="77777777">
        <w:trPr>
          <w:jc w:val="right"/>
        </w:trPr>
        <w:tc>
          <w:tcPr>
            <w:tcW w:w="5056" w:type="dxa"/>
          </w:tcPr>
          <w:p w14:paraId="32350798" w14:textId="77777777" w:rsidR="005D5ACA" w:rsidRDefault="004C1F04">
            <w:pPr>
              <w:rPr>
                <w:rFonts w:ascii="Arial" w:eastAsia="Arial" w:hAnsi="Arial" w:cs="Arial"/>
                <w:sz w:val="22"/>
                <w:szCs w:val="22"/>
              </w:rPr>
            </w:pPr>
            <w:r>
              <w:rPr>
                <w:rFonts w:ascii="Arial" w:eastAsia="Arial" w:hAnsi="Arial" w:cs="Arial"/>
                <w:sz w:val="22"/>
                <w:szCs w:val="22"/>
              </w:rPr>
              <w:t>……………………………………………………….</w:t>
            </w:r>
          </w:p>
        </w:tc>
      </w:tr>
      <w:tr w:rsidR="005D5ACA" w14:paraId="26A760D3" w14:textId="77777777">
        <w:trPr>
          <w:jc w:val="right"/>
        </w:trPr>
        <w:tc>
          <w:tcPr>
            <w:tcW w:w="5056" w:type="dxa"/>
          </w:tcPr>
          <w:p w14:paraId="0B9D252A" w14:textId="77777777" w:rsidR="005D5ACA" w:rsidRDefault="004C1F04">
            <w:pPr>
              <w:jc w:val="center"/>
              <w:rPr>
                <w:rFonts w:ascii="Arial" w:eastAsia="Arial" w:hAnsi="Arial" w:cs="Arial"/>
                <w:sz w:val="22"/>
                <w:szCs w:val="22"/>
              </w:rPr>
            </w:pPr>
            <w:r>
              <w:rPr>
                <w:rFonts w:ascii="Arial" w:eastAsia="Arial" w:hAnsi="Arial" w:cs="Arial"/>
                <w:sz w:val="22"/>
                <w:szCs w:val="22"/>
              </w:rPr>
              <w:t>(data i podpis upoważnionego przedstawiciela Wykonawcy)</w:t>
            </w:r>
          </w:p>
        </w:tc>
      </w:tr>
    </w:tbl>
    <w:p w14:paraId="7E3A4AB3" w14:textId="77777777" w:rsidR="005D5ACA" w:rsidRDefault="005D5ACA">
      <w:pPr>
        <w:jc w:val="right"/>
        <w:rPr>
          <w:rFonts w:ascii="Arial" w:eastAsia="Arial" w:hAnsi="Arial" w:cs="Arial"/>
          <w:sz w:val="22"/>
          <w:szCs w:val="22"/>
        </w:rPr>
      </w:pPr>
    </w:p>
    <w:p w14:paraId="1D50C33E" w14:textId="77777777" w:rsidR="005D5ACA" w:rsidRDefault="005D5ACA">
      <w:pPr>
        <w:jc w:val="right"/>
        <w:rPr>
          <w:rFonts w:ascii="Arial" w:eastAsia="Arial" w:hAnsi="Arial" w:cs="Arial"/>
          <w:sz w:val="22"/>
          <w:szCs w:val="22"/>
        </w:rPr>
      </w:pPr>
    </w:p>
    <w:p w14:paraId="3E5EF212" w14:textId="77777777" w:rsidR="005D5ACA" w:rsidRDefault="005D5ACA">
      <w:pPr>
        <w:jc w:val="right"/>
        <w:rPr>
          <w:rFonts w:ascii="Arial" w:eastAsia="Arial" w:hAnsi="Arial" w:cs="Arial"/>
          <w:sz w:val="22"/>
          <w:szCs w:val="22"/>
        </w:rPr>
      </w:pPr>
    </w:p>
    <w:p w14:paraId="5B79807E" w14:textId="77777777" w:rsidR="005D5ACA" w:rsidRDefault="005D5ACA">
      <w:pPr>
        <w:jc w:val="right"/>
        <w:rPr>
          <w:rFonts w:ascii="Arial" w:eastAsia="Arial" w:hAnsi="Arial" w:cs="Arial"/>
          <w:sz w:val="22"/>
          <w:szCs w:val="22"/>
        </w:rPr>
      </w:pPr>
    </w:p>
    <w:p w14:paraId="5F434773" w14:textId="77777777" w:rsidR="005D5ACA" w:rsidRDefault="005D5ACA">
      <w:pPr>
        <w:jc w:val="right"/>
        <w:rPr>
          <w:rFonts w:ascii="Arial" w:eastAsia="Arial" w:hAnsi="Arial" w:cs="Arial"/>
          <w:sz w:val="22"/>
          <w:szCs w:val="22"/>
        </w:rPr>
      </w:pPr>
    </w:p>
    <w:p w14:paraId="3318F346" w14:textId="77777777" w:rsidR="005D5ACA" w:rsidRDefault="005D5ACA">
      <w:pPr>
        <w:jc w:val="right"/>
        <w:rPr>
          <w:rFonts w:ascii="Arial" w:eastAsia="Arial" w:hAnsi="Arial" w:cs="Arial"/>
          <w:sz w:val="22"/>
          <w:szCs w:val="22"/>
        </w:rPr>
      </w:pPr>
    </w:p>
    <w:p w14:paraId="5F399EDE" w14:textId="77777777" w:rsidR="005D5ACA" w:rsidRDefault="005D5ACA">
      <w:pPr>
        <w:jc w:val="right"/>
        <w:rPr>
          <w:rFonts w:ascii="Arial" w:eastAsia="Arial" w:hAnsi="Arial" w:cs="Arial"/>
          <w:sz w:val="22"/>
          <w:szCs w:val="22"/>
        </w:rPr>
      </w:pPr>
    </w:p>
    <w:p w14:paraId="40908DB4" w14:textId="77777777" w:rsidR="005D5ACA" w:rsidRDefault="005D5ACA">
      <w:pPr>
        <w:jc w:val="right"/>
        <w:rPr>
          <w:rFonts w:ascii="Arial" w:eastAsia="Arial" w:hAnsi="Arial" w:cs="Arial"/>
          <w:sz w:val="22"/>
          <w:szCs w:val="22"/>
        </w:rPr>
      </w:pPr>
    </w:p>
    <w:p w14:paraId="0499112E" w14:textId="77777777" w:rsidR="005D5ACA" w:rsidRDefault="005D5ACA">
      <w:pPr>
        <w:jc w:val="right"/>
        <w:rPr>
          <w:rFonts w:ascii="Arial" w:eastAsia="Arial" w:hAnsi="Arial" w:cs="Arial"/>
          <w:sz w:val="22"/>
          <w:szCs w:val="22"/>
        </w:rPr>
      </w:pPr>
    </w:p>
    <w:p w14:paraId="7F34BC91" w14:textId="77777777" w:rsidR="005D5ACA" w:rsidRDefault="005D5ACA">
      <w:pPr>
        <w:jc w:val="right"/>
        <w:rPr>
          <w:rFonts w:ascii="Arial" w:eastAsia="Arial" w:hAnsi="Arial" w:cs="Arial"/>
          <w:sz w:val="22"/>
          <w:szCs w:val="22"/>
        </w:rPr>
      </w:pPr>
    </w:p>
    <w:p w14:paraId="253302FC" w14:textId="77777777" w:rsidR="00937F6A" w:rsidRDefault="00937F6A">
      <w:pPr>
        <w:jc w:val="right"/>
        <w:rPr>
          <w:rFonts w:ascii="Arial" w:eastAsia="Arial" w:hAnsi="Arial" w:cs="Arial"/>
          <w:sz w:val="22"/>
          <w:szCs w:val="22"/>
        </w:rPr>
      </w:pPr>
    </w:p>
    <w:p w14:paraId="31063E36" w14:textId="77777777" w:rsidR="00937F6A" w:rsidRDefault="00937F6A">
      <w:pPr>
        <w:jc w:val="right"/>
        <w:rPr>
          <w:rFonts w:ascii="Arial" w:eastAsia="Arial" w:hAnsi="Arial" w:cs="Arial"/>
          <w:sz w:val="22"/>
          <w:szCs w:val="22"/>
        </w:rPr>
      </w:pPr>
    </w:p>
    <w:p w14:paraId="578D6E17" w14:textId="77777777" w:rsidR="00937F6A" w:rsidRDefault="00937F6A">
      <w:pPr>
        <w:jc w:val="right"/>
        <w:rPr>
          <w:rFonts w:ascii="Arial" w:eastAsia="Arial" w:hAnsi="Arial" w:cs="Arial"/>
          <w:sz w:val="22"/>
          <w:szCs w:val="22"/>
        </w:rPr>
      </w:pPr>
    </w:p>
    <w:p w14:paraId="67C54557" w14:textId="77777777" w:rsidR="005D5ACA" w:rsidRDefault="005D5ACA">
      <w:pPr>
        <w:jc w:val="right"/>
        <w:rPr>
          <w:rFonts w:ascii="Arial" w:eastAsia="Arial" w:hAnsi="Arial" w:cs="Arial"/>
          <w:sz w:val="22"/>
          <w:szCs w:val="22"/>
        </w:rPr>
      </w:pPr>
    </w:p>
    <w:p w14:paraId="16020468" w14:textId="77777777" w:rsidR="005D5ACA" w:rsidRDefault="005D5ACA">
      <w:pPr>
        <w:jc w:val="right"/>
        <w:rPr>
          <w:rFonts w:ascii="Arial" w:eastAsia="Arial" w:hAnsi="Arial" w:cs="Arial"/>
          <w:sz w:val="22"/>
          <w:szCs w:val="22"/>
        </w:rPr>
      </w:pPr>
    </w:p>
    <w:p w14:paraId="666FCF8A" w14:textId="77777777" w:rsidR="005D5ACA" w:rsidRDefault="005D5ACA">
      <w:pPr>
        <w:jc w:val="right"/>
        <w:rPr>
          <w:rFonts w:ascii="Arial" w:eastAsia="Arial" w:hAnsi="Arial" w:cs="Arial"/>
          <w:sz w:val="22"/>
          <w:szCs w:val="22"/>
        </w:rPr>
      </w:pPr>
    </w:p>
    <w:p w14:paraId="5BA4CD04" w14:textId="3D19FD5A" w:rsidR="005D5ACA" w:rsidRDefault="004C1F04" w:rsidP="00565E91">
      <w:pPr>
        <w:jc w:val="right"/>
        <w:outlineLvl w:val="0"/>
        <w:rPr>
          <w:rFonts w:ascii="Arial" w:eastAsia="Arial" w:hAnsi="Arial" w:cs="Arial"/>
          <w:sz w:val="22"/>
          <w:szCs w:val="22"/>
        </w:rPr>
      </w:pPr>
      <w:r>
        <w:rPr>
          <w:rFonts w:ascii="Arial" w:eastAsia="Arial" w:hAnsi="Arial" w:cs="Arial"/>
          <w:b/>
          <w:sz w:val="22"/>
          <w:szCs w:val="22"/>
        </w:rPr>
        <w:lastRenderedPageBreak/>
        <w:t xml:space="preserve">Załącznik nr 6 </w:t>
      </w:r>
      <w:r w:rsidR="00937F6A">
        <w:rPr>
          <w:rFonts w:ascii="Arial" w:eastAsia="Arial" w:hAnsi="Arial" w:cs="Arial"/>
          <w:b/>
          <w:sz w:val="22"/>
          <w:szCs w:val="22"/>
        </w:rPr>
        <w:t xml:space="preserve"> do SIWZ </w:t>
      </w:r>
      <w:r>
        <w:rPr>
          <w:rFonts w:ascii="Arial" w:eastAsia="Arial" w:hAnsi="Arial" w:cs="Arial"/>
          <w:b/>
          <w:sz w:val="22"/>
          <w:szCs w:val="22"/>
          <w:u w:val="single"/>
        </w:rPr>
        <w:t>postępowania: 1/04/2017</w:t>
      </w:r>
    </w:p>
    <w:p w14:paraId="5C59EF5D" w14:textId="77777777" w:rsidR="005D5ACA" w:rsidRDefault="005D5ACA">
      <w:pPr>
        <w:rPr>
          <w:rFonts w:ascii="Arial" w:eastAsia="Arial" w:hAnsi="Arial" w:cs="Arial"/>
          <w:sz w:val="22"/>
          <w:szCs w:val="22"/>
        </w:rPr>
      </w:pPr>
    </w:p>
    <w:p w14:paraId="0140A59F" w14:textId="77777777" w:rsidR="005D5ACA" w:rsidRDefault="004C1F04" w:rsidP="00565E91">
      <w:pPr>
        <w:jc w:val="center"/>
        <w:outlineLvl w:val="0"/>
        <w:rPr>
          <w:rFonts w:ascii="Arial" w:eastAsia="Arial" w:hAnsi="Arial" w:cs="Arial"/>
          <w:sz w:val="22"/>
          <w:szCs w:val="22"/>
        </w:rPr>
      </w:pPr>
      <w:r>
        <w:rPr>
          <w:rFonts w:ascii="Arial" w:eastAsia="Arial" w:hAnsi="Arial" w:cs="Arial"/>
          <w:b/>
          <w:sz w:val="22"/>
          <w:szCs w:val="22"/>
        </w:rPr>
        <w:t>WYKAZ OSÓB SKIEROWANYCH DO REALIZACJI PRZEDMIOTU ZAMÓWIENIA</w:t>
      </w:r>
    </w:p>
    <w:p w14:paraId="281E6848" w14:textId="77777777" w:rsidR="005D5ACA" w:rsidRDefault="005D5ACA">
      <w:pPr>
        <w:rPr>
          <w:rFonts w:ascii="Arial" w:eastAsia="Arial" w:hAnsi="Arial" w:cs="Arial"/>
          <w:sz w:val="22"/>
          <w:szCs w:val="22"/>
        </w:rPr>
      </w:pPr>
    </w:p>
    <w:tbl>
      <w:tblPr>
        <w:tblStyle w:val="afc"/>
        <w:tblW w:w="874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32"/>
        <w:gridCol w:w="5812"/>
      </w:tblGrid>
      <w:tr w:rsidR="005D5ACA" w14:paraId="2636BDC1" w14:textId="77777777">
        <w:trPr>
          <w:jc w:val="center"/>
        </w:trPr>
        <w:tc>
          <w:tcPr>
            <w:tcW w:w="2932" w:type="dxa"/>
            <w:tcBorders>
              <w:top w:val="nil"/>
              <w:left w:val="nil"/>
              <w:bottom w:val="nil"/>
              <w:right w:val="nil"/>
            </w:tcBorders>
          </w:tcPr>
          <w:p w14:paraId="31934961" w14:textId="77777777" w:rsidR="005D5ACA" w:rsidRDefault="004C1F04">
            <w:pPr>
              <w:tabs>
                <w:tab w:val="left" w:pos="9781"/>
              </w:tabs>
              <w:spacing w:line="276" w:lineRule="auto"/>
              <w:jc w:val="both"/>
              <w:rPr>
                <w:rFonts w:ascii="Arial" w:eastAsia="Arial" w:hAnsi="Arial" w:cs="Arial"/>
                <w:color w:val="262626"/>
              </w:rPr>
            </w:pPr>
            <w:r>
              <w:rPr>
                <w:rFonts w:ascii="Arial" w:eastAsia="Arial" w:hAnsi="Arial" w:cs="Arial"/>
                <w:b/>
                <w:color w:val="262626"/>
              </w:rPr>
              <w:t>Nazwa Wykonawcy:</w:t>
            </w:r>
          </w:p>
        </w:tc>
        <w:tc>
          <w:tcPr>
            <w:tcW w:w="5812" w:type="dxa"/>
            <w:tcBorders>
              <w:top w:val="nil"/>
              <w:left w:val="nil"/>
              <w:bottom w:val="dotted" w:sz="4" w:space="0" w:color="000000"/>
              <w:right w:val="nil"/>
            </w:tcBorders>
          </w:tcPr>
          <w:p w14:paraId="7A72EE8E" w14:textId="77777777" w:rsidR="005D5ACA" w:rsidRDefault="005D5ACA">
            <w:pPr>
              <w:tabs>
                <w:tab w:val="left" w:pos="9781"/>
              </w:tabs>
              <w:jc w:val="both"/>
            </w:pPr>
          </w:p>
        </w:tc>
      </w:tr>
      <w:tr w:rsidR="005D5ACA" w14:paraId="2943933C" w14:textId="77777777">
        <w:trPr>
          <w:jc w:val="center"/>
        </w:trPr>
        <w:tc>
          <w:tcPr>
            <w:tcW w:w="2932" w:type="dxa"/>
            <w:tcBorders>
              <w:top w:val="nil"/>
              <w:left w:val="nil"/>
              <w:bottom w:val="nil"/>
              <w:right w:val="nil"/>
            </w:tcBorders>
          </w:tcPr>
          <w:p w14:paraId="1D1A503C" w14:textId="77777777" w:rsidR="005D5ACA" w:rsidRDefault="005D5ACA">
            <w:pPr>
              <w:tabs>
                <w:tab w:val="left" w:pos="9781"/>
              </w:tabs>
              <w:spacing w:line="276" w:lineRule="auto"/>
              <w:jc w:val="both"/>
              <w:rPr>
                <w:rFonts w:ascii="Arial" w:eastAsia="Arial" w:hAnsi="Arial" w:cs="Arial"/>
                <w:color w:val="262626"/>
              </w:rPr>
            </w:pPr>
          </w:p>
          <w:p w14:paraId="1584CD57" w14:textId="77777777" w:rsidR="005D5ACA" w:rsidRDefault="004C1F04">
            <w:pPr>
              <w:tabs>
                <w:tab w:val="left" w:pos="9781"/>
              </w:tabs>
              <w:spacing w:line="276" w:lineRule="auto"/>
              <w:jc w:val="both"/>
              <w:rPr>
                <w:rFonts w:ascii="Arial" w:eastAsia="Arial" w:hAnsi="Arial" w:cs="Arial"/>
                <w:color w:val="262626"/>
              </w:rPr>
            </w:pPr>
            <w:r>
              <w:rPr>
                <w:rFonts w:ascii="Arial" w:eastAsia="Arial" w:hAnsi="Arial" w:cs="Arial"/>
                <w:b/>
                <w:color w:val="262626"/>
              </w:rPr>
              <w:t>Adres Wykonawcy:</w:t>
            </w:r>
          </w:p>
        </w:tc>
        <w:tc>
          <w:tcPr>
            <w:tcW w:w="5812" w:type="dxa"/>
            <w:tcBorders>
              <w:top w:val="dotted" w:sz="4" w:space="0" w:color="000000"/>
              <w:left w:val="nil"/>
              <w:bottom w:val="dotted" w:sz="4" w:space="0" w:color="000000"/>
              <w:right w:val="nil"/>
            </w:tcBorders>
          </w:tcPr>
          <w:p w14:paraId="22C63748" w14:textId="77777777" w:rsidR="005D5ACA" w:rsidRDefault="005D5ACA">
            <w:pPr>
              <w:tabs>
                <w:tab w:val="left" w:pos="9781"/>
              </w:tabs>
              <w:jc w:val="both"/>
            </w:pPr>
          </w:p>
        </w:tc>
      </w:tr>
    </w:tbl>
    <w:p w14:paraId="2074229D" w14:textId="77777777" w:rsidR="005D5ACA" w:rsidRDefault="005D5ACA">
      <w:pPr>
        <w:rPr>
          <w:rFonts w:ascii="Arial" w:eastAsia="Arial" w:hAnsi="Arial" w:cs="Arial"/>
          <w:sz w:val="22"/>
          <w:szCs w:val="22"/>
        </w:rPr>
      </w:pPr>
    </w:p>
    <w:tbl>
      <w:tblPr>
        <w:tblStyle w:val="afd"/>
        <w:tblW w:w="15438" w:type="dxa"/>
        <w:jc w:val="cente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534"/>
        <w:gridCol w:w="2586"/>
        <w:gridCol w:w="3226"/>
        <w:gridCol w:w="2763"/>
        <w:gridCol w:w="2693"/>
        <w:gridCol w:w="2636"/>
      </w:tblGrid>
      <w:tr w:rsidR="005D5ACA" w14:paraId="7BE93B20" w14:textId="77777777">
        <w:trPr>
          <w:trHeight w:val="2700"/>
          <w:jc w:val="center"/>
        </w:trPr>
        <w:tc>
          <w:tcPr>
            <w:tcW w:w="1534" w:type="dxa"/>
          </w:tcPr>
          <w:p w14:paraId="2260B542" w14:textId="77777777" w:rsidR="005D5ACA" w:rsidRDefault="004C1F04">
            <w:pPr>
              <w:jc w:val="center"/>
              <w:rPr>
                <w:rFonts w:ascii="Arial" w:eastAsia="Arial" w:hAnsi="Arial" w:cs="Arial"/>
                <w:sz w:val="22"/>
                <w:szCs w:val="22"/>
              </w:rPr>
            </w:pPr>
            <w:r>
              <w:rPr>
                <w:rFonts w:ascii="Arial" w:eastAsia="Arial" w:hAnsi="Arial" w:cs="Arial"/>
                <w:b/>
                <w:sz w:val="22"/>
                <w:szCs w:val="22"/>
              </w:rPr>
              <w:t xml:space="preserve">Nazwisko i </w:t>
            </w:r>
          </w:p>
          <w:p w14:paraId="73165EBE" w14:textId="77777777" w:rsidR="005D5ACA" w:rsidRDefault="004C1F04">
            <w:pPr>
              <w:jc w:val="center"/>
              <w:rPr>
                <w:rFonts w:ascii="Arial" w:eastAsia="Arial" w:hAnsi="Arial" w:cs="Arial"/>
                <w:sz w:val="22"/>
                <w:szCs w:val="22"/>
              </w:rPr>
            </w:pPr>
            <w:r>
              <w:rPr>
                <w:rFonts w:ascii="Arial" w:eastAsia="Arial" w:hAnsi="Arial" w:cs="Arial"/>
                <w:b/>
                <w:sz w:val="22"/>
                <w:szCs w:val="22"/>
              </w:rPr>
              <w:t>imię</w:t>
            </w:r>
          </w:p>
          <w:p w14:paraId="3C3DA0F3" w14:textId="77777777" w:rsidR="005D5ACA" w:rsidRDefault="005D5ACA">
            <w:pPr>
              <w:jc w:val="center"/>
              <w:rPr>
                <w:rFonts w:ascii="Arial" w:eastAsia="Arial" w:hAnsi="Arial" w:cs="Arial"/>
                <w:sz w:val="22"/>
                <w:szCs w:val="22"/>
              </w:rPr>
            </w:pPr>
          </w:p>
        </w:tc>
        <w:tc>
          <w:tcPr>
            <w:tcW w:w="2586" w:type="dxa"/>
          </w:tcPr>
          <w:p w14:paraId="235462EB" w14:textId="77777777" w:rsidR="005D5ACA" w:rsidRDefault="004C1F04">
            <w:pPr>
              <w:jc w:val="center"/>
              <w:rPr>
                <w:rFonts w:ascii="Arial" w:eastAsia="Arial" w:hAnsi="Arial" w:cs="Arial"/>
                <w:sz w:val="22"/>
                <w:szCs w:val="22"/>
              </w:rPr>
            </w:pPr>
            <w:r>
              <w:rPr>
                <w:rFonts w:ascii="Arial" w:eastAsia="Arial" w:hAnsi="Arial" w:cs="Arial"/>
                <w:b/>
                <w:sz w:val="22"/>
                <w:szCs w:val="22"/>
              </w:rPr>
              <w:t xml:space="preserve">Proponowana rola w realizacji zamówienia </w:t>
            </w:r>
          </w:p>
        </w:tc>
        <w:tc>
          <w:tcPr>
            <w:tcW w:w="3226" w:type="dxa"/>
          </w:tcPr>
          <w:p w14:paraId="7763A6A3" w14:textId="77777777" w:rsidR="005D5ACA" w:rsidRDefault="004C1F04">
            <w:pPr>
              <w:pBdr>
                <w:bottom w:val="single" w:sz="6" w:space="1" w:color="000000"/>
              </w:pBdr>
              <w:jc w:val="center"/>
              <w:rPr>
                <w:rFonts w:ascii="Arial" w:eastAsia="Arial" w:hAnsi="Arial" w:cs="Arial"/>
                <w:sz w:val="22"/>
                <w:szCs w:val="22"/>
              </w:rPr>
            </w:pPr>
            <w:r>
              <w:rPr>
                <w:rFonts w:ascii="Arial" w:eastAsia="Arial" w:hAnsi="Arial" w:cs="Arial"/>
                <w:b/>
                <w:sz w:val="22"/>
                <w:szCs w:val="22"/>
              </w:rPr>
              <w:t>Numer uprawnień zapewniających prawo wykonywania samodzielnych funkcji technicznych w budownictwie</w:t>
            </w:r>
          </w:p>
          <w:p w14:paraId="44FCB02E" w14:textId="77777777" w:rsidR="005D5ACA" w:rsidRDefault="005D5ACA">
            <w:pPr>
              <w:jc w:val="center"/>
              <w:rPr>
                <w:rFonts w:ascii="Arial" w:eastAsia="Arial" w:hAnsi="Arial" w:cs="Arial"/>
                <w:sz w:val="22"/>
                <w:szCs w:val="22"/>
              </w:rPr>
            </w:pPr>
          </w:p>
          <w:p w14:paraId="2CFF9D05" w14:textId="77777777" w:rsidR="005D5ACA" w:rsidRDefault="005D5ACA">
            <w:pPr>
              <w:jc w:val="center"/>
              <w:rPr>
                <w:rFonts w:ascii="Arial" w:eastAsia="Arial" w:hAnsi="Arial" w:cs="Arial"/>
                <w:sz w:val="22"/>
                <w:szCs w:val="22"/>
              </w:rPr>
            </w:pPr>
          </w:p>
          <w:p w14:paraId="65378728" w14:textId="77777777" w:rsidR="005D5ACA" w:rsidRDefault="004C1F04">
            <w:pPr>
              <w:jc w:val="center"/>
              <w:rPr>
                <w:rFonts w:ascii="Arial" w:eastAsia="Arial" w:hAnsi="Arial" w:cs="Arial"/>
                <w:sz w:val="22"/>
                <w:szCs w:val="22"/>
              </w:rPr>
            </w:pPr>
            <w:r>
              <w:rPr>
                <w:rFonts w:ascii="Arial" w:eastAsia="Arial" w:hAnsi="Arial" w:cs="Arial"/>
                <w:b/>
                <w:sz w:val="22"/>
                <w:szCs w:val="22"/>
              </w:rPr>
              <w:t>[PODAĆ i OPISAĆ]</w:t>
            </w:r>
          </w:p>
          <w:p w14:paraId="1E48E82B" w14:textId="77777777" w:rsidR="005D5ACA" w:rsidRDefault="005D5ACA">
            <w:pPr>
              <w:jc w:val="center"/>
              <w:rPr>
                <w:rFonts w:ascii="Arial" w:eastAsia="Arial" w:hAnsi="Arial" w:cs="Arial"/>
                <w:sz w:val="22"/>
                <w:szCs w:val="22"/>
              </w:rPr>
            </w:pPr>
          </w:p>
          <w:p w14:paraId="6DFF7CE7" w14:textId="77777777" w:rsidR="005D5ACA" w:rsidRDefault="005D5ACA">
            <w:pPr>
              <w:jc w:val="center"/>
              <w:rPr>
                <w:rFonts w:ascii="Arial" w:eastAsia="Arial" w:hAnsi="Arial" w:cs="Arial"/>
                <w:sz w:val="22"/>
                <w:szCs w:val="22"/>
              </w:rPr>
            </w:pPr>
          </w:p>
        </w:tc>
        <w:tc>
          <w:tcPr>
            <w:tcW w:w="2763" w:type="dxa"/>
          </w:tcPr>
          <w:p w14:paraId="7D67AE76" w14:textId="77777777" w:rsidR="005D5ACA" w:rsidRDefault="004C1F04">
            <w:pPr>
              <w:jc w:val="center"/>
              <w:rPr>
                <w:rFonts w:ascii="Arial" w:eastAsia="Arial" w:hAnsi="Arial" w:cs="Arial"/>
                <w:sz w:val="22"/>
                <w:szCs w:val="22"/>
              </w:rPr>
            </w:pPr>
            <w:r>
              <w:rPr>
                <w:rFonts w:ascii="Arial" w:eastAsia="Arial" w:hAnsi="Arial" w:cs="Arial"/>
                <w:b/>
                <w:sz w:val="22"/>
                <w:szCs w:val="22"/>
              </w:rPr>
              <w:t xml:space="preserve">Wykształcenie </w:t>
            </w:r>
          </w:p>
        </w:tc>
        <w:tc>
          <w:tcPr>
            <w:tcW w:w="2693" w:type="dxa"/>
          </w:tcPr>
          <w:p w14:paraId="0D9CF183" w14:textId="77777777" w:rsidR="005D5ACA" w:rsidRDefault="004C1F04">
            <w:pPr>
              <w:jc w:val="center"/>
              <w:rPr>
                <w:rFonts w:ascii="Arial" w:eastAsia="Arial" w:hAnsi="Arial" w:cs="Arial"/>
                <w:sz w:val="22"/>
                <w:szCs w:val="22"/>
              </w:rPr>
            </w:pPr>
            <w:r>
              <w:rPr>
                <w:rFonts w:ascii="Arial" w:eastAsia="Arial" w:hAnsi="Arial" w:cs="Arial"/>
                <w:b/>
                <w:sz w:val="22"/>
                <w:szCs w:val="22"/>
              </w:rPr>
              <w:t>Doświadczenie przy realizacji usług</w:t>
            </w:r>
          </w:p>
          <w:p w14:paraId="58E9DFD1" w14:textId="77777777" w:rsidR="005D5ACA" w:rsidRDefault="005D5ACA">
            <w:pPr>
              <w:jc w:val="center"/>
              <w:rPr>
                <w:rFonts w:ascii="Arial" w:eastAsia="Arial" w:hAnsi="Arial" w:cs="Arial"/>
                <w:sz w:val="22"/>
                <w:szCs w:val="22"/>
              </w:rPr>
            </w:pPr>
          </w:p>
          <w:p w14:paraId="1F3C3BBB" w14:textId="77777777" w:rsidR="005D5ACA" w:rsidRDefault="004C1F04">
            <w:pPr>
              <w:jc w:val="center"/>
              <w:rPr>
                <w:rFonts w:ascii="Arial" w:eastAsia="Arial" w:hAnsi="Arial" w:cs="Arial"/>
                <w:sz w:val="22"/>
                <w:szCs w:val="22"/>
              </w:rPr>
            </w:pPr>
            <w:r>
              <w:rPr>
                <w:rFonts w:ascii="Arial" w:eastAsia="Arial" w:hAnsi="Arial" w:cs="Arial"/>
                <w:b/>
                <w:sz w:val="22"/>
                <w:szCs w:val="22"/>
              </w:rPr>
              <w:t>[PODAĆ i OPISAĆ]</w:t>
            </w:r>
          </w:p>
          <w:p w14:paraId="64CC3080" w14:textId="77777777" w:rsidR="005D5ACA" w:rsidRDefault="005D5ACA">
            <w:pPr>
              <w:jc w:val="center"/>
              <w:rPr>
                <w:rFonts w:ascii="Arial" w:eastAsia="Arial" w:hAnsi="Arial" w:cs="Arial"/>
                <w:sz w:val="22"/>
                <w:szCs w:val="22"/>
              </w:rPr>
            </w:pPr>
          </w:p>
          <w:p w14:paraId="086D87DA" w14:textId="77777777" w:rsidR="005D5ACA" w:rsidRDefault="004C1F04">
            <w:pPr>
              <w:jc w:val="center"/>
              <w:rPr>
                <w:rFonts w:ascii="Arial" w:eastAsia="Arial" w:hAnsi="Arial" w:cs="Arial"/>
                <w:sz w:val="22"/>
                <w:szCs w:val="22"/>
              </w:rPr>
            </w:pPr>
            <w:r>
              <w:rPr>
                <w:rFonts w:ascii="Arial" w:eastAsia="Arial" w:hAnsi="Arial" w:cs="Arial"/>
                <w:b/>
                <w:sz w:val="22"/>
                <w:szCs w:val="22"/>
              </w:rPr>
              <w:t>Wskazać wszystkie dane umożliwiające stwierdzenie, iż został spełniony warunek udziału w postępowaniu opisany w rozdziale IX ust. 3 pkt 3 lit. b) SIWZ</w:t>
            </w:r>
          </w:p>
          <w:p w14:paraId="6D017881" w14:textId="77777777" w:rsidR="005D5ACA" w:rsidRDefault="004C1F04">
            <w:pPr>
              <w:jc w:val="center"/>
              <w:rPr>
                <w:rFonts w:ascii="Arial" w:eastAsia="Arial" w:hAnsi="Arial" w:cs="Arial"/>
                <w:sz w:val="22"/>
                <w:szCs w:val="22"/>
              </w:rPr>
            </w:pPr>
            <w:r>
              <w:rPr>
                <w:rFonts w:ascii="Arial" w:eastAsia="Arial" w:hAnsi="Arial" w:cs="Arial"/>
                <w:b/>
                <w:sz w:val="22"/>
                <w:szCs w:val="22"/>
              </w:rPr>
              <w:t xml:space="preserve">okresy od-do, nazwy zadań  </w:t>
            </w:r>
          </w:p>
        </w:tc>
        <w:tc>
          <w:tcPr>
            <w:tcW w:w="2636" w:type="dxa"/>
          </w:tcPr>
          <w:p w14:paraId="6C78E38C" w14:textId="77777777" w:rsidR="005D5ACA" w:rsidRDefault="004C1F04">
            <w:pPr>
              <w:jc w:val="center"/>
              <w:rPr>
                <w:rFonts w:ascii="Arial" w:eastAsia="Arial" w:hAnsi="Arial" w:cs="Arial"/>
                <w:sz w:val="22"/>
                <w:szCs w:val="22"/>
              </w:rPr>
            </w:pPr>
            <w:r>
              <w:rPr>
                <w:rFonts w:ascii="Arial" w:eastAsia="Arial" w:hAnsi="Arial" w:cs="Arial"/>
                <w:b/>
                <w:sz w:val="22"/>
                <w:szCs w:val="22"/>
              </w:rPr>
              <w:t xml:space="preserve">Informacja o podstawie dysponowaniem tymi osobami </w:t>
            </w:r>
          </w:p>
          <w:p w14:paraId="74BE6745" w14:textId="77777777" w:rsidR="005D5ACA" w:rsidRDefault="005D5ACA">
            <w:pPr>
              <w:jc w:val="center"/>
              <w:rPr>
                <w:rFonts w:ascii="Arial" w:eastAsia="Arial" w:hAnsi="Arial" w:cs="Arial"/>
                <w:sz w:val="22"/>
                <w:szCs w:val="22"/>
              </w:rPr>
            </w:pPr>
          </w:p>
          <w:p w14:paraId="478CB42F" w14:textId="77777777" w:rsidR="005D5ACA" w:rsidRDefault="004C1F04">
            <w:pPr>
              <w:jc w:val="center"/>
              <w:rPr>
                <w:rFonts w:ascii="Arial" w:eastAsia="Arial" w:hAnsi="Arial" w:cs="Arial"/>
                <w:sz w:val="22"/>
                <w:szCs w:val="22"/>
              </w:rPr>
            </w:pPr>
            <w:r>
              <w:rPr>
                <w:rFonts w:ascii="Arial" w:eastAsia="Arial" w:hAnsi="Arial" w:cs="Arial"/>
                <w:b/>
                <w:sz w:val="22"/>
                <w:szCs w:val="22"/>
              </w:rPr>
              <w:t>[np. umowa o pracę]</w:t>
            </w:r>
          </w:p>
        </w:tc>
      </w:tr>
    </w:tbl>
    <w:tbl>
      <w:tblPr>
        <w:tblStyle w:val="afe"/>
        <w:tblW w:w="15431" w:type="dxa"/>
        <w:jc w:val="cente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534"/>
        <w:gridCol w:w="2730"/>
        <w:gridCol w:w="3075"/>
        <w:gridCol w:w="2763"/>
        <w:gridCol w:w="2693"/>
        <w:gridCol w:w="2636"/>
      </w:tblGrid>
      <w:tr w:rsidR="005D5ACA" w14:paraId="14303C9B" w14:textId="77777777">
        <w:trPr>
          <w:jc w:val="center"/>
        </w:trPr>
        <w:tc>
          <w:tcPr>
            <w:tcW w:w="1534" w:type="dxa"/>
          </w:tcPr>
          <w:p w14:paraId="5C04D742" w14:textId="77777777" w:rsidR="005D5ACA" w:rsidRDefault="005D5ACA">
            <w:pPr>
              <w:rPr>
                <w:rFonts w:ascii="Arial" w:eastAsia="Arial" w:hAnsi="Arial" w:cs="Arial"/>
                <w:sz w:val="22"/>
                <w:szCs w:val="22"/>
              </w:rPr>
            </w:pPr>
          </w:p>
          <w:p w14:paraId="40C2D96A" w14:textId="77777777" w:rsidR="005D5ACA" w:rsidRDefault="005D5ACA">
            <w:pPr>
              <w:rPr>
                <w:rFonts w:ascii="Arial" w:eastAsia="Arial" w:hAnsi="Arial" w:cs="Arial"/>
                <w:sz w:val="22"/>
                <w:szCs w:val="22"/>
              </w:rPr>
            </w:pPr>
          </w:p>
        </w:tc>
        <w:tc>
          <w:tcPr>
            <w:tcW w:w="2730" w:type="dxa"/>
          </w:tcPr>
          <w:p w14:paraId="0E1B9A91" w14:textId="77777777" w:rsidR="005D5ACA" w:rsidRDefault="004C1F04">
            <w:pPr>
              <w:jc w:val="center"/>
              <w:rPr>
                <w:rFonts w:ascii="Arial" w:eastAsia="Arial" w:hAnsi="Arial" w:cs="Arial"/>
                <w:sz w:val="22"/>
                <w:szCs w:val="22"/>
              </w:rPr>
            </w:pPr>
            <w:r>
              <w:rPr>
                <w:rFonts w:ascii="Arial" w:eastAsia="Arial" w:hAnsi="Arial" w:cs="Arial"/>
                <w:b/>
                <w:sz w:val="22"/>
                <w:szCs w:val="22"/>
              </w:rPr>
              <w:t>Kierownik budowy - Koordynator Projektu</w:t>
            </w:r>
          </w:p>
        </w:tc>
        <w:tc>
          <w:tcPr>
            <w:tcW w:w="3075" w:type="dxa"/>
          </w:tcPr>
          <w:p w14:paraId="54056519" w14:textId="77777777" w:rsidR="005D5ACA" w:rsidRDefault="005D5ACA">
            <w:pPr>
              <w:rPr>
                <w:rFonts w:ascii="Arial" w:eastAsia="Arial" w:hAnsi="Arial" w:cs="Arial"/>
                <w:color w:val="FF0000"/>
                <w:sz w:val="22"/>
                <w:szCs w:val="22"/>
              </w:rPr>
            </w:pPr>
          </w:p>
        </w:tc>
        <w:tc>
          <w:tcPr>
            <w:tcW w:w="2763" w:type="dxa"/>
          </w:tcPr>
          <w:p w14:paraId="6E04414D" w14:textId="77777777" w:rsidR="005D5ACA" w:rsidRDefault="005D5ACA">
            <w:pPr>
              <w:rPr>
                <w:rFonts w:ascii="Arial" w:eastAsia="Arial" w:hAnsi="Arial" w:cs="Arial"/>
                <w:sz w:val="22"/>
                <w:szCs w:val="22"/>
              </w:rPr>
            </w:pPr>
          </w:p>
        </w:tc>
        <w:tc>
          <w:tcPr>
            <w:tcW w:w="2693" w:type="dxa"/>
          </w:tcPr>
          <w:p w14:paraId="344A2348" w14:textId="77777777" w:rsidR="005D5ACA" w:rsidRDefault="005D5ACA">
            <w:pPr>
              <w:rPr>
                <w:rFonts w:ascii="Arial" w:eastAsia="Arial" w:hAnsi="Arial" w:cs="Arial"/>
                <w:sz w:val="22"/>
                <w:szCs w:val="22"/>
              </w:rPr>
            </w:pPr>
          </w:p>
        </w:tc>
        <w:tc>
          <w:tcPr>
            <w:tcW w:w="2636" w:type="dxa"/>
          </w:tcPr>
          <w:p w14:paraId="1B3841D2" w14:textId="77777777" w:rsidR="005D5ACA" w:rsidRDefault="005D5ACA">
            <w:pPr>
              <w:rPr>
                <w:rFonts w:ascii="Arial" w:eastAsia="Arial" w:hAnsi="Arial" w:cs="Arial"/>
                <w:sz w:val="22"/>
                <w:szCs w:val="22"/>
              </w:rPr>
            </w:pPr>
          </w:p>
          <w:p w14:paraId="5841E5C3" w14:textId="77777777" w:rsidR="005D5ACA" w:rsidRDefault="005D5ACA">
            <w:pPr>
              <w:rPr>
                <w:rFonts w:ascii="Arial" w:eastAsia="Arial" w:hAnsi="Arial" w:cs="Arial"/>
                <w:sz w:val="22"/>
                <w:szCs w:val="22"/>
              </w:rPr>
            </w:pPr>
          </w:p>
          <w:p w14:paraId="731846D3" w14:textId="77777777" w:rsidR="007B2925" w:rsidRDefault="007B2925">
            <w:pPr>
              <w:rPr>
                <w:rFonts w:ascii="Arial" w:eastAsia="Arial" w:hAnsi="Arial" w:cs="Arial"/>
                <w:sz w:val="22"/>
                <w:szCs w:val="22"/>
              </w:rPr>
            </w:pPr>
          </w:p>
          <w:p w14:paraId="0561F674" w14:textId="77777777" w:rsidR="007B2925" w:rsidRDefault="007B2925">
            <w:pPr>
              <w:rPr>
                <w:rFonts w:ascii="Arial" w:eastAsia="Arial" w:hAnsi="Arial" w:cs="Arial"/>
                <w:sz w:val="22"/>
                <w:szCs w:val="22"/>
              </w:rPr>
            </w:pPr>
          </w:p>
          <w:p w14:paraId="1A3885E7" w14:textId="77777777" w:rsidR="007B2925" w:rsidRDefault="007B2925">
            <w:pPr>
              <w:rPr>
                <w:rFonts w:ascii="Arial" w:eastAsia="Arial" w:hAnsi="Arial" w:cs="Arial"/>
                <w:sz w:val="22"/>
                <w:szCs w:val="22"/>
              </w:rPr>
            </w:pPr>
          </w:p>
          <w:p w14:paraId="0575A685" w14:textId="77777777" w:rsidR="007B2925" w:rsidRDefault="007B2925">
            <w:pPr>
              <w:rPr>
                <w:rFonts w:ascii="Arial" w:eastAsia="Arial" w:hAnsi="Arial" w:cs="Arial"/>
                <w:sz w:val="22"/>
                <w:szCs w:val="22"/>
              </w:rPr>
            </w:pPr>
          </w:p>
          <w:p w14:paraId="0D81E741" w14:textId="77777777" w:rsidR="007B2925" w:rsidRDefault="007B2925">
            <w:pPr>
              <w:rPr>
                <w:rFonts w:ascii="Arial" w:eastAsia="Arial" w:hAnsi="Arial" w:cs="Arial"/>
                <w:sz w:val="22"/>
                <w:szCs w:val="22"/>
              </w:rPr>
            </w:pPr>
          </w:p>
          <w:p w14:paraId="4B915F29" w14:textId="77777777" w:rsidR="007B2925" w:rsidRDefault="007B2925">
            <w:pPr>
              <w:rPr>
                <w:rFonts w:ascii="Arial" w:eastAsia="Arial" w:hAnsi="Arial" w:cs="Arial"/>
                <w:sz w:val="22"/>
                <w:szCs w:val="22"/>
              </w:rPr>
            </w:pPr>
          </w:p>
          <w:p w14:paraId="22FC8ABA" w14:textId="77777777" w:rsidR="007B2925" w:rsidRDefault="007B2925">
            <w:pPr>
              <w:rPr>
                <w:rFonts w:ascii="Arial" w:eastAsia="Arial" w:hAnsi="Arial" w:cs="Arial"/>
                <w:sz w:val="22"/>
                <w:szCs w:val="22"/>
              </w:rPr>
            </w:pPr>
          </w:p>
          <w:p w14:paraId="4D62CB73" w14:textId="77777777" w:rsidR="007B2925" w:rsidRDefault="007B2925">
            <w:pPr>
              <w:rPr>
                <w:rFonts w:ascii="Arial" w:eastAsia="Arial" w:hAnsi="Arial" w:cs="Arial"/>
                <w:sz w:val="22"/>
                <w:szCs w:val="22"/>
              </w:rPr>
            </w:pPr>
          </w:p>
          <w:p w14:paraId="6223D85C" w14:textId="77777777" w:rsidR="007B2925" w:rsidRDefault="007B2925">
            <w:pPr>
              <w:rPr>
                <w:rFonts w:ascii="Arial" w:eastAsia="Arial" w:hAnsi="Arial" w:cs="Arial"/>
                <w:sz w:val="22"/>
                <w:szCs w:val="22"/>
              </w:rPr>
            </w:pPr>
          </w:p>
        </w:tc>
      </w:tr>
      <w:tr w:rsidR="005D5ACA" w14:paraId="08217ED7" w14:textId="77777777">
        <w:trPr>
          <w:jc w:val="center"/>
        </w:trPr>
        <w:tc>
          <w:tcPr>
            <w:tcW w:w="1534" w:type="dxa"/>
          </w:tcPr>
          <w:p w14:paraId="1991D177" w14:textId="77777777" w:rsidR="005D5ACA" w:rsidRDefault="005D5ACA">
            <w:pPr>
              <w:rPr>
                <w:rFonts w:ascii="Arial" w:eastAsia="Arial" w:hAnsi="Arial" w:cs="Arial"/>
                <w:sz w:val="22"/>
                <w:szCs w:val="22"/>
              </w:rPr>
            </w:pPr>
          </w:p>
          <w:p w14:paraId="0A1D7CD4" w14:textId="77777777" w:rsidR="005D5ACA" w:rsidRDefault="005D5ACA">
            <w:pPr>
              <w:rPr>
                <w:rFonts w:ascii="Arial" w:eastAsia="Arial" w:hAnsi="Arial" w:cs="Arial"/>
                <w:sz w:val="22"/>
                <w:szCs w:val="22"/>
              </w:rPr>
            </w:pPr>
          </w:p>
        </w:tc>
        <w:tc>
          <w:tcPr>
            <w:tcW w:w="2730" w:type="dxa"/>
          </w:tcPr>
          <w:p w14:paraId="284A8624" w14:textId="77777777" w:rsidR="005D5ACA" w:rsidRDefault="004C1F04">
            <w:pPr>
              <w:jc w:val="center"/>
              <w:rPr>
                <w:rFonts w:ascii="Arial" w:eastAsia="Arial" w:hAnsi="Arial" w:cs="Arial"/>
                <w:sz w:val="22"/>
                <w:szCs w:val="22"/>
              </w:rPr>
            </w:pPr>
            <w:r>
              <w:rPr>
                <w:rFonts w:ascii="Arial" w:eastAsia="Arial" w:hAnsi="Arial" w:cs="Arial"/>
                <w:b/>
                <w:sz w:val="22"/>
                <w:szCs w:val="22"/>
              </w:rPr>
              <w:t>Kierownik robót sanitarnych</w:t>
            </w:r>
          </w:p>
        </w:tc>
        <w:tc>
          <w:tcPr>
            <w:tcW w:w="3075" w:type="dxa"/>
          </w:tcPr>
          <w:p w14:paraId="4E08E499" w14:textId="77777777" w:rsidR="005D5ACA" w:rsidRDefault="005D5ACA">
            <w:pPr>
              <w:rPr>
                <w:rFonts w:ascii="Arial" w:eastAsia="Arial" w:hAnsi="Arial" w:cs="Arial"/>
                <w:color w:val="FF0000"/>
                <w:sz w:val="22"/>
                <w:szCs w:val="22"/>
              </w:rPr>
            </w:pPr>
          </w:p>
        </w:tc>
        <w:tc>
          <w:tcPr>
            <w:tcW w:w="2763" w:type="dxa"/>
          </w:tcPr>
          <w:p w14:paraId="4636B366" w14:textId="77777777" w:rsidR="005D5ACA" w:rsidRDefault="005D5ACA">
            <w:pPr>
              <w:rPr>
                <w:rFonts w:ascii="Arial" w:eastAsia="Arial" w:hAnsi="Arial" w:cs="Arial"/>
                <w:sz w:val="22"/>
                <w:szCs w:val="22"/>
              </w:rPr>
            </w:pPr>
          </w:p>
        </w:tc>
        <w:tc>
          <w:tcPr>
            <w:tcW w:w="2693" w:type="dxa"/>
          </w:tcPr>
          <w:p w14:paraId="3B8D2686" w14:textId="77777777" w:rsidR="005D5ACA" w:rsidRDefault="005D5ACA">
            <w:pPr>
              <w:rPr>
                <w:rFonts w:ascii="Arial" w:eastAsia="Arial" w:hAnsi="Arial" w:cs="Arial"/>
                <w:sz w:val="22"/>
                <w:szCs w:val="22"/>
              </w:rPr>
            </w:pPr>
          </w:p>
        </w:tc>
        <w:tc>
          <w:tcPr>
            <w:tcW w:w="2636" w:type="dxa"/>
          </w:tcPr>
          <w:p w14:paraId="310BADAF" w14:textId="77777777" w:rsidR="005D5ACA" w:rsidRDefault="005D5ACA">
            <w:pPr>
              <w:rPr>
                <w:rFonts w:ascii="Arial" w:eastAsia="Arial" w:hAnsi="Arial" w:cs="Arial"/>
                <w:sz w:val="22"/>
                <w:szCs w:val="22"/>
              </w:rPr>
            </w:pPr>
          </w:p>
          <w:p w14:paraId="2812E599" w14:textId="77777777" w:rsidR="005D5ACA" w:rsidRDefault="005D5ACA">
            <w:pPr>
              <w:rPr>
                <w:rFonts w:ascii="Arial" w:eastAsia="Arial" w:hAnsi="Arial" w:cs="Arial"/>
                <w:sz w:val="22"/>
                <w:szCs w:val="22"/>
              </w:rPr>
            </w:pPr>
          </w:p>
          <w:p w14:paraId="77FEDBF2" w14:textId="77777777" w:rsidR="007B2925" w:rsidRDefault="007B2925">
            <w:pPr>
              <w:rPr>
                <w:rFonts w:ascii="Arial" w:eastAsia="Arial" w:hAnsi="Arial" w:cs="Arial"/>
                <w:sz w:val="22"/>
                <w:szCs w:val="22"/>
              </w:rPr>
            </w:pPr>
          </w:p>
          <w:p w14:paraId="0748CA0E" w14:textId="77777777" w:rsidR="007B2925" w:rsidRDefault="007B2925">
            <w:pPr>
              <w:rPr>
                <w:rFonts w:ascii="Arial" w:eastAsia="Arial" w:hAnsi="Arial" w:cs="Arial"/>
                <w:sz w:val="22"/>
                <w:szCs w:val="22"/>
              </w:rPr>
            </w:pPr>
          </w:p>
          <w:p w14:paraId="0E7C275F" w14:textId="77777777" w:rsidR="007B2925" w:rsidRDefault="007B2925">
            <w:pPr>
              <w:rPr>
                <w:rFonts w:ascii="Arial" w:eastAsia="Arial" w:hAnsi="Arial" w:cs="Arial"/>
                <w:sz w:val="22"/>
                <w:szCs w:val="22"/>
              </w:rPr>
            </w:pPr>
          </w:p>
          <w:p w14:paraId="4BFF2866" w14:textId="77777777" w:rsidR="007B2925" w:rsidRDefault="007B2925">
            <w:pPr>
              <w:rPr>
                <w:rFonts w:ascii="Arial" w:eastAsia="Arial" w:hAnsi="Arial" w:cs="Arial"/>
                <w:sz w:val="22"/>
                <w:szCs w:val="22"/>
              </w:rPr>
            </w:pPr>
          </w:p>
          <w:p w14:paraId="16BDB66F" w14:textId="77777777" w:rsidR="007B2925" w:rsidRDefault="007B2925">
            <w:pPr>
              <w:rPr>
                <w:rFonts w:ascii="Arial" w:eastAsia="Arial" w:hAnsi="Arial" w:cs="Arial"/>
                <w:sz w:val="22"/>
                <w:szCs w:val="22"/>
              </w:rPr>
            </w:pPr>
          </w:p>
          <w:p w14:paraId="070C90F3" w14:textId="77777777" w:rsidR="007B2925" w:rsidRDefault="007B2925">
            <w:pPr>
              <w:rPr>
                <w:rFonts w:ascii="Arial" w:eastAsia="Arial" w:hAnsi="Arial" w:cs="Arial"/>
                <w:sz w:val="22"/>
                <w:szCs w:val="22"/>
              </w:rPr>
            </w:pPr>
          </w:p>
        </w:tc>
      </w:tr>
      <w:tr w:rsidR="005D5ACA" w14:paraId="5C284E03" w14:textId="77777777">
        <w:trPr>
          <w:jc w:val="center"/>
        </w:trPr>
        <w:tc>
          <w:tcPr>
            <w:tcW w:w="1534" w:type="dxa"/>
          </w:tcPr>
          <w:p w14:paraId="080BB94D" w14:textId="77777777" w:rsidR="005D5ACA" w:rsidRDefault="005D5ACA">
            <w:pPr>
              <w:rPr>
                <w:rFonts w:ascii="Arial" w:eastAsia="Arial" w:hAnsi="Arial" w:cs="Arial"/>
                <w:sz w:val="22"/>
                <w:szCs w:val="22"/>
              </w:rPr>
            </w:pPr>
          </w:p>
          <w:p w14:paraId="44D0857B" w14:textId="77777777" w:rsidR="005D5ACA" w:rsidRDefault="005D5ACA">
            <w:pPr>
              <w:rPr>
                <w:rFonts w:ascii="Arial" w:eastAsia="Arial" w:hAnsi="Arial" w:cs="Arial"/>
                <w:sz w:val="22"/>
                <w:szCs w:val="22"/>
              </w:rPr>
            </w:pPr>
          </w:p>
        </w:tc>
        <w:tc>
          <w:tcPr>
            <w:tcW w:w="2730" w:type="dxa"/>
          </w:tcPr>
          <w:p w14:paraId="0E9D969B" w14:textId="77777777" w:rsidR="005D5ACA" w:rsidRDefault="004C1F04">
            <w:pPr>
              <w:jc w:val="center"/>
              <w:rPr>
                <w:rFonts w:ascii="Arial" w:eastAsia="Arial" w:hAnsi="Arial" w:cs="Arial"/>
                <w:sz w:val="22"/>
                <w:szCs w:val="22"/>
              </w:rPr>
            </w:pPr>
            <w:r>
              <w:rPr>
                <w:rFonts w:ascii="Arial" w:eastAsia="Arial" w:hAnsi="Arial" w:cs="Arial"/>
                <w:b/>
                <w:sz w:val="22"/>
                <w:szCs w:val="22"/>
              </w:rPr>
              <w:t>Kierownik robót elektrycznych i elektroenergetycznych oraz telekomunikacyjnych</w:t>
            </w:r>
          </w:p>
        </w:tc>
        <w:tc>
          <w:tcPr>
            <w:tcW w:w="3075" w:type="dxa"/>
          </w:tcPr>
          <w:p w14:paraId="4EA76065" w14:textId="77777777" w:rsidR="005D5ACA" w:rsidRDefault="005D5ACA">
            <w:pPr>
              <w:rPr>
                <w:rFonts w:ascii="Arial" w:eastAsia="Arial" w:hAnsi="Arial" w:cs="Arial"/>
                <w:color w:val="FF0000"/>
                <w:sz w:val="22"/>
                <w:szCs w:val="22"/>
              </w:rPr>
            </w:pPr>
          </w:p>
        </w:tc>
        <w:tc>
          <w:tcPr>
            <w:tcW w:w="2763" w:type="dxa"/>
          </w:tcPr>
          <w:p w14:paraId="0629E35A" w14:textId="77777777" w:rsidR="005D5ACA" w:rsidRDefault="005D5ACA">
            <w:pPr>
              <w:rPr>
                <w:rFonts w:ascii="Arial" w:eastAsia="Arial" w:hAnsi="Arial" w:cs="Arial"/>
                <w:sz w:val="22"/>
                <w:szCs w:val="22"/>
              </w:rPr>
            </w:pPr>
          </w:p>
        </w:tc>
        <w:tc>
          <w:tcPr>
            <w:tcW w:w="2693" w:type="dxa"/>
          </w:tcPr>
          <w:p w14:paraId="1003B350" w14:textId="77777777" w:rsidR="005D5ACA" w:rsidRDefault="005D5ACA">
            <w:pPr>
              <w:rPr>
                <w:rFonts w:ascii="Arial" w:eastAsia="Arial" w:hAnsi="Arial" w:cs="Arial"/>
                <w:sz w:val="22"/>
                <w:szCs w:val="22"/>
              </w:rPr>
            </w:pPr>
          </w:p>
        </w:tc>
        <w:tc>
          <w:tcPr>
            <w:tcW w:w="2636" w:type="dxa"/>
          </w:tcPr>
          <w:p w14:paraId="7902BFB4" w14:textId="77777777" w:rsidR="005D5ACA" w:rsidRDefault="005D5ACA">
            <w:pPr>
              <w:rPr>
                <w:rFonts w:ascii="Arial" w:eastAsia="Arial" w:hAnsi="Arial" w:cs="Arial"/>
                <w:sz w:val="22"/>
                <w:szCs w:val="22"/>
              </w:rPr>
            </w:pPr>
          </w:p>
          <w:p w14:paraId="79814CB4" w14:textId="77777777" w:rsidR="007B2925" w:rsidRDefault="007B2925">
            <w:pPr>
              <w:rPr>
                <w:rFonts w:ascii="Arial" w:eastAsia="Arial" w:hAnsi="Arial" w:cs="Arial"/>
                <w:sz w:val="22"/>
                <w:szCs w:val="22"/>
              </w:rPr>
            </w:pPr>
          </w:p>
          <w:p w14:paraId="7068A061" w14:textId="77777777" w:rsidR="007B2925" w:rsidRDefault="007B2925">
            <w:pPr>
              <w:rPr>
                <w:rFonts w:ascii="Arial" w:eastAsia="Arial" w:hAnsi="Arial" w:cs="Arial"/>
                <w:sz w:val="22"/>
                <w:szCs w:val="22"/>
              </w:rPr>
            </w:pPr>
          </w:p>
          <w:p w14:paraId="78DDA757" w14:textId="77777777" w:rsidR="007B2925" w:rsidRDefault="007B2925">
            <w:pPr>
              <w:rPr>
                <w:rFonts w:ascii="Arial" w:eastAsia="Arial" w:hAnsi="Arial" w:cs="Arial"/>
                <w:sz w:val="22"/>
                <w:szCs w:val="22"/>
              </w:rPr>
            </w:pPr>
          </w:p>
          <w:p w14:paraId="6A69A96B" w14:textId="77777777" w:rsidR="007B2925" w:rsidRDefault="007B2925">
            <w:pPr>
              <w:rPr>
                <w:rFonts w:ascii="Arial" w:eastAsia="Arial" w:hAnsi="Arial" w:cs="Arial"/>
                <w:sz w:val="22"/>
                <w:szCs w:val="22"/>
              </w:rPr>
            </w:pPr>
          </w:p>
          <w:p w14:paraId="72954E9A" w14:textId="77777777" w:rsidR="007B2925" w:rsidRDefault="007B2925">
            <w:pPr>
              <w:rPr>
                <w:rFonts w:ascii="Arial" w:eastAsia="Arial" w:hAnsi="Arial" w:cs="Arial"/>
                <w:sz w:val="22"/>
                <w:szCs w:val="22"/>
              </w:rPr>
            </w:pPr>
          </w:p>
          <w:p w14:paraId="64F556E4" w14:textId="77777777" w:rsidR="007B2925" w:rsidRDefault="007B2925">
            <w:pPr>
              <w:rPr>
                <w:rFonts w:ascii="Arial" w:eastAsia="Arial" w:hAnsi="Arial" w:cs="Arial"/>
                <w:sz w:val="22"/>
                <w:szCs w:val="22"/>
              </w:rPr>
            </w:pPr>
          </w:p>
          <w:p w14:paraId="331346DD" w14:textId="77777777" w:rsidR="007B2925" w:rsidRDefault="007B2925">
            <w:pPr>
              <w:rPr>
                <w:rFonts w:ascii="Arial" w:eastAsia="Arial" w:hAnsi="Arial" w:cs="Arial"/>
                <w:sz w:val="22"/>
                <w:szCs w:val="22"/>
              </w:rPr>
            </w:pPr>
          </w:p>
          <w:p w14:paraId="0592648E" w14:textId="77777777" w:rsidR="005D5ACA" w:rsidRDefault="005D5ACA">
            <w:pPr>
              <w:rPr>
                <w:rFonts w:ascii="Arial" w:eastAsia="Arial" w:hAnsi="Arial" w:cs="Arial"/>
                <w:sz w:val="22"/>
                <w:szCs w:val="22"/>
              </w:rPr>
            </w:pPr>
          </w:p>
        </w:tc>
      </w:tr>
    </w:tbl>
    <w:p w14:paraId="1145AC4C" w14:textId="77777777" w:rsidR="005D5ACA" w:rsidRDefault="005D5ACA">
      <w:pPr>
        <w:jc w:val="both"/>
        <w:rPr>
          <w:rFonts w:ascii="Arial" w:eastAsia="Arial" w:hAnsi="Arial" w:cs="Arial"/>
          <w:sz w:val="22"/>
          <w:szCs w:val="22"/>
        </w:rPr>
      </w:pPr>
    </w:p>
    <w:p w14:paraId="38EFA5F8" w14:textId="77777777" w:rsidR="005D5ACA" w:rsidRDefault="004C1F04">
      <w:pPr>
        <w:jc w:val="both"/>
        <w:rPr>
          <w:rFonts w:ascii="Arial" w:eastAsia="Arial" w:hAnsi="Arial" w:cs="Arial"/>
          <w:sz w:val="22"/>
          <w:szCs w:val="22"/>
        </w:rPr>
      </w:pPr>
      <w:r>
        <w:rPr>
          <w:rFonts w:ascii="Arial" w:eastAsia="Arial" w:hAnsi="Arial" w:cs="Arial"/>
          <w:sz w:val="22"/>
          <w:szCs w:val="22"/>
        </w:rPr>
        <w:t>…............................, dn. …............................</w:t>
      </w:r>
      <w:r>
        <w:rPr>
          <w:rFonts w:ascii="Arial" w:eastAsia="Arial" w:hAnsi="Arial" w:cs="Arial"/>
          <w:sz w:val="22"/>
          <w:szCs w:val="22"/>
        </w:rPr>
        <w:tab/>
      </w:r>
      <w:r>
        <w:rPr>
          <w:rFonts w:ascii="Arial" w:eastAsia="Arial" w:hAnsi="Arial" w:cs="Arial"/>
          <w:sz w:val="22"/>
          <w:szCs w:val="22"/>
        </w:rPr>
        <w:tab/>
      </w:r>
    </w:p>
    <w:p w14:paraId="5CBEE413" w14:textId="77777777" w:rsidR="005D5ACA" w:rsidRDefault="005D5ACA">
      <w:pPr>
        <w:jc w:val="both"/>
        <w:rPr>
          <w:rFonts w:ascii="Arial" w:eastAsia="Arial" w:hAnsi="Arial" w:cs="Arial"/>
          <w:sz w:val="22"/>
          <w:szCs w:val="22"/>
        </w:rPr>
      </w:pPr>
    </w:p>
    <w:p w14:paraId="22408399" w14:textId="77777777" w:rsidR="005D5ACA" w:rsidRDefault="004C1F04">
      <w:pPr>
        <w:jc w:val="right"/>
        <w:rPr>
          <w:rFonts w:ascii="Arial" w:eastAsia="Arial" w:hAnsi="Arial" w:cs="Arial"/>
          <w:sz w:val="22"/>
          <w:szCs w:val="22"/>
        </w:rPr>
      </w:pPr>
      <w:r>
        <w:rPr>
          <w:rFonts w:ascii="Arial" w:eastAsia="Arial" w:hAnsi="Arial" w:cs="Arial"/>
          <w:sz w:val="22"/>
          <w:szCs w:val="22"/>
        </w:rPr>
        <w:t>…................................................................</w:t>
      </w:r>
    </w:p>
    <w:p w14:paraId="20053E21" w14:textId="77777777" w:rsidR="005D5ACA" w:rsidRDefault="004C1F04">
      <w:pPr>
        <w:jc w:val="right"/>
        <w:rPr>
          <w:rFonts w:ascii="Arial" w:eastAsia="Arial" w:hAnsi="Arial" w:cs="Arial"/>
          <w:sz w:val="22"/>
          <w:szCs w:val="22"/>
        </w:rPr>
      </w:pPr>
      <w:r>
        <w:rPr>
          <w:rFonts w:ascii="Arial" w:eastAsia="Arial" w:hAnsi="Arial" w:cs="Arial"/>
          <w:sz w:val="22"/>
          <w:szCs w:val="22"/>
        </w:rPr>
        <w:t xml:space="preserve"> (podpis Wykonawcy/Pełnomocnika)</w:t>
      </w:r>
    </w:p>
    <w:p w14:paraId="042D3EA6" w14:textId="77777777" w:rsidR="005D5ACA" w:rsidRDefault="005D5ACA">
      <w:pPr>
        <w:jc w:val="center"/>
        <w:rPr>
          <w:rFonts w:ascii="Arial" w:eastAsia="Arial" w:hAnsi="Arial" w:cs="Arial"/>
          <w:sz w:val="22"/>
          <w:szCs w:val="22"/>
        </w:rPr>
      </w:pPr>
    </w:p>
    <w:p w14:paraId="56C924CB" w14:textId="77777777" w:rsidR="005D5ACA" w:rsidRDefault="004C1F04">
      <w:r>
        <w:br w:type="page"/>
      </w:r>
    </w:p>
    <w:p w14:paraId="7D956C50" w14:textId="77777777" w:rsidR="005D5ACA" w:rsidRDefault="005D5ACA">
      <w:pPr>
        <w:spacing w:line="276" w:lineRule="auto"/>
        <w:rPr>
          <w:rFonts w:ascii="Arial" w:eastAsia="Arial" w:hAnsi="Arial" w:cs="Arial"/>
          <w:sz w:val="22"/>
          <w:szCs w:val="22"/>
        </w:rPr>
        <w:sectPr w:rsidR="005D5ACA">
          <w:type w:val="continuous"/>
          <w:pgSz w:w="16837" w:h="11905"/>
          <w:pgMar w:top="1559" w:right="1418" w:bottom="1418" w:left="1418" w:header="0" w:footer="708" w:gutter="0"/>
          <w:cols w:space="708"/>
        </w:sectPr>
      </w:pPr>
    </w:p>
    <w:p w14:paraId="686940D5" w14:textId="77777777" w:rsidR="005D5ACA" w:rsidRDefault="005D5ACA">
      <w:pPr>
        <w:rPr>
          <w:rFonts w:ascii="Arial" w:eastAsia="Arial" w:hAnsi="Arial" w:cs="Arial"/>
          <w:sz w:val="22"/>
          <w:szCs w:val="22"/>
        </w:rPr>
      </w:pPr>
    </w:p>
    <w:p w14:paraId="28E90A51" w14:textId="77777777" w:rsidR="00937F6A" w:rsidRDefault="004C1F04" w:rsidP="00565E91">
      <w:pPr>
        <w:jc w:val="right"/>
        <w:outlineLvl w:val="0"/>
        <w:rPr>
          <w:rFonts w:ascii="Arial" w:eastAsia="Arial" w:hAnsi="Arial" w:cs="Arial"/>
          <w:sz w:val="22"/>
          <w:szCs w:val="22"/>
        </w:rPr>
      </w:pPr>
      <w:r>
        <w:rPr>
          <w:rFonts w:ascii="Arial" w:eastAsia="Arial" w:hAnsi="Arial" w:cs="Arial"/>
          <w:b/>
          <w:sz w:val="22"/>
          <w:szCs w:val="22"/>
          <w:u w:val="single"/>
        </w:rPr>
        <w:t>Załącznik nr 7 do SIWZ</w:t>
      </w:r>
      <w:r w:rsidR="00937F6A">
        <w:rPr>
          <w:rFonts w:ascii="Arial" w:eastAsia="Arial" w:hAnsi="Arial" w:cs="Arial"/>
          <w:b/>
          <w:sz w:val="22"/>
          <w:szCs w:val="22"/>
          <w:u w:val="single"/>
        </w:rPr>
        <w:t xml:space="preserve"> postępowania: 1/04/2017</w:t>
      </w:r>
    </w:p>
    <w:p w14:paraId="0F3D7E3A" w14:textId="77777777" w:rsidR="005D5ACA" w:rsidRDefault="00937F6A">
      <w:pPr>
        <w:jc w:val="right"/>
        <w:rPr>
          <w:rFonts w:ascii="Arial" w:eastAsia="Arial" w:hAnsi="Arial" w:cs="Arial"/>
          <w:sz w:val="22"/>
          <w:szCs w:val="22"/>
          <w:u w:val="single"/>
        </w:rPr>
      </w:pPr>
      <w:r>
        <w:rPr>
          <w:rFonts w:ascii="Arial" w:eastAsia="Arial" w:hAnsi="Arial" w:cs="Arial"/>
          <w:b/>
          <w:sz w:val="22"/>
          <w:szCs w:val="22"/>
          <w:u w:val="single"/>
        </w:rPr>
        <w:t xml:space="preserve"> </w:t>
      </w:r>
    </w:p>
    <w:p w14:paraId="45201E68" w14:textId="77777777" w:rsidR="005D5ACA" w:rsidRDefault="005D5ACA">
      <w:pPr>
        <w:jc w:val="both"/>
        <w:rPr>
          <w:rFonts w:ascii="Arial" w:eastAsia="Arial" w:hAnsi="Arial" w:cs="Arial"/>
          <w:sz w:val="22"/>
          <w:szCs w:val="22"/>
        </w:rPr>
      </w:pPr>
    </w:p>
    <w:p w14:paraId="7C3B637B" w14:textId="77777777" w:rsidR="005D5ACA" w:rsidRDefault="004C1F04" w:rsidP="00565E91">
      <w:pPr>
        <w:jc w:val="both"/>
        <w:outlineLvl w:val="0"/>
        <w:rPr>
          <w:rFonts w:ascii="Arial" w:eastAsia="Arial" w:hAnsi="Arial" w:cs="Arial"/>
          <w:sz w:val="22"/>
          <w:szCs w:val="22"/>
        </w:rPr>
      </w:pPr>
      <w:r>
        <w:rPr>
          <w:rFonts w:ascii="Arial" w:eastAsia="Arial" w:hAnsi="Arial" w:cs="Arial"/>
          <w:i/>
          <w:sz w:val="22"/>
          <w:szCs w:val="22"/>
        </w:rPr>
        <w:t xml:space="preserve">UWAGA: </w:t>
      </w:r>
    </w:p>
    <w:p w14:paraId="0D644E83" w14:textId="77777777" w:rsidR="005D5ACA" w:rsidRDefault="004C1F04">
      <w:pPr>
        <w:jc w:val="both"/>
        <w:rPr>
          <w:rFonts w:ascii="Arial" w:eastAsia="Arial" w:hAnsi="Arial" w:cs="Arial"/>
          <w:sz w:val="22"/>
          <w:szCs w:val="22"/>
        </w:rPr>
      </w:pPr>
      <w:r>
        <w:rPr>
          <w:rFonts w:ascii="Arial" w:eastAsia="Arial" w:hAnsi="Arial" w:cs="Arial"/>
          <w:i/>
          <w:sz w:val="22"/>
          <w:szCs w:val="22"/>
        </w:rPr>
        <w:t xml:space="preserve">Oświadczenie składa każdy z Wykonawców wspólnie ubiegających się o udzielenie zamówienia </w:t>
      </w:r>
    </w:p>
    <w:p w14:paraId="5C24AF8F" w14:textId="77777777" w:rsidR="005D5ACA" w:rsidRDefault="004C1F04">
      <w:pPr>
        <w:jc w:val="both"/>
        <w:rPr>
          <w:rFonts w:ascii="Arial" w:eastAsia="Arial" w:hAnsi="Arial" w:cs="Arial"/>
          <w:sz w:val="22"/>
          <w:szCs w:val="22"/>
        </w:rPr>
      </w:pPr>
      <w:r>
        <w:rPr>
          <w:rFonts w:ascii="Arial" w:eastAsia="Arial" w:hAnsi="Arial" w:cs="Arial"/>
          <w:i/>
          <w:sz w:val="22"/>
          <w:szCs w:val="22"/>
        </w:rPr>
        <w:t xml:space="preserve">Wykonawca zobowiązany jest złożyć oświadczenie w terminie 3 dni od dnia zamieszczenia na stronie internetowej Zamawiającego informacji, o której mowa w art. 86 ust. 5 ustawy </w:t>
      </w:r>
      <w:proofErr w:type="spellStart"/>
      <w:r>
        <w:rPr>
          <w:rFonts w:ascii="Arial" w:eastAsia="Arial" w:hAnsi="Arial" w:cs="Arial"/>
          <w:i/>
          <w:sz w:val="22"/>
          <w:szCs w:val="22"/>
        </w:rPr>
        <w:t>Pzp</w:t>
      </w:r>
      <w:proofErr w:type="spellEnd"/>
      <w:r>
        <w:rPr>
          <w:rFonts w:ascii="Arial" w:eastAsia="Arial" w:hAnsi="Arial" w:cs="Arial"/>
          <w:i/>
          <w:sz w:val="22"/>
          <w:szCs w:val="22"/>
        </w:rPr>
        <w:t>.</w:t>
      </w:r>
    </w:p>
    <w:p w14:paraId="066FF518" w14:textId="77777777" w:rsidR="005D5ACA" w:rsidRDefault="005D5ACA">
      <w:pPr>
        <w:jc w:val="both"/>
        <w:rPr>
          <w:rFonts w:ascii="Arial" w:eastAsia="Arial" w:hAnsi="Arial" w:cs="Arial"/>
          <w:sz w:val="22"/>
          <w:szCs w:val="22"/>
        </w:rPr>
      </w:pPr>
    </w:p>
    <w:p w14:paraId="101A3BAA" w14:textId="77777777" w:rsidR="005D5ACA" w:rsidRDefault="004C1F04">
      <w:pPr>
        <w:jc w:val="both"/>
        <w:rPr>
          <w:rFonts w:ascii="Arial" w:eastAsia="Arial" w:hAnsi="Arial" w:cs="Arial"/>
          <w:sz w:val="22"/>
          <w:szCs w:val="22"/>
        </w:rPr>
      </w:pPr>
      <w:r>
        <w:rPr>
          <w:noProof/>
        </w:rPr>
        <w:drawing>
          <wp:inline distT="0" distB="0" distL="114300" distR="114300" wp14:anchorId="224BE06D" wp14:editId="53ED6EEB">
            <wp:extent cx="2737485" cy="756285"/>
            <wp:effectExtent l="0" t="0" r="0" b="0"/>
            <wp:docPr id="7"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2" cstate="print"/>
                    <a:srcRect/>
                    <a:stretch>
                      <a:fillRect/>
                    </a:stretch>
                  </pic:blipFill>
                  <pic:spPr>
                    <a:xfrm>
                      <a:off x="0" y="0"/>
                      <a:ext cx="2737485" cy="756285"/>
                    </a:xfrm>
                    <a:prstGeom prst="rect">
                      <a:avLst/>
                    </a:prstGeom>
                    <a:ln/>
                  </pic:spPr>
                </pic:pic>
              </a:graphicData>
            </a:graphic>
          </wp:inline>
        </w:drawing>
      </w:r>
    </w:p>
    <w:p w14:paraId="596FA719" w14:textId="77777777" w:rsidR="00937F6A" w:rsidRDefault="00937F6A">
      <w:pPr>
        <w:jc w:val="both"/>
        <w:rPr>
          <w:rFonts w:ascii="Arial" w:eastAsia="Arial" w:hAnsi="Arial" w:cs="Arial"/>
          <w:i/>
          <w:sz w:val="22"/>
          <w:szCs w:val="22"/>
        </w:rPr>
      </w:pPr>
    </w:p>
    <w:p w14:paraId="2B6A48B8" w14:textId="77777777" w:rsidR="005D5ACA" w:rsidRDefault="004C1F04">
      <w:pPr>
        <w:jc w:val="both"/>
        <w:rPr>
          <w:rFonts w:ascii="Arial" w:eastAsia="Arial" w:hAnsi="Arial" w:cs="Arial"/>
          <w:sz w:val="22"/>
          <w:szCs w:val="22"/>
        </w:rPr>
      </w:pPr>
      <w:r>
        <w:rPr>
          <w:rFonts w:ascii="Arial" w:eastAsia="Arial" w:hAnsi="Arial" w:cs="Arial"/>
          <w:i/>
          <w:sz w:val="22"/>
          <w:szCs w:val="22"/>
        </w:rPr>
        <w:t>(pieczęć adresowa Wykonawcy)</w:t>
      </w:r>
    </w:p>
    <w:p w14:paraId="27747E22" w14:textId="77777777" w:rsidR="005D5ACA" w:rsidRDefault="005D5ACA">
      <w:pPr>
        <w:jc w:val="center"/>
        <w:rPr>
          <w:rFonts w:ascii="Arial" w:eastAsia="Arial" w:hAnsi="Arial" w:cs="Arial"/>
          <w:sz w:val="22"/>
          <w:szCs w:val="22"/>
        </w:rPr>
      </w:pPr>
    </w:p>
    <w:p w14:paraId="3B17962C" w14:textId="77777777" w:rsidR="005D5ACA" w:rsidRDefault="004C1F04" w:rsidP="00565E91">
      <w:pPr>
        <w:jc w:val="center"/>
        <w:outlineLvl w:val="0"/>
        <w:rPr>
          <w:rFonts w:ascii="Arial" w:eastAsia="Arial" w:hAnsi="Arial" w:cs="Arial"/>
          <w:sz w:val="22"/>
          <w:szCs w:val="22"/>
        </w:rPr>
      </w:pPr>
      <w:r>
        <w:rPr>
          <w:rFonts w:ascii="Arial" w:eastAsia="Arial" w:hAnsi="Arial" w:cs="Arial"/>
          <w:b/>
          <w:sz w:val="22"/>
          <w:szCs w:val="22"/>
        </w:rPr>
        <w:t>Oświadczenie o przynależności</w:t>
      </w:r>
    </w:p>
    <w:p w14:paraId="12E8FC31" w14:textId="77777777" w:rsidR="005D5ACA" w:rsidRDefault="004C1F04">
      <w:pPr>
        <w:jc w:val="center"/>
        <w:rPr>
          <w:rFonts w:ascii="Arial" w:eastAsia="Arial" w:hAnsi="Arial" w:cs="Arial"/>
          <w:sz w:val="22"/>
          <w:szCs w:val="22"/>
        </w:rPr>
      </w:pPr>
      <w:r>
        <w:rPr>
          <w:rFonts w:ascii="Arial" w:eastAsia="Arial" w:hAnsi="Arial" w:cs="Arial"/>
          <w:b/>
          <w:sz w:val="22"/>
          <w:szCs w:val="22"/>
        </w:rPr>
        <w:t>albo</w:t>
      </w:r>
    </w:p>
    <w:p w14:paraId="0F1F8DFD" w14:textId="77777777" w:rsidR="005D5ACA" w:rsidRDefault="004C1F04">
      <w:pPr>
        <w:jc w:val="center"/>
        <w:rPr>
          <w:rFonts w:ascii="Arial" w:eastAsia="Arial" w:hAnsi="Arial" w:cs="Arial"/>
          <w:sz w:val="22"/>
          <w:szCs w:val="22"/>
        </w:rPr>
      </w:pPr>
      <w:r>
        <w:rPr>
          <w:rFonts w:ascii="Arial" w:eastAsia="Arial" w:hAnsi="Arial" w:cs="Arial"/>
          <w:b/>
          <w:sz w:val="22"/>
          <w:szCs w:val="22"/>
        </w:rPr>
        <w:t>braku przynależności do tej samej grupy kapitałowej</w:t>
      </w:r>
    </w:p>
    <w:p w14:paraId="5F2F742D" w14:textId="77777777" w:rsidR="005D5ACA" w:rsidRDefault="005D5ACA">
      <w:pPr>
        <w:jc w:val="both"/>
        <w:rPr>
          <w:rFonts w:ascii="Arial" w:eastAsia="Arial" w:hAnsi="Arial" w:cs="Arial"/>
          <w:sz w:val="22"/>
          <w:szCs w:val="22"/>
        </w:rPr>
      </w:pPr>
    </w:p>
    <w:p w14:paraId="3A88CED8" w14:textId="48A73C71" w:rsidR="005D5ACA" w:rsidRDefault="004C1F04">
      <w:pPr>
        <w:jc w:val="both"/>
        <w:rPr>
          <w:rFonts w:ascii="Arial" w:eastAsia="Arial" w:hAnsi="Arial" w:cs="Arial"/>
          <w:sz w:val="22"/>
          <w:szCs w:val="22"/>
        </w:rPr>
      </w:pPr>
      <w:r>
        <w:rPr>
          <w:rFonts w:ascii="Arial" w:eastAsia="Arial" w:hAnsi="Arial" w:cs="Arial"/>
          <w:sz w:val="22"/>
          <w:szCs w:val="22"/>
        </w:rPr>
        <w:t xml:space="preserve">Dotyczy oferty złożonej w postępowaniu o udzielenie zamówienia publicznego prowadzonym w trybie przetargu nieograniczonego pn. </w:t>
      </w:r>
      <w:r w:rsidRPr="00A47CF2">
        <w:rPr>
          <w:rFonts w:ascii="Arial" w:eastAsia="Arial" w:hAnsi="Arial" w:cs="Arial"/>
          <w:color w:val="auto"/>
          <w:sz w:val="22"/>
          <w:szCs w:val="22"/>
        </w:rPr>
        <w:t>„</w:t>
      </w:r>
      <w:r w:rsidRPr="00A47CF2">
        <w:rPr>
          <w:rFonts w:ascii="Arial" w:eastAsia="Arial" w:hAnsi="Arial" w:cs="Arial"/>
          <w:b/>
          <w:color w:val="auto"/>
        </w:rPr>
        <w:t xml:space="preserve">Przebudowa holu, klatki schodowej, sali wystawowej i synagogi oraz pomieszczeń towarzyszących w budynku ŻIH przy </w:t>
      </w:r>
      <w:proofErr w:type="spellStart"/>
      <w:r w:rsidRPr="00A47CF2">
        <w:rPr>
          <w:rFonts w:ascii="Arial" w:eastAsia="Arial" w:hAnsi="Arial" w:cs="Arial"/>
          <w:b/>
          <w:color w:val="auto"/>
        </w:rPr>
        <w:t>ul.Tłomackie</w:t>
      </w:r>
      <w:proofErr w:type="spellEnd"/>
      <w:r w:rsidRPr="00A47CF2">
        <w:rPr>
          <w:rFonts w:ascii="Arial" w:eastAsia="Arial" w:hAnsi="Arial" w:cs="Arial"/>
          <w:b/>
          <w:color w:val="auto"/>
        </w:rPr>
        <w:t xml:space="preserve"> 3/5 w Warszawie na potrzeby wystawy stałej poświęconej grupie Oneg Szabat i archiwum </w:t>
      </w:r>
      <w:proofErr w:type="spellStart"/>
      <w:r w:rsidRPr="00A47CF2">
        <w:rPr>
          <w:rFonts w:ascii="Arial" w:eastAsia="Arial" w:hAnsi="Arial" w:cs="Arial"/>
          <w:b/>
          <w:color w:val="auto"/>
        </w:rPr>
        <w:t>Ringelbluma</w:t>
      </w:r>
      <w:proofErr w:type="spellEnd"/>
      <w:r w:rsidR="00937F6A">
        <w:rPr>
          <w:rFonts w:ascii="Arial" w:eastAsia="Arial" w:hAnsi="Arial" w:cs="Arial"/>
          <w:b/>
          <w:color w:val="auto"/>
        </w:rPr>
        <w:t>. Etap I</w:t>
      </w:r>
      <w:r w:rsidRPr="00A47CF2">
        <w:rPr>
          <w:rFonts w:ascii="Arial" w:eastAsia="Arial" w:hAnsi="Arial" w:cs="Arial"/>
          <w:color w:val="auto"/>
          <w:sz w:val="22"/>
          <w:szCs w:val="22"/>
        </w:rPr>
        <w:t>”,</w:t>
      </w:r>
      <w:r>
        <w:rPr>
          <w:rFonts w:ascii="Arial" w:eastAsia="Arial" w:hAnsi="Arial" w:cs="Arial"/>
          <w:sz w:val="22"/>
          <w:szCs w:val="22"/>
        </w:rPr>
        <w:t xml:space="preserve"> nr postępowania 1/04/2017, w imieniu Wykonawcy: </w:t>
      </w:r>
    </w:p>
    <w:p w14:paraId="2D740EE9" w14:textId="77777777" w:rsidR="005D5ACA" w:rsidRDefault="004C1F04">
      <w:pPr>
        <w:jc w:val="both"/>
        <w:rPr>
          <w:rFonts w:ascii="Arial" w:eastAsia="Arial" w:hAnsi="Arial" w:cs="Arial"/>
          <w:sz w:val="22"/>
          <w:szCs w:val="22"/>
        </w:rPr>
      </w:pPr>
      <w:r>
        <w:rPr>
          <w:rFonts w:ascii="Arial" w:eastAsia="Arial" w:hAnsi="Arial" w:cs="Arial"/>
          <w:sz w:val="22"/>
          <w:szCs w:val="22"/>
        </w:rPr>
        <w:t>...........................................................................................................................</w:t>
      </w:r>
    </w:p>
    <w:p w14:paraId="586CBD56" w14:textId="77777777" w:rsidR="005D5ACA" w:rsidRDefault="004C1F04">
      <w:pPr>
        <w:ind w:left="2832" w:firstLine="708"/>
        <w:jc w:val="both"/>
        <w:rPr>
          <w:rFonts w:ascii="Arial" w:eastAsia="Arial" w:hAnsi="Arial" w:cs="Arial"/>
          <w:sz w:val="22"/>
          <w:szCs w:val="22"/>
        </w:rPr>
      </w:pPr>
      <w:r>
        <w:rPr>
          <w:rFonts w:ascii="Arial" w:eastAsia="Arial" w:hAnsi="Arial" w:cs="Arial"/>
          <w:i/>
          <w:sz w:val="22"/>
          <w:szCs w:val="22"/>
        </w:rPr>
        <w:t>(Nazwa Wykonawcy)</w:t>
      </w:r>
    </w:p>
    <w:p w14:paraId="5EA86B06" w14:textId="77777777" w:rsidR="005D5ACA" w:rsidRDefault="004C1F04">
      <w:pPr>
        <w:jc w:val="both"/>
        <w:rPr>
          <w:rFonts w:ascii="Arial" w:eastAsia="Arial" w:hAnsi="Arial" w:cs="Arial"/>
          <w:sz w:val="22"/>
          <w:szCs w:val="22"/>
        </w:rPr>
      </w:pPr>
      <w:r>
        <w:rPr>
          <w:rFonts w:ascii="Arial" w:eastAsia="Arial" w:hAnsi="Arial" w:cs="Arial"/>
          <w:sz w:val="22"/>
          <w:szCs w:val="22"/>
        </w:rPr>
        <w:t xml:space="preserve">oświadczam w oparciu o art. 24 ust. 1 pkt 23) ustawy </w:t>
      </w:r>
      <w:proofErr w:type="spellStart"/>
      <w:r>
        <w:rPr>
          <w:rFonts w:ascii="Arial" w:eastAsia="Arial" w:hAnsi="Arial" w:cs="Arial"/>
          <w:sz w:val="22"/>
          <w:szCs w:val="22"/>
        </w:rPr>
        <w:t>Pzp</w:t>
      </w:r>
      <w:proofErr w:type="spellEnd"/>
      <w:r>
        <w:rPr>
          <w:rFonts w:ascii="Arial" w:eastAsia="Arial" w:hAnsi="Arial" w:cs="Arial"/>
          <w:sz w:val="22"/>
          <w:szCs w:val="22"/>
        </w:rPr>
        <w:t xml:space="preserve">, że: </w:t>
      </w:r>
    </w:p>
    <w:p w14:paraId="7E1EBCC3" w14:textId="77777777" w:rsidR="005D5ACA" w:rsidRDefault="005D5ACA">
      <w:pPr>
        <w:tabs>
          <w:tab w:val="left" w:pos="708"/>
          <w:tab w:val="center" w:pos="4536"/>
          <w:tab w:val="right" w:pos="9072"/>
        </w:tabs>
        <w:jc w:val="both"/>
        <w:rPr>
          <w:rFonts w:ascii="Arial" w:eastAsia="Arial" w:hAnsi="Arial" w:cs="Arial"/>
          <w:sz w:val="22"/>
          <w:szCs w:val="22"/>
        </w:rPr>
      </w:pPr>
    </w:p>
    <w:p w14:paraId="7C3C8124" w14:textId="77777777" w:rsidR="005D5ACA" w:rsidRDefault="004C1F04">
      <w:pPr>
        <w:tabs>
          <w:tab w:val="left" w:pos="8460"/>
          <w:tab w:val="left" w:pos="8910"/>
        </w:tabs>
        <w:jc w:val="both"/>
        <w:rPr>
          <w:rFonts w:ascii="Arial" w:eastAsia="Arial" w:hAnsi="Arial" w:cs="Arial"/>
          <w:sz w:val="22"/>
          <w:szCs w:val="22"/>
        </w:rPr>
      </w:pPr>
      <w:r>
        <w:rPr>
          <w:rFonts w:ascii="Arial" w:eastAsia="Arial" w:hAnsi="Arial" w:cs="Arial"/>
          <w:b/>
          <w:sz w:val="22"/>
          <w:szCs w:val="22"/>
        </w:rPr>
        <w:t>*) nie należę</w:t>
      </w:r>
      <w:r>
        <w:rPr>
          <w:rFonts w:ascii="Arial" w:eastAsia="Arial" w:hAnsi="Arial" w:cs="Arial"/>
          <w:sz w:val="22"/>
          <w:szCs w:val="22"/>
        </w:rPr>
        <w:t xml:space="preserve"> do grupy kapitałowej, </w:t>
      </w:r>
    </w:p>
    <w:p w14:paraId="38334F78" w14:textId="77777777" w:rsidR="005D5ACA" w:rsidRDefault="005D5ACA">
      <w:pPr>
        <w:tabs>
          <w:tab w:val="left" w:pos="8460"/>
          <w:tab w:val="left" w:pos="8910"/>
        </w:tabs>
        <w:jc w:val="both"/>
        <w:rPr>
          <w:rFonts w:ascii="Arial" w:eastAsia="Arial" w:hAnsi="Arial" w:cs="Arial"/>
          <w:sz w:val="22"/>
          <w:szCs w:val="22"/>
        </w:rPr>
      </w:pPr>
    </w:p>
    <w:p w14:paraId="237C7F25" w14:textId="77777777" w:rsidR="005D5ACA" w:rsidRDefault="004C1F04">
      <w:pPr>
        <w:tabs>
          <w:tab w:val="left" w:pos="4032"/>
        </w:tabs>
        <w:jc w:val="both"/>
        <w:rPr>
          <w:rFonts w:ascii="Arial" w:eastAsia="Arial" w:hAnsi="Arial" w:cs="Arial"/>
          <w:sz w:val="22"/>
          <w:szCs w:val="22"/>
        </w:rPr>
      </w:pPr>
      <w:r>
        <w:rPr>
          <w:rFonts w:ascii="Arial" w:eastAsia="Arial" w:hAnsi="Arial" w:cs="Arial"/>
          <w:b/>
          <w:sz w:val="22"/>
          <w:szCs w:val="22"/>
        </w:rPr>
        <w:t>*) należę</w:t>
      </w:r>
      <w:r>
        <w:rPr>
          <w:rFonts w:ascii="Arial" w:eastAsia="Arial" w:hAnsi="Arial" w:cs="Arial"/>
          <w:sz w:val="22"/>
          <w:szCs w:val="22"/>
        </w:rPr>
        <w:t xml:space="preserve"> do tej samej grupy kapitałowej w rozumieniu ustawy z dnia 16 lutego 2007 r. o ochronie konkurencji i konsumentów (Dz. U. Nr 50, poz. 331, z </w:t>
      </w:r>
      <w:proofErr w:type="spellStart"/>
      <w:r>
        <w:rPr>
          <w:rFonts w:ascii="Arial" w:eastAsia="Arial" w:hAnsi="Arial" w:cs="Arial"/>
          <w:sz w:val="22"/>
          <w:szCs w:val="22"/>
        </w:rPr>
        <w:t>późn</w:t>
      </w:r>
      <w:proofErr w:type="spellEnd"/>
      <w:r>
        <w:rPr>
          <w:rFonts w:ascii="Arial" w:eastAsia="Arial" w:hAnsi="Arial" w:cs="Arial"/>
          <w:sz w:val="22"/>
          <w:szCs w:val="22"/>
        </w:rPr>
        <w:t>. zm.), w skład której wchodzą następujące podmioty:</w:t>
      </w:r>
    </w:p>
    <w:tbl>
      <w:tblPr>
        <w:tblStyle w:val="aff"/>
        <w:tblW w:w="8646" w:type="dxa"/>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6"/>
        <w:gridCol w:w="3883"/>
        <w:gridCol w:w="3767"/>
      </w:tblGrid>
      <w:tr w:rsidR="005D5ACA" w14:paraId="2B5EE870" w14:textId="77777777">
        <w:tc>
          <w:tcPr>
            <w:tcW w:w="996" w:type="dxa"/>
            <w:tcBorders>
              <w:top w:val="single" w:sz="4" w:space="0" w:color="000000"/>
              <w:left w:val="single" w:sz="4" w:space="0" w:color="000000"/>
              <w:bottom w:val="single" w:sz="4" w:space="0" w:color="000000"/>
              <w:right w:val="single" w:sz="4" w:space="0" w:color="000000"/>
            </w:tcBorders>
          </w:tcPr>
          <w:p w14:paraId="7A266C07" w14:textId="77777777" w:rsidR="005D5ACA" w:rsidRDefault="004C1F04">
            <w:pPr>
              <w:tabs>
                <w:tab w:val="left" w:pos="4032"/>
              </w:tabs>
              <w:jc w:val="both"/>
              <w:rPr>
                <w:rFonts w:ascii="Arial" w:eastAsia="Arial" w:hAnsi="Arial" w:cs="Arial"/>
                <w:sz w:val="22"/>
                <w:szCs w:val="22"/>
              </w:rPr>
            </w:pPr>
            <w:r>
              <w:rPr>
                <w:rFonts w:ascii="Arial" w:eastAsia="Arial" w:hAnsi="Arial" w:cs="Arial"/>
                <w:sz w:val="22"/>
                <w:szCs w:val="22"/>
              </w:rPr>
              <w:t>Lp.</w:t>
            </w:r>
          </w:p>
        </w:tc>
        <w:tc>
          <w:tcPr>
            <w:tcW w:w="3883" w:type="dxa"/>
            <w:tcBorders>
              <w:top w:val="single" w:sz="4" w:space="0" w:color="000000"/>
              <w:left w:val="single" w:sz="4" w:space="0" w:color="000000"/>
              <w:bottom w:val="single" w:sz="4" w:space="0" w:color="000000"/>
              <w:right w:val="single" w:sz="4" w:space="0" w:color="000000"/>
            </w:tcBorders>
          </w:tcPr>
          <w:p w14:paraId="2F0B5496" w14:textId="77777777" w:rsidR="005D5ACA" w:rsidRDefault="004C1F04">
            <w:pPr>
              <w:tabs>
                <w:tab w:val="left" w:pos="4032"/>
              </w:tabs>
              <w:jc w:val="both"/>
              <w:rPr>
                <w:rFonts w:ascii="Arial" w:eastAsia="Arial" w:hAnsi="Arial" w:cs="Arial"/>
                <w:sz w:val="22"/>
                <w:szCs w:val="22"/>
              </w:rPr>
            </w:pPr>
            <w:r>
              <w:rPr>
                <w:rFonts w:ascii="Arial" w:eastAsia="Arial" w:hAnsi="Arial" w:cs="Arial"/>
                <w:sz w:val="22"/>
                <w:szCs w:val="22"/>
              </w:rPr>
              <w:t>Nazwa</w:t>
            </w:r>
          </w:p>
        </w:tc>
        <w:tc>
          <w:tcPr>
            <w:tcW w:w="3767" w:type="dxa"/>
            <w:tcBorders>
              <w:top w:val="single" w:sz="4" w:space="0" w:color="000000"/>
              <w:left w:val="single" w:sz="4" w:space="0" w:color="000000"/>
              <w:bottom w:val="single" w:sz="4" w:space="0" w:color="000000"/>
              <w:right w:val="single" w:sz="4" w:space="0" w:color="000000"/>
            </w:tcBorders>
          </w:tcPr>
          <w:p w14:paraId="60B8C4B3" w14:textId="77777777" w:rsidR="005D5ACA" w:rsidRDefault="004C1F04">
            <w:pPr>
              <w:tabs>
                <w:tab w:val="left" w:pos="4032"/>
              </w:tabs>
              <w:jc w:val="both"/>
              <w:rPr>
                <w:rFonts w:ascii="Arial" w:eastAsia="Arial" w:hAnsi="Arial" w:cs="Arial"/>
                <w:sz w:val="22"/>
                <w:szCs w:val="22"/>
              </w:rPr>
            </w:pPr>
            <w:r>
              <w:rPr>
                <w:rFonts w:ascii="Arial" w:eastAsia="Arial" w:hAnsi="Arial" w:cs="Arial"/>
                <w:sz w:val="22"/>
                <w:szCs w:val="22"/>
              </w:rPr>
              <w:t>Adres</w:t>
            </w:r>
          </w:p>
        </w:tc>
      </w:tr>
      <w:tr w:rsidR="005D5ACA" w14:paraId="2D7DEDF4" w14:textId="77777777">
        <w:tc>
          <w:tcPr>
            <w:tcW w:w="996" w:type="dxa"/>
            <w:tcBorders>
              <w:top w:val="single" w:sz="4" w:space="0" w:color="000000"/>
              <w:left w:val="single" w:sz="4" w:space="0" w:color="000000"/>
              <w:bottom w:val="single" w:sz="4" w:space="0" w:color="000000"/>
              <w:right w:val="single" w:sz="4" w:space="0" w:color="000000"/>
            </w:tcBorders>
          </w:tcPr>
          <w:p w14:paraId="7307C941" w14:textId="77777777" w:rsidR="005D5ACA" w:rsidRDefault="004C1F04">
            <w:pPr>
              <w:tabs>
                <w:tab w:val="left" w:pos="4032"/>
              </w:tabs>
              <w:jc w:val="both"/>
              <w:rPr>
                <w:rFonts w:ascii="Arial" w:eastAsia="Arial" w:hAnsi="Arial" w:cs="Arial"/>
                <w:sz w:val="22"/>
                <w:szCs w:val="22"/>
              </w:rPr>
            </w:pPr>
            <w:r>
              <w:rPr>
                <w:rFonts w:ascii="Arial" w:eastAsia="Arial" w:hAnsi="Arial" w:cs="Arial"/>
                <w:sz w:val="22"/>
                <w:szCs w:val="22"/>
              </w:rPr>
              <w:t>1.</w:t>
            </w:r>
          </w:p>
        </w:tc>
        <w:tc>
          <w:tcPr>
            <w:tcW w:w="3883" w:type="dxa"/>
            <w:tcBorders>
              <w:top w:val="single" w:sz="4" w:space="0" w:color="000000"/>
              <w:left w:val="single" w:sz="4" w:space="0" w:color="000000"/>
              <w:bottom w:val="single" w:sz="4" w:space="0" w:color="000000"/>
              <w:right w:val="single" w:sz="4" w:space="0" w:color="000000"/>
            </w:tcBorders>
          </w:tcPr>
          <w:p w14:paraId="0CC0C824" w14:textId="77777777" w:rsidR="005D5ACA" w:rsidRDefault="005D5ACA">
            <w:pPr>
              <w:tabs>
                <w:tab w:val="left" w:pos="4032"/>
              </w:tabs>
              <w:jc w:val="both"/>
              <w:rPr>
                <w:rFonts w:ascii="Arial" w:eastAsia="Arial" w:hAnsi="Arial" w:cs="Arial"/>
                <w:sz w:val="22"/>
                <w:szCs w:val="22"/>
              </w:rPr>
            </w:pPr>
          </w:p>
        </w:tc>
        <w:tc>
          <w:tcPr>
            <w:tcW w:w="3767" w:type="dxa"/>
            <w:tcBorders>
              <w:top w:val="single" w:sz="4" w:space="0" w:color="000000"/>
              <w:left w:val="single" w:sz="4" w:space="0" w:color="000000"/>
              <w:bottom w:val="single" w:sz="4" w:space="0" w:color="000000"/>
              <w:right w:val="single" w:sz="4" w:space="0" w:color="000000"/>
            </w:tcBorders>
          </w:tcPr>
          <w:p w14:paraId="5ACAB490" w14:textId="77777777" w:rsidR="005D5ACA" w:rsidRDefault="005D5ACA">
            <w:pPr>
              <w:tabs>
                <w:tab w:val="left" w:pos="4032"/>
              </w:tabs>
              <w:jc w:val="both"/>
              <w:rPr>
                <w:rFonts w:ascii="Arial" w:eastAsia="Arial" w:hAnsi="Arial" w:cs="Arial"/>
                <w:sz w:val="22"/>
                <w:szCs w:val="22"/>
              </w:rPr>
            </w:pPr>
          </w:p>
        </w:tc>
      </w:tr>
      <w:tr w:rsidR="005D5ACA" w14:paraId="7F12AF6E" w14:textId="77777777">
        <w:tc>
          <w:tcPr>
            <w:tcW w:w="996" w:type="dxa"/>
            <w:tcBorders>
              <w:top w:val="single" w:sz="4" w:space="0" w:color="000000"/>
              <w:left w:val="single" w:sz="4" w:space="0" w:color="000000"/>
              <w:bottom w:val="single" w:sz="4" w:space="0" w:color="000000"/>
              <w:right w:val="single" w:sz="4" w:space="0" w:color="000000"/>
            </w:tcBorders>
          </w:tcPr>
          <w:p w14:paraId="531E63DC" w14:textId="77777777" w:rsidR="005D5ACA" w:rsidRDefault="004C1F04">
            <w:pPr>
              <w:tabs>
                <w:tab w:val="left" w:pos="4032"/>
              </w:tabs>
              <w:jc w:val="both"/>
              <w:rPr>
                <w:rFonts w:ascii="Arial" w:eastAsia="Arial" w:hAnsi="Arial" w:cs="Arial"/>
                <w:sz w:val="22"/>
                <w:szCs w:val="22"/>
              </w:rPr>
            </w:pPr>
            <w:r>
              <w:rPr>
                <w:rFonts w:ascii="Arial" w:eastAsia="Arial" w:hAnsi="Arial" w:cs="Arial"/>
                <w:sz w:val="22"/>
                <w:szCs w:val="22"/>
              </w:rPr>
              <w:t>2.</w:t>
            </w:r>
          </w:p>
        </w:tc>
        <w:tc>
          <w:tcPr>
            <w:tcW w:w="3883" w:type="dxa"/>
            <w:tcBorders>
              <w:top w:val="single" w:sz="4" w:space="0" w:color="000000"/>
              <w:left w:val="single" w:sz="4" w:space="0" w:color="000000"/>
              <w:bottom w:val="single" w:sz="4" w:space="0" w:color="000000"/>
              <w:right w:val="single" w:sz="4" w:space="0" w:color="000000"/>
            </w:tcBorders>
          </w:tcPr>
          <w:p w14:paraId="4FE9CDEE" w14:textId="77777777" w:rsidR="005D5ACA" w:rsidRDefault="005D5ACA">
            <w:pPr>
              <w:tabs>
                <w:tab w:val="left" w:pos="4032"/>
              </w:tabs>
              <w:jc w:val="both"/>
              <w:rPr>
                <w:rFonts w:ascii="Arial" w:eastAsia="Arial" w:hAnsi="Arial" w:cs="Arial"/>
                <w:sz w:val="22"/>
                <w:szCs w:val="22"/>
              </w:rPr>
            </w:pPr>
          </w:p>
        </w:tc>
        <w:tc>
          <w:tcPr>
            <w:tcW w:w="3767" w:type="dxa"/>
            <w:tcBorders>
              <w:top w:val="single" w:sz="4" w:space="0" w:color="000000"/>
              <w:left w:val="single" w:sz="4" w:space="0" w:color="000000"/>
              <w:bottom w:val="single" w:sz="4" w:space="0" w:color="000000"/>
              <w:right w:val="single" w:sz="4" w:space="0" w:color="000000"/>
            </w:tcBorders>
          </w:tcPr>
          <w:p w14:paraId="578E0996" w14:textId="77777777" w:rsidR="005D5ACA" w:rsidRDefault="005D5ACA">
            <w:pPr>
              <w:tabs>
                <w:tab w:val="left" w:pos="4032"/>
              </w:tabs>
              <w:jc w:val="both"/>
              <w:rPr>
                <w:rFonts w:ascii="Arial" w:eastAsia="Arial" w:hAnsi="Arial" w:cs="Arial"/>
                <w:sz w:val="22"/>
                <w:szCs w:val="22"/>
              </w:rPr>
            </w:pPr>
          </w:p>
        </w:tc>
      </w:tr>
    </w:tbl>
    <w:p w14:paraId="0AE11D67" w14:textId="77777777" w:rsidR="005D5ACA" w:rsidRDefault="005D5ACA">
      <w:pPr>
        <w:tabs>
          <w:tab w:val="left" w:pos="4032"/>
        </w:tabs>
        <w:jc w:val="both"/>
        <w:rPr>
          <w:rFonts w:ascii="Arial" w:eastAsia="Arial" w:hAnsi="Arial" w:cs="Arial"/>
          <w:sz w:val="22"/>
          <w:szCs w:val="22"/>
        </w:rPr>
      </w:pPr>
    </w:p>
    <w:p w14:paraId="7931B76E" w14:textId="77777777" w:rsidR="005D5ACA" w:rsidRDefault="004C1F04">
      <w:pPr>
        <w:jc w:val="both"/>
        <w:rPr>
          <w:rFonts w:ascii="Arial" w:eastAsia="Arial" w:hAnsi="Arial" w:cs="Arial"/>
          <w:sz w:val="22"/>
          <w:szCs w:val="22"/>
        </w:rPr>
      </w:pPr>
      <w:r>
        <w:rPr>
          <w:rFonts w:ascii="Arial" w:eastAsia="Arial" w:hAnsi="Arial" w:cs="Arial"/>
          <w:sz w:val="22"/>
          <w:szCs w:val="22"/>
        </w:rPr>
        <w:t>Niniejszym składam dokumenty / informacje potwierdzające, że powiązania z innym wykonawcą nie prowadzą do zakłócenia konkurencji w postępowaniu:</w:t>
      </w:r>
    </w:p>
    <w:p w14:paraId="6817BE4C" w14:textId="6C8262D6" w:rsidR="005D5ACA" w:rsidRDefault="004C1F04">
      <w:pPr>
        <w:jc w:val="both"/>
        <w:rPr>
          <w:rFonts w:ascii="Arial" w:eastAsia="Arial" w:hAnsi="Arial" w:cs="Arial"/>
          <w:sz w:val="22"/>
          <w:szCs w:val="22"/>
        </w:rPr>
      </w:pPr>
      <w:r>
        <w:rPr>
          <w:rFonts w:ascii="Arial" w:eastAsia="Arial" w:hAnsi="Arial" w:cs="Arial"/>
          <w:sz w:val="22"/>
          <w:szCs w:val="22"/>
        </w:rPr>
        <w:t>………………………………………………………………………………………………………………………………………………………………………………………………………………………………….</w:t>
      </w:r>
    </w:p>
    <w:p w14:paraId="71EC567A" w14:textId="77777777" w:rsidR="005D5ACA" w:rsidRDefault="004C1F04">
      <w:pPr>
        <w:jc w:val="both"/>
        <w:rPr>
          <w:rFonts w:ascii="Arial" w:eastAsia="Arial" w:hAnsi="Arial" w:cs="Arial"/>
          <w:sz w:val="22"/>
          <w:szCs w:val="22"/>
        </w:rPr>
      </w:pPr>
      <w:r>
        <w:rPr>
          <w:rFonts w:ascii="Arial" w:eastAsia="Arial" w:hAnsi="Arial" w:cs="Arial"/>
          <w:sz w:val="22"/>
          <w:szCs w:val="22"/>
        </w:rPr>
        <w:t>…............................, dn. …............................</w:t>
      </w:r>
      <w:r>
        <w:rPr>
          <w:rFonts w:ascii="Arial" w:eastAsia="Arial" w:hAnsi="Arial" w:cs="Arial"/>
          <w:sz w:val="22"/>
          <w:szCs w:val="22"/>
        </w:rPr>
        <w:tab/>
      </w:r>
      <w:r>
        <w:rPr>
          <w:rFonts w:ascii="Arial" w:eastAsia="Arial" w:hAnsi="Arial" w:cs="Arial"/>
          <w:sz w:val="22"/>
          <w:szCs w:val="22"/>
        </w:rPr>
        <w:tab/>
      </w:r>
    </w:p>
    <w:p w14:paraId="12BE839A" w14:textId="77777777" w:rsidR="005D5ACA" w:rsidRDefault="005D5ACA">
      <w:pPr>
        <w:jc w:val="both"/>
        <w:rPr>
          <w:rFonts w:ascii="Arial" w:eastAsia="Arial" w:hAnsi="Arial" w:cs="Arial"/>
          <w:sz w:val="22"/>
          <w:szCs w:val="22"/>
        </w:rPr>
      </w:pPr>
    </w:p>
    <w:p w14:paraId="31CB7965" w14:textId="77777777" w:rsidR="005D5ACA" w:rsidRDefault="004C1F04">
      <w:pPr>
        <w:jc w:val="right"/>
        <w:rPr>
          <w:rFonts w:ascii="Arial" w:eastAsia="Arial" w:hAnsi="Arial" w:cs="Arial"/>
          <w:sz w:val="22"/>
          <w:szCs w:val="22"/>
        </w:rPr>
      </w:pPr>
      <w:r>
        <w:rPr>
          <w:rFonts w:ascii="Arial" w:eastAsia="Arial" w:hAnsi="Arial" w:cs="Arial"/>
          <w:sz w:val="22"/>
          <w:szCs w:val="22"/>
        </w:rPr>
        <w:t>…................................................................</w:t>
      </w:r>
    </w:p>
    <w:p w14:paraId="65FCF859" w14:textId="77777777" w:rsidR="005D5ACA" w:rsidRDefault="004C1F04">
      <w:pPr>
        <w:jc w:val="right"/>
        <w:rPr>
          <w:rFonts w:ascii="Arial" w:eastAsia="Arial" w:hAnsi="Arial" w:cs="Arial"/>
          <w:sz w:val="22"/>
          <w:szCs w:val="22"/>
        </w:rPr>
      </w:pPr>
      <w:r>
        <w:rPr>
          <w:rFonts w:ascii="Arial" w:eastAsia="Arial" w:hAnsi="Arial" w:cs="Arial"/>
          <w:sz w:val="22"/>
          <w:szCs w:val="22"/>
        </w:rPr>
        <w:t xml:space="preserve"> (podpis Wykonawcy/Pełnomocnika)</w:t>
      </w:r>
    </w:p>
    <w:p w14:paraId="34D0544F" w14:textId="77777777" w:rsidR="005D5ACA" w:rsidRDefault="005D5ACA">
      <w:pPr>
        <w:jc w:val="both"/>
        <w:rPr>
          <w:rFonts w:ascii="Arial" w:eastAsia="Arial" w:hAnsi="Arial" w:cs="Arial"/>
          <w:sz w:val="22"/>
          <w:szCs w:val="22"/>
        </w:rPr>
      </w:pPr>
    </w:p>
    <w:p w14:paraId="373F3CB5" w14:textId="77777777" w:rsidR="005D5ACA" w:rsidRDefault="005D5ACA">
      <w:pPr>
        <w:jc w:val="both"/>
        <w:rPr>
          <w:rFonts w:ascii="Arial" w:eastAsia="Arial" w:hAnsi="Arial" w:cs="Arial"/>
          <w:sz w:val="22"/>
          <w:szCs w:val="22"/>
        </w:rPr>
      </w:pPr>
    </w:p>
    <w:p w14:paraId="1008B5B6" w14:textId="77777777" w:rsidR="005D5ACA" w:rsidRDefault="004C1F04">
      <w:pPr>
        <w:jc w:val="both"/>
        <w:rPr>
          <w:rFonts w:ascii="Arial" w:eastAsia="Arial" w:hAnsi="Arial" w:cs="Arial"/>
          <w:sz w:val="22"/>
          <w:szCs w:val="22"/>
        </w:rPr>
      </w:pPr>
      <w:r>
        <w:rPr>
          <w:rFonts w:ascii="Arial" w:eastAsia="Arial" w:hAnsi="Arial" w:cs="Arial"/>
          <w:sz w:val="22"/>
          <w:szCs w:val="22"/>
        </w:rPr>
        <w:t xml:space="preserve">*) niepotrzebne skreślić </w:t>
      </w:r>
    </w:p>
    <w:p w14:paraId="78B13865" w14:textId="77777777" w:rsidR="005D5ACA" w:rsidRDefault="004C1F04">
      <w:r>
        <w:br w:type="page"/>
      </w:r>
    </w:p>
    <w:p w14:paraId="41CD6C95" w14:textId="77777777" w:rsidR="005D5ACA" w:rsidRDefault="005D5ACA">
      <w:pPr>
        <w:rPr>
          <w:rFonts w:ascii="Arial" w:eastAsia="Arial" w:hAnsi="Arial" w:cs="Arial"/>
          <w:sz w:val="22"/>
          <w:szCs w:val="22"/>
          <w:u w:val="single"/>
        </w:rPr>
      </w:pPr>
    </w:p>
    <w:p w14:paraId="00CB6D92" w14:textId="77777777" w:rsidR="005D5ACA" w:rsidRDefault="004C1F04" w:rsidP="00565E91">
      <w:pPr>
        <w:jc w:val="right"/>
        <w:outlineLvl w:val="0"/>
        <w:rPr>
          <w:rFonts w:ascii="Arial" w:eastAsia="Arial" w:hAnsi="Arial" w:cs="Arial"/>
          <w:sz w:val="22"/>
          <w:szCs w:val="22"/>
          <w:u w:val="single"/>
        </w:rPr>
      </w:pPr>
      <w:r>
        <w:rPr>
          <w:rFonts w:ascii="Arial" w:eastAsia="Arial" w:hAnsi="Arial" w:cs="Arial"/>
          <w:b/>
          <w:sz w:val="22"/>
          <w:szCs w:val="22"/>
          <w:u w:val="single"/>
        </w:rPr>
        <w:t>Załącznik nr 8 do SIWZ</w:t>
      </w:r>
    </w:p>
    <w:p w14:paraId="17371A90" w14:textId="77777777" w:rsidR="005D5ACA" w:rsidRDefault="005D5ACA">
      <w:pPr>
        <w:jc w:val="both"/>
        <w:rPr>
          <w:rFonts w:ascii="Arial" w:eastAsia="Arial" w:hAnsi="Arial" w:cs="Arial"/>
          <w:sz w:val="22"/>
          <w:szCs w:val="22"/>
        </w:rPr>
      </w:pPr>
    </w:p>
    <w:p w14:paraId="3802B359" w14:textId="77777777" w:rsidR="005D5ACA" w:rsidRDefault="004C1F04">
      <w:pPr>
        <w:jc w:val="both"/>
        <w:rPr>
          <w:rFonts w:ascii="Arial" w:eastAsia="Arial" w:hAnsi="Arial" w:cs="Arial"/>
          <w:sz w:val="22"/>
          <w:szCs w:val="22"/>
        </w:rPr>
      </w:pPr>
      <w:r>
        <w:rPr>
          <w:noProof/>
        </w:rPr>
        <w:drawing>
          <wp:inline distT="0" distB="0" distL="114300" distR="114300" wp14:anchorId="56C5057C" wp14:editId="5F705743">
            <wp:extent cx="2737485" cy="756285"/>
            <wp:effectExtent l="0" t="0" r="0" b="0"/>
            <wp:docPr id="6" name="image09.png"/>
            <wp:cNvGraphicFramePr/>
            <a:graphic xmlns:a="http://schemas.openxmlformats.org/drawingml/2006/main">
              <a:graphicData uri="http://schemas.openxmlformats.org/drawingml/2006/picture">
                <pic:pic xmlns:pic="http://schemas.openxmlformats.org/drawingml/2006/picture">
                  <pic:nvPicPr>
                    <pic:cNvPr id="0" name="image09.png"/>
                    <pic:cNvPicPr preferRelativeResize="0"/>
                  </pic:nvPicPr>
                  <pic:blipFill>
                    <a:blip r:embed="rId12" cstate="print"/>
                    <a:srcRect/>
                    <a:stretch>
                      <a:fillRect/>
                    </a:stretch>
                  </pic:blipFill>
                  <pic:spPr>
                    <a:xfrm>
                      <a:off x="0" y="0"/>
                      <a:ext cx="2737485" cy="756285"/>
                    </a:xfrm>
                    <a:prstGeom prst="rect">
                      <a:avLst/>
                    </a:prstGeom>
                    <a:ln/>
                  </pic:spPr>
                </pic:pic>
              </a:graphicData>
            </a:graphic>
          </wp:inline>
        </w:drawing>
      </w:r>
    </w:p>
    <w:p w14:paraId="5AA722AD" w14:textId="77777777" w:rsidR="005D5ACA" w:rsidRDefault="004C1F04">
      <w:pPr>
        <w:jc w:val="both"/>
        <w:rPr>
          <w:rFonts w:ascii="Arial" w:eastAsia="Arial" w:hAnsi="Arial" w:cs="Arial"/>
          <w:sz w:val="22"/>
          <w:szCs w:val="22"/>
        </w:rPr>
      </w:pPr>
      <w:r>
        <w:rPr>
          <w:rFonts w:ascii="Arial" w:eastAsia="Arial" w:hAnsi="Arial" w:cs="Arial"/>
          <w:i/>
          <w:sz w:val="22"/>
          <w:szCs w:val="22"/>
        </w:rPr>
        <w:t>(pieczęć adresowa Wykonawcy)</w:t>
      </w:r>
    </w:p>
    <w:p w14:paraId="58EA37FD" w14:textId="77777777" w:rsidR="005D5ACA" w:rsidRDefault="005D5ACA">
      <w:pPr>
        <w:rPr>
          <w:rFonts w:ascii="Arial" w:eastAsia="Arial" w:hAnsi="Arial" w:cs="Arial"/>
          <w:sz w:val="22"/>
          <w:szCs w:val="22"/>
        </w:rPr>
      </w:pPr>
    </w:p>
    <w:p w14:paraId="2C72C964" w14:textId="77777777" w:rsidR="005D5ACA" w:rsidRDefault="005D5ACA">
      <w:pPr>
        <w:rPr>
          <w:rFonts w:ascii="Arial" w:eastAsia="Arial" w:hAnsi="Arial" w:cs="Arial"/>
          <w:sz w:val="22"/>
          <w:szCs w:val="22"/>
        </w:rPr>
      </w:pPr>
    </w:p>
    <w:p w14:paraId="4AA4CB0F" w14:textId="77777777" w:rsidR="005D5ACA" w:rsidRDefault="004C1F04">
      <w:pPr>
        <w:jc w:val="center"/>
        <w:rPr>
          <w:rFonts w:ascii="Arial" w:eastAsia="Arial" w:hAnsi="Arial" w:cs="Arial"/>
          <w:sz w:val="22"/>
          <w:szCs w:val="22"/>
        </w:rPr>
      </w:pPr>
      <w:r>
        <w:rPr>
          <w:rFonts w:ascii="Arial" w:eastAsia="Arial" w:hAnsi="Arial" w:cs="Arial"/>
          <w:b/>
          <w:sz w:val="22"/>
          <w:szCs w:val="22"/>
        </w:rPr>
        <w:t xml:space="preserve">Wzór zobowiązania podmiotu trzeciego do oddania do dyspozycji zasobów w trakcie realizacji zamówienia </w:t>
      </w:r>
    </w:p>
    <w:p w14:paraId="2F0ECE19" w14:textId="77777777" w:rsidR="005D5ACA" w:rsidRDefault="005D5ACA">
      <w:pPr>
        <w:rPr>
          <w:rFonts w:ascii="Arial" w:eastAsia="Arial" w:hAnsi="Arial" w:cs="Arial"/>
          <w:sz w:val="22"/>
          <w:szCs w:val="22"/>
        </w:rPr>
      </w:pPr>
    </w:p>
    <w:p w14:paraId="66057224" w14:textId="77777777" w:rsidR="005D5ACA" w:rsidRDefault="005D5ACA">
      <w:pPr>
        <w:rPr>
          <w:rFonts w:ascii="Arial" w:eastAsia="Arial" w:hAnsi="Arial" w:cs="Arial"/>
          <w:sz w:val="22"/>
          <w:szCs w:val="22"/>
        </w:rPr>
      </w:pPr>
    </w:p>
    <w:p w14:paraId="79F8BFD8" w14:textId="77777777" w:rsidR="005D5ACA" w:rsidRPr="00A47CF2" w:rsidRDefault="004C1F04">
      <w:pPr>
        <w:jc w:val="both"/>
        <w:rPr>
          <w:rFonts w:ascii="Arial" w:eastAsia="Arial" w:hAnsi="Arial" w:cs="Arial"/>
          <w:color w:val="auto"/>
          <w:sz w:val="22"/>
          <w:szCs w:val="22"/>
        </w:rPr>
      </w:pPr>
      <w:r>
        <w:rPr>
          <w:rFonts w:ascii="Arial" w:eastAsia="Arial" w:hAnsi="Arial" w:cs="Arial"/>
          <w:sz w:val="22"/>
          <w:szCs w:val="22"/>
        </w:rPr>
        <w:t xml:space="preserve">Oddając do dyspozycji Wykonawcy ubiegającego się o udzielenie zamówienia, niezbędne zasoby na okres korzystania z nich przy wykonywaniu zamówienia pn.: </w:t>
      </w:r>
      <w:r w:rsidRPr="00A47CF2">
        <w:rPr>
          <w:rFonts w:ascii="Arial" w:eastAsia="Arial" w:hAnsi="Arial" w:cs="Arial"/>
          <w:color w:val="auto"/>
          <w:sz w:val="22"/>
          <w:szCs w:val="22"/>
        </w:rPr>
        <w:t>„</w:t>
      </w:r>
      <w:r w:rsidRPr="00A47CF2">
        <w:rPr>
          <w:rFonts w:ascii="Arial" w:eastAsia="Arial" w:hAnsi="Arial" w:cs="Arial"/>
          <w:b/>
          <w:color w:val="auto"/>
        </w:rPr>
        <w:t xml:space="preserve">Przebudowa holu, klatki schodowej, sali wystawowej i synagogi oraz pomieszczeń towarzyszących w budynku ŻIH przy </w:t>
      </w:r>
      <w:proofErr w:type="spellStart"/>
      <w:r w:rsidRPr="00A47CF2">
        <w:rPr>
          <w:rFonts w:ascii="Arial" w:eastAsia="Arial" w:hAnsi="Arial" w:cs="Arial"/>
          <w:b/>
          <w:color w:val="auto"/>
        </w:rPr>
        <w:t>ul.Tłomackie</w:t>
      </w:r>
      <w:proofErr w:type="spellEnd"/>
      <w:r w:rsidRPr="00A47CF2">
        <w:rPr>
          <w:rFonts w:ascii="Arial" w:eastAsia="Arial" w:hAnsi="Arial" w:cs="Arial"/>
          <w:b/>
          <w:color w:val="auto"/>
        </w:rPr>
        <w:t xml:space="preserve"> 3/5 w Warszawie na potrzeby wystawy stałej poświęconej grupie Oneg Szabat i archiwum </w:t>
      </w:r>
      <w:proofErr w:type="spellStart"/>
      <w:r w:rsidRPr="00A47CF2">
        <w:rPr>
          <w:rFonts w:ascii="Arial" w:eastAsia="Arial" w:hAnsi="Arial" w:cs="Arial"/>
          <w:b/>
          <w:color w:val="auto"/>
        </w:rPr>
        <w:t>Ringelbluma</w:t>
      </w:r>
      <w:proofErr w:type="spellEnd"/>
      <w:r w:rsidR="00BB2A13">
        <w:rPr>
          <w:rFonts w:ascii="Arial" w:eastAsia="Arial" w:hAnsi="Arial" w:cs="Arial"/>
          <w:b/>
          <w:color w:val="auto"/>
        </w:rPr>
        <w:t>. Etap I.</w:t>
      </w:r>
      <w:r w:rsidRPr="00A47CF2">
        <w:rPr>
          <w:rFonts w:ascii="Arial" w:eastAsia="Arial" w:hAnsi="Arial" w:cs="Arial"/>
          <w:color w:val="auto"/>
          <w:sz w:val="22"/>
          <w:szCs w:val="22"/>
        </w:rPr>
        <w:t>”, nr postępowania 1/04/2017</w:t>
      </w:r>
    </w:p>
    <w:p w14:paraId="56E4A978" w14:textId="77777777" w:rsidR="005D5ACA" w:rsidRDefault="005D5ACA">
      <w:pPr>
        <w:jc w:val="both"/>
        <w:rPr>
          <w:rFonts w:ascii="Arial" w:eastAsia="Arial" w:hAnsi="Arial" w:cs="Arial"/>
          <w:sz w:val="22"/>
          <w:szCs w:val="22"/>
        </w:rPr>
      </w:pPr>
    </w:p>
    <w:p w14:paraId="1D463EEE" w14:textId="77777777" w:rsidR="005D5ACA" w:rsidRDefault="004C1F04" w:rsidP="00565E91">
      <w:pPr>
        <w:jc w:val="both"/>
        <w:outlineLvl w:val="0"/>
        <w:rPr>
          <w:rFonts w:ascii="Arial" w:eastAsia="Arial" w:hAnsi="Arial" w:cs="Arial"/>
          <w:sz w:val="22"/>
          <w:szCs w:val="22"/>
        </w:rPr>
      </w:pPr>
      <w:r>
        <w:rPr>
          <w:rFonts w:ascii="Arial" w:eastAsia="Arial" w:hAnsi="Arial" w:cs="Arial"/>
          <w:sz w:val="22"/>
          <w:szCs w:val="22"/>
        </w:rPr>
        <w:t xml:space="preserve">UWAGA: </w:t>
      </w:r>
    </w:p>
    <w:p w14:paraId="2AE8FE3D" w14:textId="77777777" w:rsidR="005D5ACA" w:rsidRDefault="004C1F04">
      <w:pPr>
        <w:jc w:val="both"/>
        <w:rPr>
          <w:rFonts w:ascii="Arial" w:eastAsia="Arial" w:hAnsi="Arial" w:cs="Arial"/>
          <w:sz w:val="22"/>
          <w:szCs w:val="22"/>
        </w:rPr>
      </w:pPr>
      <w:r>
        <w:rPr>
          <w:rFonts w:ascii="Arial" w:eastAsia="Arial" w:hAnsi="Arial" w:cs="Arial"/>
          <w:sz w:val="22"/>
          <w:szCs w:val="22"/>
        </w:rPr>
        <w:t>Zamiast niniejszego Formularza można przedstawić inne dokumenty, w szczególności:</w:t>
      </w:r>
    </w:p>
    <w:p w14:paraId="476E3277" w14:textId="77777777" w:rsidR="005D5ACA" w:rsidRDefault="004C1F04">
      <w:pPr>
        <w:jc w:val="both"/>
        <w:rPr>
          <w:rFonts w:ascii="Arial" w:eastAsia="Arial" w:hAnsi="Arial" w:cs="Arial"/>
          <w:sz w:val="22"/>
          <w:szCs w:val="22"/>
        </w:rPr>
      </w:pPr>
      <w:r>
        <w:rPr>
          <w:rFonts w:ascii="Arial" w:eastAsia="Arial" w:hAnsi="Arial" w:cs="Arial"/>
          <w:sz w:val="22"/>
          <w:szCs w:val="22"/>
        </w:rPr>
        <w:t>1.</w:t>
      </w:r>
      <w:r>
        <w:rPr>
          <w:rFonts w:ascii="Arial" w:eastAsia="Arial" w:hAnsi="Arial" w:cs="Arial"/>
          <w:sz w:val="22"/>
          <w:szCs w:val="22"/>
        </w:rPr>
        <w:tab/>
        <w:t xml:space="preserve">pisemne zobowiązanie podmiotu, o którym mowa w art. 22 a ustawy </w:t>
      </w:r>
      <w:proofErr w:type="spellStart"/>
      <w:r>
        <w:rPr>
          <w:rFonts w:ascii="Arial" w:eastAsia="Arial" w:hAnsi="Arial" w:cs="Arial"/>
          <w:sz w:val="22"/>
          <w:szCs w:val="22"/>
        </w:rPr>
        <w:t>Pzp</w:t>
      </w:r>
      <w:proofErr w:type="spellEnd"/>
    </w:p>
    <w:p w14:paraId="6992E3EF" w14:textId="77777777" w:rsidR="005D5ACA" w:rsidRDefault="004C1F04">
      <w:pPr>
        <w:jc w:val="both"/>
        <w:rPr>
          <w:rFonts w:ascii="Arial" w:eastAsia="Arial" w:hAnsi="Arial" w:cs="Arial"/>
          <w:sz w:val="22"/>
          <w:szCs w:val="22"/>
        </w:rPr>
      </w:pPr>
      <w:r>
        <w:rPr>
          <w:rFonts w:ascii="Arial" w:eastAsia="Arial" w:hAnsi="Arial" w:cs="Arial"/>
          <w:sz w:val="22"/>
          <w:szCs w:val="22"/>
        </w:rPr>
        <w:t>2.</w:t>
      </w:r>
      <w:r>
        <w:rPr>
          <w:rFonts w:ascii="Arial" w:eastAsia="Arial" w:hAnsi="Arial" w:cs="Arial"/>
          <w:sz w:val="22"/>
          <w:szCs w:val="22"/>
        </w:rPr>
        <w:tab/>
        <w:t>dokumenty dotyczące:</w:t>
      </w:r>
    </w:p>
    <w:p w14:paraId="433F2675" w14:textId="77777777" w:rsidR="005D5ACA" w:rsidRDefault="004C1F04">
      <w:pPr>
        <w:jc w:val="both"/>
        <w:rPr>
          <w:rFonts w:ascii="Arial" w:eastAsia="Arial" w:hAnsi="Arial" w:cs="Arial"/>
          <w:sz w:val="22"/>
          <w:szCs w:val="22"/>
        </w:rPr>
      </w:pPr>
      <w:r>
        <w:rPr>
          <w:rFonts w:ascii="Arial" w:eastAsia="Arial" w:hAnsi="Arial" w:cs="Arial"/>
          <w:sz w:val="22"/>
          <w:szCs w:val="22"/>
        </w:rPr>
        <w:t>a)</w:t>
      </w:r>
      <w:r>
        <w:rPr>
          <w:rFonts w:ascii="Arial" w:eastAsia="Arial" w:hAnsi="Arial" w:cs="Arial"/>
          <w:sz w:val="22"/>
          <w:szCs w:val="22"/>
        </w:rPr>
        <w:tab/>
        <w:t>zakresu dostępnych Wykonawcy zasobów innego podmiotu,</w:t>
      </w:r>
    </w:p>
    <w:p w14:paraId="68B34027" w14:textId="77777777" w:rsidR="005D5ACA" w:rsidRDefault="004C1F04">
      <w:pPr>
        <w:jc w:val="both"/>
        <w:rPr>
          <w:rFonts w:ascii="Arial" w:eastAsia="Arial" w:hAnsi="Arial" w:cs="Arial"/>
          <w:sz w:val="22"/>
          <w:szCs w:val="22"/>
        </w:rPr>
      </w:pPr>
      <w:r>
        <w:rPr>
          <w:rFonts w:ascii="Arial" w:eastAsia="Arial" w:hAnsi="Arial" w:cs="Arial"/>
          <w:sz w:val="22"/>
          <w:szCs w:val="22"/>
        </w:rPr>
        <w:t>b)</w:t>
      </w:r>
      <w:r>
        <w:rPr>
          <w:rFonts w:ascii="Arial" w:eastAsia="Arial" w:hAnsi="Arial" w:cs="Arial"/>
          <w:sz w:val="22"/>
          <w:szCs w:val="22"/>
        </w:rPr>
        <w:tab/>
        <w:t xml:space="preserve">sposobu wykorzystania zasobów innego podmiotu, przez Wykonawcę, przy wykonywaniu zamówienia, </w:t>
      </w:r>
    </w:p>
    <w:p w14:paraId="02E7C0E7" w14:textId="61168C9F" w:rsidR="00BB2A13" w:rsidRDefault="004C1F04">
      <w:pPr>
        <w:jc w:val="both"/>
        <w:rPr>
          <w:rFonts w:ascii="Arial" w:eastAsia="Arial" w:hAnsi="Arial" w:cs="Arial"/>
          <w:sz w:val="22"/>
          <w:szCs w:val="22"/>
        </w:rPr>
      </w:pPr>
      <w:r>
        <w:rPr>
          <w:rFonts w:ascii="Arial" w:eastAsia="Arial" w:hAnsi="Arial" w:cs="Arial"/>
          <w:sz w:val="22"/>
          <w:szCs w:val="22"/>
        </w:rPr>
        <w:t>c)</w:t>
      </w:r>
      <w:r>
        <w:rPr>
          <w:rFonts w:ascii="Arial" w:eastAsia="Arial" w:hAnsi="Arial" w:cs="Arial"/>
          <w:sz w:val="22"/>
          <w:szCs w:val="22"/>
        </w:rPr>
        <w:tab/>
        <w:t>zakresu i okresu udziału innego podmiotu przy wykonywaniu zamówienia</w:t>
      </w:r>
    </w:p>
    <w:p w14:paraId="0FE0081B" w14:textId="391DAAB8" w:rsidR="00BA0577" w:rsidRDefault="00BB2A13" w:rsidP="00B63CD3">
      <w:pPr>
        <w:jc w:val="both"/>
        <w:rPr>
          <w:rFonts w:ascii="Arial" w:eastAsia="Arial" w:hAnsi="Arial" w:cs="Arial"/>
          <w:sz w:val="22"/>
          <w:szCs w:val="22"/>
        </w:rPr>
      </w:pPr>
      <w:r>
        <w:rPr>
          <w:rFonts w:ascii="Arial" w:eastAsia="Arial" w:hAnsi="Arial" w:cs="Arial"/>
          <w:sz w:val="22"/>
          <w:szCs w:val="22"/>
        </w:rPr>
        <w:t xml:space="preserve">d)    </w:t>
      </w:r>
      <w:r w:rsidR="004C1F04">
        <w:rPr>
          <w:rFonts w:ascii="Arial" w:eastAsia="Arial" w:hAnsi="Arial" w:cs="Arial"/>
          <w:sz w:val="22"/>
          <w:szCs w:val="22"/>
        </w:rPr>
        <w:t>informacja czy inne podmioty na zdolności których Wykonawca powołuje się w odniesieniu do warunków udziału w postępowaniu dotyczących wykształcenia, kwalifikacji zawodowych lub doświadczenia zrealizują roboty budowlane  których wskazane zdolności dotyczą</w:t>
      </w:r>
    </w:p>
    <w:p w14:paraId="20A3B167" w14:textId="77777777" w:rsidR="005D5ACA" w:rsidRDefault="005D5ACA">
      <w:pPr>
        <w:ind w:left="567" w:hanging="567"/>
        <w:jc w:val="both"/>
        <w:rPr>
          <w:rFonts w:ascii="Arial" w:eastAsia="Arial" w:hAnsi="Arial" w:cs="Arial"/>
          <w:sz w:val="22"/>
          <w:szCs w:val="22"/>
        </w:rPr>
      </w:pPr>
    </w:p>
    <w:p w14:paraId="42D992BC" w14:textId="77777777" w:rsidR="005D5ACA" w:rsidRDefault="005D5ACA">
      <w:pPr>
        <w:jc w:val="both"/>
        <w:rPr>
          <w:rFonts w:ascii="Arial" w:eastAsia="Arial" w:hAnsi="Arial" w:cs="Arial"/>
          <w:sz w:val="22"/>
          <w:szCs w:val="22"/>
        </w:rPr>
      </w:pPr>
    </w:p>
    <w:p w14:paraId="2FDF19BA" w14:textId="77777777" w:rsidR="005D5ACA" w:rsidRDefault="004C1F04">
      <w:pPr>
        <w:jc w:val="both"/>
        <w:rPr>
          <w:rFonts w:ascii="Arial" w:eastAsia="Arial" w:hAnsi="Arial" w:cs="Arial"/>
          <w:sz w:val="22"/>
          <w:szCs w:val="22"/>
        </w:rPr>
      </w:pPr>
      <w:r>
        <w:rPr>
          <w:rFonts w:ascii="Arial" w:eastAsia="Arial" w:hAnsi="Arial" w:cs="Arial"/>
          <w:sz w:val="22"/>
          <w:szCs w:val="22"/>
        </w:rPr>
        <w:t>Działając w imieniu i na rzecz:</w:t>
      </w:r>
    </w:p>
    <w:p w14:paraId="1CEACFD6" w14:textId="77777777" w:rsidR="005D5ACA" w:rsidRDefault="004C1F04">
      <w:pPr>
        <w:jc w:val="both"/>
        <w:rPr>
          <w:rFonts w:ascii="Arial" w:eastAsia="Arial" w:hAnsi="Arial" w:cs="Arial"/>
          <w:sz w:val="22"/>
          <w:szCs w:val="22"/>
        </w:rPr>
      </w:pPr>
      <w:r>
        <w:rPr>
          <w:rFonts w:ascii="Arial" w:eastAsia="Arial" w:hAnsi="Arial" w:cs="Arial"/>
          <w:sz w:val="22"/>
          <w:szCs w:val="22"/>
        </w:rPr>
        <w:t>_______________________________________________________________________</w:t>
      </w:r>
    </w:p>
    <w:p w14:paraId="7734015B" w14:textId="77777777" w:rsidR="005D5ACA" w:rsidRDefault="004C1F04">
      <w:pPr>
        <w:jc w:val="both"/>
        <w:rPr>
          <w:rFonts w:ascii="Arial" w:eastAsia="Arial" w:hAnsi="Arial" w:cs="Arial"/>
          <w:sz w:val="22"/>
          <w:szCs w:val="22"/>
        </w:rPr>
      </w:pPr>
      <w:r>
        <w:rPr>
          <w:rFonts w:ascii="Arial" w:eastAsia="Arial" w:hAnsi="Arial" w:cs="Arial"/>
          <w:sz w:val="22"/>
          <w:szCs w:val="22"/>
        </w:rPr>
        <w:t>(nazwa Podmiotu)</w:t>
      </w:r>
    </w:p>
    <w:p w14:paraId="2124FE3D" w14:textId="77777777" w:rsidR="005D5ACA" w:rsidRDefault="005D5ACA">
      <w:pPr>
        <w:jc w:val="both"/>
        <w:rPr>
          <w:rFonts w:ascii="Arial" w:eastAsia="Arial" w:hAnsi="Arial" w:cs="Arial"/>
          <w:sz w:val="22"/>
          <w:szCs w:val="22"/>
        </w:rPr>
      </w:pPr>
    </w:p>
    <w:p w14:paraId="233A3F81" w14:textId="77777777" w:rsidR="005D5ACA" w:rsidRDefault="004C1F04" w:rsidP="00565E91">
      <w:pPr>
        <w:jc w:val="both"/>
        <w:outlineLvl w:val="0"/>
        <w:rPr>
          <w:rFonts w:ascii="Arial" w:eastAsia="Arial" w:hAnsi="Arial" w:cs="Arial"/>
          <w:sz w:val="22"/>
          <w:szCs w:val="22"/>
        </w:rPr>
      </w:pPr>
      <w:r>
        <w:rPr>
          <w:rFonts w:ascii="Arial" w:eastAsia="Arial" w:hAnsi="Arial" w:cs="Arial"/>
          <w:sz w:val="22"/>
          <w:szCs w:val="22"/>
        </w:rPr>
        <w:t>Zobowiązuję się do oddania nw. zasobów na potrzeby wykonania zamówienia:</w:t>
      </w:r>
      <w:r>
        <w:rPr>
          <w:rFonts w:ascii="Arial" w:eastAsia="Arial" w:hAnsi="Arial" w:cs="Arial"/>
          <w:sz w:val="22"/>
          <w:szCs w:val="22"/>
          <w:vertAlign w:val="superscript"/>
        </w:rPr>
        <w:footnoteReference w:id="2"/>
      </w:r>
    </w:p>
    <w:p w14:paraId="0CA30D6F" w14:textId="77777777" w:rsidR="005D5ACA" w:rsidRDefault="005D5ACA">
      <w:pPr>
        <w:jc w:val="both"/>
        <w:rPr>
          <w:rFonts w:ascii="Arial" w:eastAsia="Arial" w:hAnsi="Arial" w:cs="Arial"/>
          <w:sz w:val="22"/>
          <w:szCs w:val="22"/>
        </w:rPr>
      </w:pPr>
    </w:p>
    <w:p w14:paraId="66471F6F" w14:textId="77777777" w:rsidR="005D5ACA" w:rsidRDefault="004C1F04">
      <w:pPr>
        <w:jc w:val="both"/>
        <w:rPr>
          <w:rFonts w:ascii="Arial" w:eastAsia="Arial" w:hAnsi="Arial" w:cs="Arial"/>
          <w:sz w:val="22"/>
          <w:szCs w:val="22"/>
        </w:rPr>
      </w:pPr>
      <w:r>
        <w:rPr>
          <w:rFonts w:ascii="Arial" w:eastAsia="Arial" w:hAnsi="Arial" w:cs="Arial"/>
          <w:sz w:val="22"/>
          <w:szCs w:val="22"/>
        </w:rPr>
        <w:t>_______________________________________________________________________</w:t>
      </w:r>
    </w:p>
    <w:p w14:paraId="518DC36F" w14:textId="77777777" w:rsidR="005D5ACA" w:rsidRDefault="004C1F04">
      <w:pPr>
        <w:jc w:val="both"/>
        <w:rPr>
          <w:rFonts w:ascii="Arial" w:eastAsia="Arial" w:hAnsi="Arial" w:cs="Arial"/>
          <w:sz w:val="22"/>
          <w:szCs w:val="22"/>
        </w:rPr>
      </w:pPr>
      <w:r>
        <w:rPr>
          <w:rFonts w:ascii="Arial" w:eastAsia="Arial" w:hAnsi="Arial" w:cs="Arial"/>
          <w:sz w:val="22"/>
          <w:szCs w:val="22"/>
        </w:rPr>
        <w:t>(określenie zasobu – wiedza i doświadczenie, potencjał techniczny, osoby zdolne do wykonania zamówienia, zdolności finansowe lub ekonomiczne)</w:t>
      </w:r>
    </w:p>
    <w:p w14:paraId="468F588F" w14:textId="77777777" w:rsidR="005D5ACA" w:rsidRDefault="005D5ACA">
      <w:pPr>
        <w:jc w:val="both"/>
        <w:rPr>
          <w:rFonts w:ascii="Arial" w:eastAsia="Arial" w:hAnsi="Arial" w:cs="Arial"/>
          <w:sz w:val="22"/>
          <w:szCs w:val="22"/>
        </w:rPr>
      </w:pPr>
    </w:p>
    <w:p w14:paraId="04453A9F" w14:textId="77777777" w:rsidR="005D5ACA" w:rsidRDefault="004C1F04">
      <w:pPr>
        <w:jc w:val="both"/>
        <w:rPr>
          <w:rFonts w:ascii="Arial" w:eastAsia="Arial" w:hAnsi="Arial" w:cs="Arial"/>
          <w:sz w:val="22"/>
          <w:szCs w:val="22"/>
        </w:rPr>
      </w:pPr>
      <w:r>
        <w:rPr>
          <w:rFonts w:ascii="Arial" w:eastAsia="Arial" w:hAnsi="Arial" w:cs="Arial"/>
          <w:sz w:val="22"/>
          <w:szCs w:val="22"/>
        </w:rPr>
        <w:t>do dyspozycji:</w:t>
      </w:r>
    </w:p>
    <w:p w14:paraId="6EE6A2FA" w14:textId="77777777" w:rsidR="005D5ACA" w:rsidRDefault="004C1F04">
      <w:pPr>
        <w:jc w:val="both"/>
        <w:rPr>
          <w:rFonts w:ascii="Arial" w:eastAsia="Arial" w:hAnsi="Arial" w:cs="Arial"/>
          <w:sz w:val="22"/>
          <w:szCs w:val="22"/>
        </w:rPr>
      </w:pPr>
      <w:r>
        <w:rPr>
          <w:rFonts w:ascii="Arial" w:eastAsia="Arial" w:hAnsi="Arial" w:cs="Arial"/>
          <w:sz w:val="22"/>
          <w:szCs w:val="22"/>
        </w:rPr>
        <w:t>_______________________________________________________________________</w:t>
      </w:r>
    </w:p>
    <w:p w14:paraId="21073A06" w14:textId="77777777" w:rsidR="005D5ACA" w:rsidRDefault="004C1F04">
      <w:pPr>
        <w:jc w:val="both"/>
        <w:rPr>
          <w:rFonts w:ascii="Arial" w:eastAsia="Arial" w:hAnsi="Arial" w:cs="Arial"/>
          <w:sz w:val="22"/>
          <w:szCs w:val="22"/>
        </w:rPr>
      </w:pPr>
      <w:r>
        <w:rPr>
          <w:rFonts w:ascii="Arial" w:eastAsia="Arial" w:hAnsi="Arial" w:cs="Arial"/>
          <w:sz w:val="22"/>
          <w:szCs w:val="22"/>
        </w:rPr>
        <w:t>(nazwa Wykonawcy)</w:t>
      </w:r>
    </w:p>
    <w:p w14:paraId="2D49AC8E" w14:textId="77777777" w:rsidR="005D5ACA" w:rsidRDefault="005D5ACA">
      <w:pPr>
        <w:jc w:val="both"/>
        <w:rPr>
          <w:rFonts w:ascii="Arial" w:eastAsia="Arial" w:hAnsi="Arial" w:cs="Arial"/>
          <w:sz w:val="22"/>
          <w:szCs w:val="22"/>
        </w:rPr>
      </w:pPr>
    </w:p>
    <w:p w14:paraId="7E6D9C26" w14:textId="77777777" w:rsidR="005D5ACA" w:rsidRDefault="004C1F04">
      <w:pPr>
        <w:jc w:val="both"/>
        <w:rPr>
          <w:rFonts w:ascii="Arial" w:eastAsia="Arial" w:hAnsi="Arial" w:cs="Arial"/>
          <w:sz w:val="22"/>
          <w:szCs w:val="22"/>
        </w:rPr>
      </w:pPr>
      <w:r>
        <w:rPr>
          <w:rFonts w:ascii="Arial" w:eastAsia="Arial" w:hAnsi="Arial" w:cs="Arial"/>
          <w:sz w:val="22"/>
          <w:szCs w:val="22"/>
        </w:rPr>
        <w:t>w trakcie wykonania zamówienia pod nazwą:</w:t>
      </w:r>
    </w:p>
    <w:p w14:paraId="4E0C5278" w14:textId="77777777" w:rsidR="005D5ACA" w:rsidRDefault="004C1F04">
      <w:pPr>
        <w:jc w:val="both"/>
        <w:rPr>
          <w:rFonts w:ascii="Arial" w:eastAsia="Arial" w:hAnsi="Arial" w:cs="Arial"/>
          <w:sz w:val="22"/>
          <w:szCs w:val="22"/>
        </w:rPr>
      </w:pPr>
      <w:r>
        <w:rPr>
          <w:rFonts w:ascii="Arial" w:eastAsia="Arial" w:hAnsi="Arial" w:cs="Arial"/>
          <w:sz w:val="22"/>
          <w:szCs w:val="22"/>
        </w:rPr>
        <w:t>_______________________________________________________________________</w:t>
      </w:r>
    </w:p>
    <w:p w14:paraId="49C49864" w14:textId="77777777" w:rsidR="005D5ACA" w:rsidRDefault="004C1F04">
      <w:pPr>
        <w:jc w:val="both"/>
        <w:rPr>
          <w:rFonts w:ascii="Arial" w:eastAsia="Arial" w:hAnsi="Arial" w:cs="Arial"/>
          <w:sz w:val="22"/>
          <w:szCs w:val="22"/>
        </w:rPr>
      </w:pPr>
      <w:r>
        <w:rPr>
          <w:rFonts w:ascii="Arial" w:eastAsia="Arial" w:hAnsi="Arial" w:cs="Arial"/>
          <w:sz w:val="22"/>
          <w:szCs w:val="22"/>
        </w:rPr>
        <w:t>Oświadczam, iż:</w:t>
      </w:r>
    </w:p>
    <w:p w14:paraId="16170328" w14:textId="77777777" w:rsidR="005D5ACA" w:rsidRDefault="004C1F04" w:rsidP="00565E91">
      <w:pPr>
        <w:jc w:val="both"/>
        <w:outlineLvl w:val="0"/>
        <w:rPr>
          <w:rFonts w:ascii="Arial" w:eastAsia="Arial" w:hAnsi="Arial" w:cs="Arial"/>
          <w:sz w:val="22"/>
          <w:szCs w:val="22"/>
        </w:rPr>
      </w:pPr>
      <w:r>
        <w:rPr>
          <w:rFonts w:ascii="Arial" w:eastAsia="Arial" w:hAnsi="Arial" w:cs="Arial"/>
          <w:sz w:val="22"/>
          <w:szCs w:val="22"/>
        </w:rPr>
        <w:lastRenderedPageBreak/>
        <w:t>a)</w:t>
      </w:r>
      <w:r>
        <w:rPr>
          <w:rFonts w:ascii="Arial" w:eastAsia="Arial" w:hAnsi="Arial" w:cs="Arial"/>
          <w:sz w:val="22"/>
          <w:szCs w:val="22"/>
        </w:rPr>
        <w:tab/>
        <w:t>udostępniam Wykonawcy ww. zasoby, w następującym zakresie:</w:t>
      </w:r>
    </w:p>
    <w:p w14:paraId="0BE0CC4F" w14:textId="77777777" w:rsidR="005D5ACA" w:rsidRDefault="004C1F04">
      <w:pPr>
        <w:jc w:val="both"/>
        <w:rPr>
          <w:rFonts w:ascii="Arial" w:eastAsia="Arial" w:hAnsi="Arial" w:cs="Arial"/>
          <w:sz w:val="22"/>
          <w:szCs w:val="22"/>
        </w:rPr>
      </w:pPr>
      <w:r>
        <w:rPr>
          <w:rFonts w:ascii="Arial" w:eastAsia="Arial" w:hAnsi="Arial" w:cs="Arial"/>
          <w:sz w:val="22"/>
          <w:szCs w:val="22"/>
        </w:rPr>
        <w:t>_________________________________________________________________</w:t>
      </w:r>
    </w:p>
    <w:p w14:paraId="4A0A9DB5" w14:textId="77777777" w:rsidR="005D5ACA" w:rsidRDefault="004C1F04" w:rsidP="00565E91">
      <w:pPr>
        <w:jc w:val="both"/>
        <w:outlineLvl w:val="0"/>
        <w:rPr>
          <w:rFonts w:ascii="Arial" w:eastAsia="Arial" w:hAnsi="Arial" w:cs="Arial"/>
          <w:sz w:val="22"/>
          <w:szCs w:val="22"/>
        </w:rPr>
      </w:pPr>
      <w:r>
        <w:rPr>
          <w:rFonts w:ascii="Arial" w:eastAsia="Arial" w:hAnsi="Arial" w:cs="Arial"/>
          <w:sz w:val="22"/>
          <w:szCs w:val="22"/>
        </w:rPr>
        <w:t>b)</w:t>
      </w:r>
      <w:r>
        <w:rPr>
          <w:rFonts w:ascii="Arial" w:eastAsia="Arial" w:hAnsi="Arial" w:cs="Arial"/>
          <w:sz w:val="22"/>
          <w:szCs w:val="22"/>
        </w:rPr>
        <w:tab/>
        <w:t>sposób wykorzystania udostępnionych przeze mnie zasobów będzie następujący:</w:t>
      </w:r>
    </w:p>
    <w:p w14:paraId="14510CA3" w14:textId="77777777" w:rsidR="005D5ACA" w:rsidRDefault="004C1F04">
      <w:pPr>
        <w:jc w:val="both"/>
        <w:rPr>
          <w:rFonts w:ascii="Arial" w:eastAsia="Arial" w:hAnsi="Arial" w:cs="Arial"/>
          <w:sz w:val="22"/>
          <w:szCs w:val="22"/>
        </w:rPr>
      </w:pPr>
      <w:r>
        <w:rPr>
          <w:rFonts w:ascii="Arial" w:eastAsia="Arial" w:hAnsi="Arial" w:cs="Arial"/>
          <w:sz w:val="22"/>
          <w:szCs w:val="22"/>
        </w:rPr>
        <w:t>_________________________________________________________________</w:t>
      </w:r>
    </w:p>
    <w:p w14:paraId="045E8191" w14:textId="77777777" w:rsidR="005D5ACA" w:rsidRDefault="004C1F04" w:rsidP="00565E91">
      <w:pPr>
        <w:jc w:val="both"/>
        <w:outlineLvl w:val="0"/>
        <w:rPr>
          <w:rFonts w:ascii="Arial" w:eastAsia="Arial" w:hAnsi="Arial" w:cs="Arial"/>
          <w:sz w:val="22"/>
          <w:szCs w:val="22"/>
        </w:rPr>
      </w:pPr>
      <w:r>
        <w:rPr>
          <w:rFonts w:ascii="Arial" w:eastAsia="Arial" w:hAnsi="Arial" w:cs="Arial"/>
          <w:sz w:val="22"/>
          <w:szCs w:val="22"/>
        </w:rPr>
        <w:t>c)</w:t>
      </w:r>
      <w:r>
        <w:rPr>
          <w:rFonts w:ascii="Arial" w:eastAsia="Arial" w:hAnsi="Arial" w:cs="Arial"/>
          <w:sz w:val="22"/>
          <w:szCs w:val="22"/>
        </w:rPr>
        <w:tab/>
        <w:t>zakres mojego udziału przy wykonywaniu zamówienia będzie następujący:</w:t>
      </w:r>
    </w:p>
    <w:p w14:paraId="389D3B91" w14:textId="77777777" w:rsidR="005D5ACA" w:rsidRDefault="004C1F04">
      <w:pPr>
        <w:jc w:val="both"/>
        <w:rPr>
          <w:rFonts w:ascii="Arial" w:eastAsia="Arial" w:hAnsi="Arial" w:cs="Arial"/>
          <w:sz w:val="22"/>
          <w:szCs w:val="22"/>
        </w:rPr>
      </w:pPr>
      <w:r>
        <w:rPr>
          <w:rFonts w:ascii="Arial" w:eastAsia="Arial" w:hAnsi="Arial" w:cs="Arial"/>
          <w:sz w:val="22"/>
          <w:szCs w:val="22"/>
        </w:rPr>
        <w:t>_________________________________________________________________</w:t>
      </w:r>
    </w:p>
    <w:p w14:paraId="030303BE" w14:textId="77777777" w:rsidR="005D5ACA" w:rsidRDefault="004C1F04" w:rsidP="00565E91">
      <w:pPr>
        <w:jc w:val="both"/>
        <w:outlineLvl w:val="0"/>
        <w:rPr>
          <w:rFonts w:ascii="Arial" w:eastAsia="Arial" w:hAnsi="Arial" w:cs="Arial"/>
          <w:sz w:val="22"/>
          <w:szCs w:val="22"/>
        </w:rPr>
      </w:pPr>
      <w:r>
        <w:rPr>
          <w:rFonts w:ascii="Arial" w:eastAsia="Arial" w:hAnsi="Arial" w:cs="Arial"/>
          <w:sz w:val="22"/>
          <w:szCs w:val="22"/>
        </w:rPr>
        <w:t>d)</w:t>
      </w:r>
      <w:r>
        <w:rPr>
          <w:rFonts w:ascii="Arial" w:eastAsia="Arial" w:hAnsi="Arial" w:cs="Arial"/>
          <w:sz w:val="22"/>
          <w:szCs w:val="22"/>
        </w:rPr>
        <w:tab/>
        <w:t>okres mojego udziału przy wykonywaniu zamówienia będzie następujący:</w:t>
      </w:r>
    </w:p>
    <w:p w14:paraId="25B3503D" w14:textId="77777777" w:rsidR="005D5ACA" w:rsidRDefault="004C1F04">
      <w:pPr>
        <w:jc w:val="both"/>
        <w:rPr>
          <w:rFonts w:ascii="Arial" w:eastAsia="Arial" w:hAnsi="Arial" w:cs="Arial"/>
          <w:sz w:val="22"/>
          <w:szCs w:val="22"/>
        </w:rPr>
      </w:pPr>
      <w:r>
        <w:rPr>
          <w:rFonts w:ascii="Arial" w:eastAsia="Arial" w:hAnsi="Arial" w:cs="Arial"/>
          <w:sz w:val="22"/>
          <w:szCs w:val="22"/>
        </w:rPr>
        <w:t>_________________________________________________________________</w:t>
      </w:r>
    </w:p>
    <w:p w14:paraId="6B1A0130" w14:textId="77777777" w:rsidR="005D5ACA" w:rsidRDefault="004C1F04">
      <w:pPr>
        <w:numPr>
          <w:ilvl w:val="0"/>
          <w:numId w:val="72"/>
        </w:numPr>
        <w:spacing w:line="276" w:lineRule="auto"/>
        <w:ind w:left="567" w:hanging="567"/>
        <w:contextualSpacing/>
        <w:jc w:val="both"/>
        <w:rPr>
          <w:rFonts w:ascii="Arial" w:eastAsia="Arial" w:hAnsi="Arial" w:cs="Arial"/>
          <w:sz w:val="22"/>
          <w:szCs w:val="22"/>
        </w:rPr>
      </w:pPr>
      <w:r>
        <w:rPr>
          <w:rFonts w:ascii="Arial" w:eastAsia="Arial" w:hAnsi="Arial" w:cs="Arial"/>
          <w:sz w:val="22"/>
          <w:szCs w:val="22"/>
        </w:rPr>
        <w:t xml:space="preserve">zrealizuję usługi, których wskazane zdolności dotyczą </w:t>
      </w:r>
    </w:p>
    <w:p w14:paraId="5FAC74CA" w14:textId="77777777" w:rsidR="005D5ACA" w:rsidRDefault="004C1F04">
      <w:pPr>
        <w:rPr>
          <w:rFonts w:ascii="Arial" w:eastAsia="Arial" w:hAnsi="Arial" w:cs="Arial"/>
          <w:sz w:val="22"/>
          <w:szCs w:val="22"/>
        </w:rPr>
      </w:pPr>
      <w:r>
        <w:rPr>
          <w:rFonts w:ascii="Arial" w:eastAsia="Arial" w:hAnsi="Arial" w:cs="Arial"/>
          <w:sz w:val="22"/>
          <w:szCs w:val="22"/>
        </w:rPr>
        <w:t>______________________________________________________________</w:t>
      </w:r>
    </w:p>
    <w:p w14:paraId="76094804" w14:textId="77777777" w:rsidR="005D5ACA" w:rsidRDefault="005D5ACA">
      <w:pPr>
        <w:rPr>
          <w:rFonts w:ascii="Arial" w:eastAsia="Arial" w:hAnsi="Arial" w:cs="Arial"/>
          <w:sz w:val="22"/>
          <w:szCs w:val="22"/>
        </w:rPr>
      </w:pPr>
    </w:p>
    <w:p w14:paraId="5D1CAB1A" w14:textId="77777777" w:rsidR="005D5ACA" w:rsidRDefault="005D5ACA">
      <w:pPr>
        <w:rPr>
          <w:rFonts w:ascii="Arial" w:eastAsia="Arial" w:hAnsi="Arial" w:cs="Arial"/>
          <w:sz w:val="22"/>
          <w:szCs w:val="22"/>
        </w:rPr>
      </w:pPr>
    </w:p>
    <w:p w14:paraId="2FDCE2C8" w14:textId="77777777" w:rsidR="005D5ACA" w:rsidRDefault="005D5ACA">
      <w:pPr>
        <w:rPr>
          <w:rFonts w:ascii="Arial" w:eastAsia="Arial" w:hAnsi="Arial" w:cs="Arial"/>
          <w:sz w:val="22"/>
          <w:szCs w:val="22"/>
        </w:rPr>
      </w:pPr>
    </w:p>
    <w:p w14:paraId="47F4E06F" w14:textId="77777777" w:rsidR="005D5ACA" w:rsidRDefault="004C1F04">
      <w:pPr>
        <w:jc w:val="both"/>
        <w:rPr>
          <w:rFonts w:ascii="Arial" w:eastAsia="Arial" w:hAnsi="Arial" w:cs="Arial"/>
          <w:sz w:val="22"/>
          <w:szCs w:val="22"/>
        </w:rPr>
      </w:pPr>
      <w:r>
        <w:rPr>
          <w:rFonts w:ascii="Arial" w:eastAsia="Arial" w:hAnsi="Arial" w:cs="Arial"/>
          <w:sz w:val="22"/>
          <w:szCs w:val="22"/>
        </w:rPr>
        <w:t>__________________ dnia __ __ _____ roku</w:t>
      </w:r>
    </w:p>
    <w:p w14:paraId="1852CAA2" w14:textId="77777777" w:rsidR="005D5ACA" w:rsidRDefault="005D5ACA">
      <w:pPr>
        <w:jc w:val="both"/>
        <w:rPr>
          <w:rFonts w:ascii="Arial" w:eastAsia="Arial" w:hAnsi="Arial" w:cs="Arial"/>
          <w:sz w:val="22"/>
          <w:szCs w:val="22"/>
        </w:rPr>
      </w:pPr>
    </w:p>
    <w:p w14:paraId="3B346731" w14:textId="77777777" w:rsidR="005D5ACA" w:rsidRDefault="005D5ACA">
      <w:pPr>
        <w:jc w:val="both"/>
        <w:rPr>
          <w:rFonts w:ascii="Arial" w:eastAsia="Arial" w:hAnsi="Arial" w:cs="Arial"/>
          <w:sz w:val="22"/>
          <w:szCs w:val="22"/>
        </w:rPr>
      </w:pPr>
    </w:p>
    <w:p w14:paraId="6467A16F" w14:textId="77777777" w:rsidR="005D5ACA" w:rsidRDefault="005D5ACA">
      <w:pPr>
        <w:jc w:val="both"/>
        <w:rPr>
          <w:rFonts w:ascii="Arial" w:eastAsia="Arial" w:hAnsi="Arial" w:cs="Arial"/>
          <w:sz w:val="22"/>
          <w:szCs w:val="22"/>
        </w:rPr>
      </w:pPr>
    </w:p>
    <w:p w14:paraId="76A908F8" w14:textId="77777777" w:rsidR="005D5ACA" w:rsidRDefault="005D5ACA">
      <w:pPr>
        <w:jc w:val="both"/>
        <w:rPr>
          <w:rFonts w:ascii="Arial" w:eastAsia="Arial" w:hAnsi="Arial" w:cs="Arial"/>
          <w:sz w:val="22"/>
          <w:szCs w:val="22"/>
        </w:rPr>
      </w:pPr>
    </w:p>
    <w:p w14:paraId="4DCA16A4" w14:textId="77777777" w:rsidR="005D5ACA" w:rsidRDefault="004C1F04">
      <w:pPr>
        <w:jc w:val="both"/>
        <w:rPr>
          <w:rFonts w:ascii="Arial" w:eastAsia="Arial" w:hAnsi="Arial" w:cs="Arial"/>
          <w:sz w:val="22"/>
          <w:szCs w:val="22"/>
        </w:rPr>
      </w:pPr>
      <w:r>
        <w:rPr>
          <w:rFonts w:ascii="Arial" w:eastAsia="Arial" w:hAnsi="Arial" w:cs="Arial"/>
          <w:sz w:val="22"/>
          <w:szCs w:val="22"/>
        </w:rPr>
        <w:t>___________________________________________</w:t>
      </w:r>
    </w:p>
    <w:p w14:paraId="5CD377DB" w14:textId="77777777" w:rsidR="005D5ACA" w:rsidRDefault="004C1F04">
      <w:pPr>
        <w:jc w:val="both"/>
        <w:rPr>
          <w:rFonts w:ascii="Arial" w:eastAsia="Arial" w:hAnsi="Arial" w:cs="Arial"/>
          <w:sz w:val="22"/>
          <w:szCs w:val="22"/>
        </w:rPr>
      </w:pPr>
      <w:r>
        <w:rPr>
          <w:rFonts w:ascii="Arial" w:eastAsia="Arial" w:hAnsi="Arial" w:cs="Arial"/>
          <w:sz w:val="22"/>
          <w:szCs w:val="22"/>
        </w:rPr>
        <w:t>(podpis Podmiotu trzeciego/ osoby upoważnionej do reprezentacji Podmiotu trzeciego)</w:t>
      </w:r>
    </w:p>
    <w:p w14:paraId="37A9E413" w14:textId="77777777" w:rsidR="005D5ACA" w:rsidRDefault="005D5ACA">
      <w:pPr>
        <w:jc w:val="both"/>
        <w:rPr>
          <w:rFonts w:ascii="Arial" w:eastAsia="Arial" w:hAnsi="Arial" w:cs="Arial"/>
          <w:sz w:val="22"/>
          <w:szCs w:val="22"/>
        </w:rPr>
      </w:pPr>
    </w:p>
    <w:p w14:paraId="0B9F8CBD" w14:textId="77777777" w:rsidR="005D5ACA" w:rsidRDefault="005D5ACA">
      <w:pPr>
        <w:jc w:val="both"/>
        <w:rPr>
          <w:rFonts w:ascii="Arial" w:eastAsia="Arial" w:hAnsi="Arial" w:cs="Arial"/>
          <w:sz w:val="22"/>
          <w:szCs w:val="22"/>
        </w:rPr>
      </w:pPr>
    </w:p>
    <w:p w14:paraId="02E6EE5A" w14:textId="77777777" w:rsidR="005D5ACA" w:rsidRDefault="005D5ACA">
      <w:pPr>
        <w:jc w:val="both"/>
        <w:rPr>
          <w:rFonts w:ascii="Arial" w:eastAsia="Arial" w:hAnsi="Arial" w:cs="Arial"/>
          <w:sz w:val="22"/>
          <w:szCs w:val="22"/>
        </w:rPr>
      </w:pPr>
    </w:p>
    <w:p w14:paraId="7052B54E" w14:textId="77777777" w:rsidR="005D5ACA" w:rsidRDefault="005D5ACA">
      <w:pPr>
        <w:jc w:val="both"/>
        <w:rPr>
          <w:rFonts w:ascii="Arial" w:eastAsia="Arial" w:hAnsi="Arial" w:cs="Arial"/>
          <w:sz w:val="22"/>
          <w:szCs w:val="22"/>
        </w:rPr>
      </w:pPr>
    </w:p>
    <w:p w14:paraId="30025D89" w14:textId="77777777" w:rsidR="005D5ACA" w:rsidRDefault="005D5ACA">
      <w:pPr>
        <w:jc w:val="both"/>
        <w:rPr>
          <w:rFonts w:ascii="Arial" w:eastAsia="Arial" w:hAnsi="Arial" w:cs="Arial"/>
          <w:sz w:val="22"/>
          <w:szCs w:val="22"/>
        </w:rPr>
      </w:pPr>
    </w:p>
    <w:p w14:paraId="65CB2669" w14:textId="77777777" w:rsidR="005D5ACA" w:rsidRDefault="005D5ACA">
      <w:pPr>
        <w:jc w:val="both"/>
        <w:rPr>
          <w:rFonts w:ascii="Arial" w:eastAsia="Arial" w:hAnsi="Arial" w:cs="Arial"/>
          <w:sz w:val="22"/>
          <w:szCs w:val="22"/>
        </w:rPr>
      </w:pPr>
    </w:p>
    <w:p w14:paraId="3D8D7B96" w14:textId="77777777" w:rsidR="005D5ACA" w:rsidRDefault="005D5ACA">
      <w:pPr>
        <w:jc w:val="both"/>
        <w:rPr>
          <w:rFonts w:ascii="Arial" w:eastAsia="Arial" w:hAnsi="Arial" w:cs="Arial"/>
          <w:sz w:val="22"/>
          <w:szCs w:val="22"/>
        </w:rPr>
      </w:pPr>
    </w:p>
    <w:p w14:paraId="77CB037A" w14:textId="77777777" w:rsidR="005D5ACA" w:rsidRDefault="004C1F04">
      <w:r>
        <w:br w:type="page"/>
      </w:r>
    </w:p>
    <w:p w14:paraId="4251654B" w14:textId="77777777" w:rsidR="005D5ACA" w:rsidRDefault="005D5ACA">
      <w:pPr>
        <w:rPr>
          <w:rFonts w:ascii="Arial" w:eastAsia="Arial" w:hAnsi="Arial" w:cs="Arial"/>
          <w:sz w:val="22"/>
          <w:szCs w:val="22"/>
          <w:u w:val="single"/>
        </w:rPr>
      </w:pPr>
    </w:p>
    <w:p w14:paraId="2862E8B2" w14:textId="1C5046FF" w:rsidR="00477BB3" w:rsidRDefault="00477BB3" w:rsidP="00477BB3">
      <w:pPr>
        <w:jc w:val="right"/>
        <w:outlineLvl w:val="0"/>
        <w:rPr>
          <w:rFonts w:ascii="Arial" w:eastAsia="Arial" w:hAnsi="Arial" w:cs="Arial"/>
          <w:sz w:val="22"/>
          <w:szCs w:val="22"/>
          <w:u w:val="single"/>
        </w:rPr>
      </w:pPr>
      <w:r>
        <w:rPr>
          <w:rFonts w:ascii="Arial" w:eastAsia="Arial" w:hAnsi="Arial" w:cs="Arial"/>
          <w:b/>
          <w:sz w:val="22"/>
          <w:szCs w:val="22"/>
          <w:u w:val="single"/>
        </w:rPr>
        <w:t>Załącznik nr 9 do SIWZ</w:t>
      </w:r>
    </w:p>
    <w:p w14:paraId="7585CCB4" w14:textId="77777777" w:rsidR="00477BB3" w:rsidRDefault="00477BB3" w:rsidP="00477BB3">
      <w:pPr>
        <w:jc w:val="both"/>
        <w:rPr>
          <w:rFonts w:ascii="Arial" w:eastAsia="Arial" w:hAnsi="Arial" w:cs="Arial"/>
          <w:sz w:val="22"/>
          <w:szCs w:val="22"/>
        </w:rPr>
      </w:pPr>
    </w:p>
    <w:p w14:paraId="47A7BF65" w14:textId="77777777" w:rsidR="005D5ACA" w:rsidRDefault="005D5ACA">
      <w:pPr>
        <w:jc w:val="center"/>
        <w:rPr>
          <w:rFonts w:ascii="Arial" w:eastAsia="Arial" w:hAnsi="Arial" w:cs="Arial"/>
          <w:sz w:val="22"/>
          <w:szCs w:val="22"/>
        </w:rPr>
      </w:pPr>
    </w:p>
    <w:p w14:paraId="4452FC82" w14:textId="028EB9B5" w:rsidR="005D5ACA" w:rsidRDefault="00085F6D" w:rsidP="00565E91">
      <w:pPr>
        <w:tabs>
          <w:tab w:val="center" w:pos="4536"/>
          <w:tab w:val="right" w:pos="9072"/>
        </w:tabs>
        <w:jc w:val="center"/>
        <w:outlineLvl w:val="0"/>
        <w:rPr>
          <w:rFonts w:ascii="Arial" w:eastAsia="Arial" w:hAnsi="Arial" w:cs="Arial"/>
          <w:sz w:val="26"/>
          <w:szCs w:val="26"/>
        </w:rPr>
      </w:pPr>
      <w:r>
        <w:rPr>
          <w:rFonts w:ascii="Arial" w:eastAsia="Arial" w:hAnsi="Arial" w:cs="Arial"/>
          <w:b/>
          <w:sz w:val="26"/>
          <w:szCs w:val="26"/>
        </w:rPr>
        <w:t>Wzór umowy</w:t>
      </w:r>
    </w:p>
    <w:p w14:paraId="3EADEBDB" w14:textId="77777777" w:rsidR="005D5ACA" w:rsidRDefault="005D5ACA">
      <w:pPr>
        <w:tabs>
          <w:tab w:val="center" w:pos="4536"/>
          <w:tab w:val="right" w:pos="9072"/>
        </w:tabs>
        <w:jc w:val="center"/>
        <w:rPr>
          <w:rFonts w:ascii="Arial" w:eastAsia="Arial" w:hAnsi="Arial" w:cs="Arial"/>
          <w:sz w:val="26"/>
          <w:szCs w:val="26"/>
        </w:rPr>
      </w:pPr>
    </w:p>
    <w:p w14:paraId="313E083A" w14:textId="77777777" w:rsidR="005D5ACA" w:rsidRDefault="004C1F04">
      <w:pPr>
        <w:rPr>
          <w:rFonts w:ascii="Arial" w:eastAsia="Arial" w:hAnsi="Arial" w:cs="Arial"/>
          <w:sz w:val="22"/>
          <w:szCs w:val="22"/>
        </w:rPr>
      </w:pPr>
      <w:r>
        <w:rPr>
          <w:rFonts w:ascii="Arial" w:eastAsia="Arial" w:hAnsi="Arial" w:cs="Arial"/>
          <w:sz w:val="22"/>
          <w:szCs w:val="22"/>
        </w:rPr>
        <w:t>Zawarta w dniu…………. ……… roku pomiędzy:</w:t>
      </w:r>
    </w:p>
    <w:p w14:paraId="33CE607A" w14:textId="77777777" w:rsidR="005D5ACA" w:rsidRDefault="004C1F04">
      <w:pPr>
        <w:tabs>
          <w:tab w:val="center" w:pos="4536"/>
          <w:tab w:val="right" w:pos="9072"/>
        </w:tabs>
        <w:jc w:val="both"/>
        <w:rPr>
          <w:rFonts w:ascii="Arial" w:eastAsia="Arial" w:hAnsi="Arial" w:cs="Arial"/>
          <w:sz w:val="22"/>
          <w:szCs w:val="22"/>
        </w:rPr>
      </w:pPr>
      <w:r>
        <w:rPr>
          <w:rFonts w:ascii="Arial" w:eastAsia="Arial" w:hAnsi="Arial" w:cs="Arial"/>
          <w:b/>
          <w:sz w:val="22"/>
          <w:szCs w:val="22"/>
        </w:rPr>
        <w:t xml:space="preserve">Żydowskim Instytutem Historycznym im. </w:t>
      </w:r>
      <w:proofErr w:type="spellStart"/>
      <w:r>
        <w:rPr>
          <w:rFonts w:ascii="Arial" w:eastAsia="Arial" w:hAnsi="Arial" w:cs="Arial"/>
          <w:b/>
          <w:sz w:val="22"/>
          <w:szCs w:val="22"/>
        </w:rPr>
        <w:t>Emanuella</w:t>
      </w:r>
      <w:proofErr w:type="spellEnd"/>
      <w:r>
        <w:rPr>
          <w:rFonts w:ascii="Arial" w:eastAsia="Arial" w:hAnsi="Arial" w:cs="Arial"/>
          <w:b/>
          <w:sz w:val="22"/>
          <w:szCs w:val="22"/>
        </w:rPr>
        <w:t xml:space="preserve"> </w:t>
      </w:r>
      <w:proofErr w:type="spellStart"/>
      <w:r>
        <w:rPr>
          <w:rFonts w:ascii="Arial" w:eastAsia="Arial" w:hAnsi="Arial" w:cs="Arial"/>
          <w:b/>
          <w:sz w:val="22"/>
          <w:szCs w:val="22"/>
        </w:rPr>
        <w:t>Ringelbluma</w:t>
      </w:r>
      <w:proofErr w:type="spellEnd"/>
      <w:r>
        <w:rPr>
          <w:rFonts w:ascii="Arial" w:eastAsia="Arial" w:hAnsi="Arial" w:cs="Arial"/>
          <w:b/>
          <w:sz w:val="22"/>
          <w:szCs w:val="22"/>
        </w:rPr>
        <w:t xml:space="preserve"> </w:t>
      </w:r>
      <w:r>
        <w:rPr>
          <w:rFonts w:ascii="Arial" w:eastAsia="Arial" w:hAnsi="Arial" w:cs="Arial"/>
          <w:sz w:val="22"/>
          <w:szCs w:val="22"/>
        </w:rPr>
        <w:t xml:space="preserve">z siedzibą w Warszawie, przy </w:t>
      </w:r>
      <w:proofErr w:type="spellStart"/>
      <w:r>
        <w:rPr>
          <w:rFonts w:ascii="Arial" w:eastAsia="Arial" w:hAnsi="Arial" w:cs="Arial"/>
          <w:sz w:val="22"/>
          <w:szCs w:val="22"/>
        </w:rPr>
        <w:t>ul.Tłomackie</w:t>
      </w:r>
      <w:proofErr w:type="spellEnd"/>
      <w:r>
        <w:rPr>
          <w:rFonts w:ascii="Arial" w:eastAsia="Arial" w:hAnsi="Arial" w:cs="Arial"/>
          <w:sz w:val="22"/>
          <w:szCs w:val="22"/>
        </w:rPr>
        <w:t xml:space="preserve"> 3/5, 00-960 Warszawa, wpisanym do rejestru instytucji kultury pod nr RIK 82/09 prowadzonym przez Ministra Kultury i Dziedzictwa Narodowego, REGON 141689541, NIP 525-24-45-827,  zwanym w dalszej części Umowy „</w:t>
      </w:r>
      <w:r>
        <w:rPr>
          <w:rFonts w:ascii="Arial" w:eastAsia="Arial" w:hAnsi="Arial" w:cs="Arial"/>
          <w:b/>
          <w:sz w:val="22"/>
          <w:szCs w:val="22"/>
        </w:rPr>
        <w:t>Zamawiającym, Inwestorem</w:t>
      </w:r>
      <w:r>
        <w:rPr>
          <w:rFonts w:ascii="Arial" w:eastAsia="Arial" w:hAnsi="Arial" w:cs="Arial"/>
          <w:sz w:val="22"/>
          <w:szCs w:val="22"/>
        </w:rPr>
        <w:t xml:space="preserve">”, </w:t>
      </w:r>
    </w:p>
    <w:p w14:paraId="0F580622" w14:textId="77777777" w:rsidR="005D5ACA" w:rsidRDefault="004C1F04">
      <w:pPr>
        <w:tabs>
          <w:tab w:val="center" w:pos="4536"/>
          <w:tab w:val="right" w:pos="9072"/>
        </w:tabs>
        <w:jc w:val="both"/>
        <w:rPr>
          <w:rFonts w:ascii="Arial" w:eastAsia="Arial" w:hAnsi="Arial" w:cs="Arial"/>
          <w:sz w:val="22"/>
          <w:szCs w:val="22"/>
        </w:rPr>
      </w:pPr>
      <w:r>
        <w:rPr>
          <w:rFonts w:ascii="Arial" w:eastAsia="Arial" w:hAnsi="Arial" w:cs="Arial"/>
          <w:sz w:val="22"/>
          <w:szCs w:val="22"/>
        </w:rPr>
        <w:t>reprezentowany  przez Dyrektora Pawła Śpiewaka.</w:t>
      </w:r>
    </w:p>
    <w:p w14:paraId="3EF009B6" w14:textId="77777777" w:rsidR="005D5ACA" w:rsidRDefault="005D5ACA">
      <w:pPr>
        <w:jc w:val="both"/>
        <w:rPr>
          <w:rFonts w:ascii="Arial" w:eastAsia="Arial" w:hAnsi="Arial" w:cs="Arial"/>
          <w:sz w:val="22"/>
          <w:szCs w:val="22"/>
        </w:rPr>
      </w:pPr>
    </w:p>
    <w:p w14:paraId="19B17046" w14:textId="77777777" w:rsidR="005D5ACA" w:rsidRDefault="004C1F04">
      <w:pPr>
        <w:jc w:val="both"/>
        <w:rPr>
          <w:rFonts w:ascii="Arial" w:eastAsia="Arial" w:hAnsi="Arial" w:cs="Arial"/>
          <w:sz w:val="22"/>
          <w:szCs w:val="22"/>
        </w:rPr>
      </w:pPr>
      <w:r>
        <w:rPr>
          <w:rFonts w:ascii="Arial" w:eastAsia="Arial" w:hAnsi="Arial" w:cs="Arial"/>
          <w:sz w:val="22"/>
          <w:szCs w:val="22"/>
        </w:rPr>
        <w:t>a</w:t>
      </w:r>
    </w:p>
    <w:p w14:paraId="472CE926" w14:textId="422B3175" w:rsidR="005D5ACA" w:rsidRDefault="004C1F04">
      <w:pPr>
        <w:tabs>
          <w:tab w:val="left" w:pos="708"/>
        </w:tabs>
        <w:ind w:right="-3"/>
        <w:jc w:val="both"/>
        <w:rPr>
          <w:rFonts w:ascii="Arial" w:eastAsia="Arial" w:hAnsi="Arial" w:cs="Arial"/>
          <w:sz w:val="22"/>
          <w:szCs w:val="22"/>
        </w:rPr>
      </w:pPr>
      <w:r>
        <w:rPr>
          <w:rFonts w:ascii="Arial" w:eastAsia="Arial" w:hAnsi="Arial" w:cs="Arial"/>
          <w:sz w:val="22"/>
          <w:szCs w:val="22"/>
        </w:rPr>
        <w:t xml:space="preserve">_________________ zwaną w dalszej treści Umowy </w:t>
      </w:r>
      <w:r>
        <w:rPr>
          <w:rFonts w:ascii="Arial" w:eastAsia="Arial" w:hAnsi="Arial" w:cs="Arial"/>
          <w:b/>
          <w:sz w:val="22"/>
          <w:szCs w:val="22"/>
        </w:rPr>
        <w:t>„Wykonawcą”,</w:t>
      </w:r>
    </w:p>
    <w:p w14:paraId="20F927BB" w14:textId="77777777" w:rsidR="005D5ACA" w:rsidRDefault="005D5ACA">
      <w:pPr>
        <w:tabs>
          <w:tab w:val="left" w:pos="708"/>
        </w:tabs>
        <w:ind w:right="-3"/>
        <w:jc w:val="both"/>
        <w:rPr>
          <w:rFonts w:ascii="Arial" w:eastAsia="Arial" w:hAnsi="Arial" w:cs="Arial"/>
          <w:sz w:val="22"/>
          <w:szCs w:val="22"/>
        </w:rPr>
      </w:pPr>
    </w:p>
    <w:p w14:paraId="1175EB02" w14:textId="77777777" w:rsidR="005D5ACA" w:rsidRDefault="004C1F04">
      <w:pPr>
        <w:tabs>
          <w:tab w:val="left" w:pos="708"/>
        </w:tabs>
        <w:ind w:right="-3"/>
        <w:jc w:val="both"/>
        <w:rPr>
          <w:rFonts w:ascii="Arial" w:eastAsia="Arial" w:hAnsi="Arial" w:cs="Arial"/>
          <w:sz w:val="22"/>
          <w:szCs w:val="22"/>
        </w:rPr>
      </w:pPr>
      <w:r>
        <w:rPr>
          <w:rFonts w:ascii="Arial" w:eastAsia="Arial" w:hAnsi="Arial" w:cs="Arial"/>
          <w:i/>
          <w:sz w:val="22"/>
          <w:szCs w:val="22"/>
        </w:rPr>
        <w:t>którą/którego reprezentuje/reprezentują:</w:t>
      </w:r>
    </w:p>
    <w:p w14:paraId="73C5566F" w14:textId="77777777" w:rsidR="005D5ACA" w:rsidRDefault="004C1F04">
      <w:pPr>
        <w:tabs>
          <w:tab w:val="left" w:pos="708"/>
        </w:tabs>
        <w:ind w:right="-3"/>
        <w:jc w:val="both"/>
        <w:rPr>
          <w:rFonts w:ascii="Arial" w:eastAsia="Arial" w:hAnsi="Arial" w:cs="Arial"/>
          <w:sz w:val="22"/>
          <w:szCs w:val="22"/>
        </w:rPr>
      </w:pPr>
      <w:r>
        <w:rPr>
          <w:rFonts w:ascii="Arial" w:eastAsia="Arial" w:hAnsi="Arial" w:cs="Arial"/>
          <w:i/>
          <w:sz w:val="22"/>
          <w:szCs w:val="22"/>
        </w:rPr>
        <w:t xml:space="preserve">____________________, </w:t>
      </w:r>
    </w:p>
    <w:p w14:paraId="7491CEB1" w14:textId="77777777" w:rsidR="005D5ACA" w:rsidRDefault="005D5ACA">
      <w:pPr>
        <w:tabs>
          <w:tab w:val="left" w:pos="708"/>
        </w:tabs>
        <w:ind w:right="-3"/>
        <w:jc w:val="both"/>
        <w:rPr>
          <w:rFonts w:ascii="Arial" w:eastAsia="Arial" w:hAnsi="Arial" w:cs="Arial"/>
          <w:sz w:val="22"/>
          <w:szCs w:val="22"/>
        </w:rPr>
      </w:pPr>
    </w:p>
    <w:p w14:paraId="18B34B92" w14:textId="77777777" w:rsidR="005D5ACA" w:rsidRDefault="004C1F04">
      <w:pPr>
        <w:tabs>
          <w:tab w:val="left" w:pos="708"/>
        </w:tabs>
        <w:ind w:right="-3"/>
        <w:jc w:val="both"/>
        <w:rPr>
          <w:rFonts w:ascii="Arial" w:eastAsia="Arial" w:hAnsi="Arial" w:cs="Arial"/>
          <w:sz w:val="22"/>
          <w:szCs w:val="22"/>
        </w:rPr>
      </w:pPr>
      <w:r>
        <w:rPr>
          <w:rFonts w:ascii="Arial" w:eastAsia="Arial" w:hAnsi="Arial" w:cs="Arial"/>
          <w:sz w:val="22"/>
          <w:szCs w:val="22"/>
        </w:rPr>
        <w:t>Zamawiający i Wykonawca zwani są w treści umowy łącznie „Stronami” a odrębnie „Stroną”.</w:t>
      </w:r>
    </w:p>
    <w:p w14:paraId="3166EFD7" w14:textId="77777777" w:rsidR="005D5ACA" w:rsidRDefault="005D5ACA">
      <w:pPr>
        <w:tabs>
          <w:tab w:val="left" w:pos="708"/>
        </w:tabs>
        <w:ind w:right="-3"/>
        <w:jc w:val="both"/>
        <w:rPr>
          <w:rFonts w:ascii="Arial" w:eastAsia="Arial" w:hAnsi="Arial" w:cs="Arial"/>
          <w:sz w:val="22"/>
          <w:szCs w:val="22"/>
        </w:rPr>
      </w:pPr>
    </w:p>
    <w:p w14:paraId="550BCFBD" w14:textId="77777777" w:rsidR="005D5ACA" w:rsidRDefault="005D5ACA">
      <w:pPr>
        <w:tabs>
          <w:tab w:val="left" w:pos="708"/>
        </w:tabs>
        <w:ind w:right="-3"/>
        <w:jc w:val="both"/>
        <w:rPr>
          <w:rFonts w:ascii="Arial" w:eastAsia="Arial" w:hAnsi="Arial" w:cs="Arial"/>
          <w:sz w:val="22"/>
          <w:szCs w:val="22"/>
        </w:rPr>
      </w:pPr>
    </w:p>
    <w:p w14:paraId="412D6E2F" w14:textId="77777777" w:rsidR="005D5ACA" w:rsidRPr="00A47CF2" w:rsidRDefault="004C1F04">
      <w:pPr>
        <w:ind w:right="-3"/>
        <w:jc w:val="both"/>
        <w:rPr>
          <w:rFonts w:ascii="Arial" w:eastAsia="Arial" w:hAnsi="Arial" w:cs="Arial"/>
          <w:color w:val="auto"/>
          <w:sz w:val="22"/>
          <w:szCs w:val="22"/>
        </w:rPr>
      </w:pPr>
      <w:r>
        <w:rPr>
          <w:rFonts w:ascii="Arial" w:eastAsia="Arial" w:hAnsi="Arial" w:cs="Arial"/>
          <w:sz w:val="22"/>
          <w:szCs w:val="22"/>
        </w:rPr>
        <w:t xml:space="preserve">Niniejsza Umowa została zawarta w wyniku przeprowadzenia postępowania o udzielenie zamówienia </w:t>
      </w:r>
      <w:r>
        <w:rPr>
          <w:rFonts w:ascii="Arial" w:eastAsia="Arial" w:hAnsi="Arial" w:cs="Arial"/>
          <w:i/>
          <w:sz w:val="22"/>
          <w:szCs w:val="22"/>
        </w:rPr>
        <w:t>publicznego</w:t>
      </w:r>
      <w:r>
        <w:rPr>
          <w:rFonts w:ascii="Arial" w:eastAsia="Arial" w:hAnsi="Arial" w:cs="Arial"/>
          <w:sz w:val="22"/>
          <w:szCs w:val="22"/>
        </w:rPr>
        <w:t xml:space="preserve"> w trybie przetargu nieograniczonego na podstawie </w:t>
      </w:r>
      <w:r>
        <w:rPr>
          <w:rFonts w:ascii="Arial" w:eastAsia="Arial" w:hAnsi="Arial" w:cs="Arial"/>
          <w:i/>
          <w:sz w:val="22"/>
          <w:szCs w:val="22"/>
        </w:rPr>
        <w:t>ustawy z dnia 29 stycznia 2004 r. Prawo zamówień publicznych (Dz. U. z 2015 r. poz. 2164, ze zm.)</w:t>
      </w:r>
      <w:r>
        <w:rPr>
          <w:rFonts w:ascii="Arial" w:eastAsia="Arial" w:hAnsi="Arial" w:cs="Arial"/>
          <w:sz w:val="22"/>
          <w:szCs w:val="22"/>
        </w:rPr>
        <w:t xml:space="preserve"> pn.: </w:t>
      </w:r>
      <w:r w:rsidRPr="00A47CF2">
        <w:rPr>
          <w:rFonts w:ascii="Arial" w:eastAsia="Arial" w:hAnsi="Arial" w:cs="Arial"/>
          <w:color w:val="auto"/>
          <w:sz w:val="22"/>
          <w:szCs w:val="22"/>
        </w:rPr>
        <w:t>“</w:t>
      </w:r>
      <w:r w:rsidRPr="00A47CF2">
        <w:rPr>
          <w:rFonts w:ascii="Arial" w:eastAsia="Arial" w:hAnsi="Arial" w:cs="Arial"/>
          <w:b/>
          <w:color w:val="auto"/>
        </w:rPr>
        <w:t xml:space="preserve">Przebudowa holu, klatki schodowej, sali wystawowej i synagogi oraz pomieszczeń towarzyszących w budynku ŻIH przy </w:t>
      </w:r>
      <w:proofErr w:type="spellStart"/>
      <w:r w:rsidRPr="00A47CF2">
        <w:rPr>
          <w:rFonts w:ascii="Arial" w:eastAsia="Arial" w:hAnsi="Arial" w:cs="Arial"/>
          <w:b/>
          <w:color w:val="auto"/>
        </w:rPr>
        <w:t>ul.Tłomackie</w:t>
      </w:r>
      <w:proofErr w:type="spellEnd"/>
      <w:r w:rsidRPr="00A47CF2">
        <w:rPr>
          <w:rFonts w:ascii="Arial" w:eastAsia="Arial" w:hAnsi="Arial" w:cs="Arial"/>
          <w:b/>
          <w:color w:val="auto"/>
        </w:rPr>
        <w:t xml:space="preserve"> 3/5 w Warszawie na potrzeby wystawy stałej poświęconej grupie Oneg Szabat i archiwum </w:t>
      </w:r>
      <w:proofErr w:type="spellStart"/>
      <w:r w:rsidRPr="00A47CF2">
        <w:rPr>
          <w:rFonts w:ascii="Arial" w:eastAsia="Arial" w:hAnsi="Arial" w:cs="Arial"/>
          <w:b/>
          <w:color w:val="auto"/>
        </w:rPr>
        <w:t>Ringelbluma</w:t>
      </w:r>
      <w:proofErr w:type="spellEnd"/>
      <w:r w:rsidR="00BB2A13">
        <w:rPr>
          <w:rFonts w:ascii="Arial" w:eastAsia="Arial" w:hAnsi="Arial" w:cs="Arial"/>
          <w:b/>
          <w:color w:val="auto"/>
        </w:rPr>
        <w:t>. Etap I</w:t>
      </w:r>
      <w:r w:rsidRPr="00A47CF2">
        <w:rPr>
          <w:rFonts w:ascii="Arial" w:eastAsia="Arial" w:hAnsi="Arial" w:cs="Arial"/>
          <w:color w:val="auto"/>
          <w:sz w:val="22"/>
          <w:szCs w:val="22"/>
        </w:rPr>
        <w:t>”, Numer postępowania: 1/04/2017</w:t>
      </w:r>
    </w:p>
    <w:p w14:paraId="06E8E9D4" w14:textId="77777777" w:rsidR="005D5ACA" w:rsidRPr="00A47CF2" w:rsidRDefault="005D5ACA">
      <w:pPr>
        <w:ind w:right="-3"/>
        <w:jc w:val="both"/>
        <w:rPr>
          <w:rFonts w:ascii="Arial" w:eastAsia="Arial" w:hAnsi="Arial" w:cs="Arial"/>
          <w:color w:val="auto"/>
          <w:sz w:val="22"/>
          <w:szCs w:val="22"/>
        </w:rPr>
      </w:pPr>
    </w:p>
    <w:p w14:paraId="305F1AF2" w14:textId="77777777" w:rsidR="005D5ACA" w:rsidRDefault="004C1F04">
      <w:pPr>
        <w:jc w:val="both"/>
        <w:rPr>
          <w:rFonts w:ascii="Arial" w:eastAsia="Arial" w:hAnsi="Arial" w:cs="Arial"/>
          <w:sz w:val="22"/>
          <w:szCs w:val="22"/>
        </w:rPr>
      </w:pPr>
      <w:r>
        <w:rPr>
          <w:rFonts w:ascii="Arial" w:eastAsia="Arial" w:hAnsi="Arial" w:cs="Arial"/>
          <w:sz w:val="22"/>
          <w:szCs w:val="22"/>
        </w:rPr>
        <w:t>Następujące dokumenty stanowią integralną część Umowy:</w:t>
      </w:r>
    </w:p>
    <w:p w14:paraId="4B9980D8" w14:textId="77777777" w:rsidR="005D5ACA" w:rsidRDefault="004C1F04">
      <w:pPr>
        <w:ind w:left="567" w:hanging="567"/>
        <w:jc w:val="both"/>
        <w:rPr>
          <w:rFonts w:ascii="Arial" w:eastAsia="Arial" w:hAnsi="Arial" w:cs="Arial"/>
          <w:sz w:val="22"/>
          <w:szCs w:val="22"/>
        </w:rPr>
      </w:pPr>
      <w:r>
        <w:rPr>
          <w:rFonts w:ascii="Arial" w:eastAsia="Arial" w:hAnsi="Arial" w:cs="Arial"/>
          <w:sz w:val="22"/>
          <w:szCs w:val="22"/>
        </w:rPr>
        <w:t>1.</w:t>
      </w:r>
      <w:r>
        <w:rPr>
          <w:rFonts w:ascii="Arial" w:eastAsia="Arial" w:hAnsi="Arial" w:cs="Arial"/>
          <w:sz w:val="22"/>
          <w:szCs w:val="22"/>
        </w:rPr>
        <w:tab/>
        <w:t>Oferta Wykonawcy z dnia ……………………….. wraz z załącznikami.</w:t>
      </w:r>
    </w:p>
    <w:p w14:paraId="5AF0AA85" w14:textId="77777777" w:rsidR="005D5ACA" w:rsidRDefault="004C1F04">
      <w:pPr>
        <w:ind w:left="567" w:hanging="567"/>
        <w:jc w:val="both"/>
        <w:rPr>
          <w:rFonts w:ascii="Arial" w:eastAsia="Arial" w:hAnsi="Arial" w:cs="Arial"/>
          <w:sz w:val="22"/>
          <w:szCs w:val="22"/>
        </w:rPr>
      </w:pPr>
      <w:r>
        <w:rPr>
          <w:rFonts w:ascii="Arial" w:eastAsia="Arial" w:hAnsi="Arial" w:cs="Arial"/>
          <w:sz w:val="22"/>
          <w:szCs w:val="22"/>
        </w:rPr>
        <w:t xml:space="preserve">2. </w:t>
      </w:r>
      <w:r>
        <w:rPr>
          <w:rFonts w:ascii="Arial" w:eastAsia="Arial" w:hAnsi="Arial" w:cs="Arial"/>
          <w:sz w:val="22"/>
          <w:szCs w:val="22"/>
        </w:rPr>
        <w:tab/>
        <w:t xml:space="preserve">Postanowienia Specyfikacji Istotnych Warunków Zamówienia (SIWZ) wraz z udzielanymi wyjaśnieniami, modyfikacjami (zmianami) i załącznikami. </w:t>
      </w:r>
    </w:p>
    <w:p w14:paraId="5DCA982A" w14:textId="77777777" w:rsidR="005D5ACA" w:rsidRDefault="004C1F04">
      <w:pPr>
        <w:jc w:val="both"/>
        <w:rPr>
          <w:rFonts w:ascii="Arial" w:eastAsia="Arial" w:hAnsi="Arial" w:cs="Arial"/>
          <w:sz w:val="22"/>
          <w:szCs w:val="22"/>
        </w:rPr>
      </w:pPr>
      <w:r>
        <w:rPr>
          <w:rFonts w:ascii="Arial" w:eastAsia="Arial" w:hAnsi="Arial" w:cs="Arial"/>
          <w:sz w:val="22"/>
          <w:szCs w:val="22"/>
        </w:rPr>
        <w:t xml:space="preserve">W przypadku rozbieżności między ww. dokumentami a zawartą umową, w pierwszej kolejności będą brane pod uwagę postanowienia umowy.   </w:t>
      </w:r>
    </w:p>
    <w:p w14:paraId="403C7A05" w14:textId="77777777" w:rsidR="005D5ACA" w:rsidRDefault="004C1F04" w:rsidP="00E01488">
      <w:pPr>
        <w:keepNext/>
        <w:tabs>
          <w:tab w:val="left" w:pos="3261"/>
        </w:tabs>
        <w:jc w:val="center"/>
        <w:rPr>
          <w:rFonts w:ascii="Arial" w:eastAsia="Arial" w:hAnsi="Arial" w:cs="Arial"/>
          <w:sz w:val="22"/>
          <w:szCs w:val="22"/>
        </w:rPr>
      </w:pPr>
      <w:r>
        <w:rPr>
          <w:rFonts w:ascii="Arial" w:eastAsia="Arial" w:hAnsi="Arial" w:cs="Arial"/>
          <w:b/>
          <w:sz w:val="22"/>
          <w:szCs w:val="22"/>
        </w:rPr>
        <w:t>§ 1</w:t>
      </w:r>
    </w:p>
    <w:p w14:paraId="6B21E7D5" w14:textId="77777777" w:rsidR="005D5ACA" w:rsidRDefault="004C1F04">
      <w:pPr>
        <w:keepNext/>
        <w:jc w:val="center"/>
        <w:rPr>
          <w:rFonts w:ascii="Arial" w:eastAsia="Arial" w:hAnsi="Arial" w:cs="Arial"/>
          <w:sz w:val="22"/>
          <w:szCs w:val="22"/>
        </w:rPr>
      </w:pPr>
      <w:r>
        <w:rPr>
          <w:rFonts w:ascii="Arial" w:eastAsia="Arial" w:hAnsi="Arial" w:cs="Arial"/>
          <w:b/>
          <w:sz w:val="22"/>
          <w:szCs w:val="22"/>
        </w:rPr>
        <w:t>PRZEDMIOT UMOWY</w:t>
      </w:r>
    </w:p>
    <w:p w14:paraId="0EC7C44D" w14:textId="0E151C77" w:rsidR="005D5ACA" w:rsidRDefault="004C1F04">
      <w:pPr>
        <w:numPr>
          <w:ilvl w:val="0"/>
          <w:numId w:val="57"/>
        </w:numPr>
        <w:tabs>
          <w:tab w:val="left" w:pos="-2410"/>
        </w:tabs>
        <w:spacing w:after="200"/>
        <w:ind w:hanging="284"/>
        <w:jc w:val="both"/>
        <w:rPr>
          <w:rFonts w:ascii="Arial" w:eastAsia="Arial" w:hAnsi="Arial" w:cs="Arial"/>
          <w:sz w:val="22"/>
          <w:szCs w:val="22"/>
        </w:rPr>
      </w:pPr>
      <w:r>
        <w:rPr>
          <w:rFonts w:ascii="Arial" w:eastAsia="Arial" w:hAnsi="Arial" w:cs="Arial"/>
          <w:sz w:val="22"/>
          <w:szCs w:val="22"/>
        </w:rPr>
        <w:t xml:space="preserve">Przedmiotem niniejszej umowy jest wykonanie </w:t>
      </w:r>
      <w:r w:rsidRPr="00A47CF2">
        <w:rPr>
          <w:rFonts w:ascii="Arial" w:eastAsia="Arial" w:hAnsi="Arial" w:cs="Arial"/>
          <w:b/>
          <w:color w:val="auto"/>
        </w:rPr>
        <w:t xml:space="preserve">Przebudowa holu, klatki schodowej, sali wystawowej i synagogi oraz pomieszczeń towarzyszących w budynku ŻIH przy </w:t>
      </w:r>
      <w:proofErr w:type="spellStart"/>
      <w:r w:rsidRPr="00A47CF2">
        <w:rPr>
          <w:rFonts w:ascii="Arial" w:eastAsia="Arial" w:hAnsi="Arial" w:cs="Arial"/>
          <w:b/>
          <w:color w:val="auto"/>
        </w:rPr>
        <w:t>ul.Tłomackie</w:t>
      </w:r>
      <w:proofErr w:type="spellEnd"/>
      <w:r w:rsidRPr="00A47CF2">
        <w:rPr>
          <w:rFonts w:ascii="Arial" w:eastAsia="Arial" w:hAnsi="Arial" w:cs="Arial"/>
          <w:b/>
          <w:color w:val="auto"/>
        </w:rPr>
        <w:t xml:space="preserve"> 3/5 w Warszawie na potrzeby wystawy stałej poświęconej grupie Oneg Szabat i archiwum </w:t>
      </w:r>
      <w:proofErr w:type="spellStart"/>
      <w:r w:rsidRPr="00A47CF2">
        <w:rPr>
          <w:rFonts w:ascii="Arial" w:eastAsia="Arial" w:hAnsi="Arial" w:cs="Arial"/>
          <w:b/>
          <w:color w:val="auto"/>
        </w:rPr>
        <w:t>Ringelbluma</w:t>
      </w:r>
      <w:proofErr w:type="spellEnd"/>
      <w:r w:rsidRPr="00A47CF2">
        <w:rPr>
          <w:rFonts w:ascii="Arial" w:eastAsia="Arial" w:hAnsi="Arial" w:cs="Arial"/>
          <w:color w:val="auto"/>
          <w:sz w:val="22"/>
          <w:szCs w:val="22"/>
        </w:rPr>
        <w:t xml:space="preserve"> </w:t>
      </w:r>
      <w:r>
        <w:rPr>
          <w:rFonts w:ascii="Arial" w:eastAsia="Arial" w:hAnsi="Arial" w:cs="Arial"/>
          <w:sz w:val="22"/>
          <w:szCs w:val="22"/>
        </w:rPr>
        <w:t>w sposób zapewniający ciągłość funkcjonowania Zamawiającego w zakresie określonym w dokumentacji projektowej i </w:t>
      </w:r>
      <w:r w:rsidR="00857EB7">
        <w:rPr>
          <w:rFonts w:ascii="Arial" w:eastAsia="Arial" w:hAnsi="Arial" w:cs="Arial"/>
          <w:sz w:val="22"/>
          <w:szCs w:val="22"/>
        </w:rPr>
        <w:t>Opisie przedmiotu zamówienia</w:t>
      </w:r>
      <w:r>
        <w:rPr>
          <w:rFonts w:ascii="Arial" w:eastAsia="Arial" w:hAnsi="Arial" w:cs="Arial"/>
          <w:sz w:val="22"/>
          <w:szCs w:val="22"/>
        </w:rPr>
        <w:t xml:space="preserve"> - </w:t>
      </w:r>
      <w:r w:rsidRPr="00B63CD3">
        <w:rPr>
          <w:rFonts w:ascii="Arial" w:eastAsia="Arial" w:hAnsi="Arial" w:cs="Arial"/>
          <w:sz w:val="22"/>
          <w:szCs w:val="22"/>
        </w:rPr>
        <w:t>załącznik nr 10 do SIWZ</w:t>
      </w:r>
      <w:r>
        <w:rPr>
          <w:rFonts w:ascii="Arial" w:eastAsia="Arial" w:hAnsi="Arial" w:cs="Arial"/>
          <w:sz w:val="22"/>
          <w:szCs w:val="22"/>
        </w:rPr>
        <w:t xml:space="preserve"> – dalej „Przedmiot Umowy”.</w:t>
      </w:r>
    </w:p>
    <w:p w14:paraId="20C2836F" w14:textId="77777777" w:rsidR="005D5ACA" w:rsidRDefault="004C1F04">
      <w:pPr>
        <w:numPr>
          <w:ilvl w:val="0"/>
          <w:numId w:val="57"/>
        </w:numPr>
        <w:tabs>
          <w:tab w:val="left" w:pos="-2410"/>
        </w:tabs>
        <w:spacing w:after="200"/>
        <w:ind w:hanging="284"/>
        <w:rPr>
          <w:rFonts w:ascii="Arial" w:eastAsia="Arial" w:hAnsi="Arial" w:cs="Arial"/>
          <w:sz w:val="22"/>
          <w:szCs w:val="22"/>
        </w:rPr>
      </w:pPr>
      <w:r>
        <w:rPr>
          <w:rFonts w:ascii="Arial" w:eastAsia="Arial" w:hAnsi="Arial" w:cs="Arial"/>
          <w:sz w:val="22"/>
          <w:szCs w:val="22"/>
        </w:rPr>
        <w:t xml:space="preserve">Roboty budowlano-instalacyjne  będą prowadzone przy konieczności zachowania </w:t>
      </w:r>
      <w:r w:rsidRPr="00A47CF2">
        <w:rPr>
          <w:rFonts w:ascii="Arial" w:eastAsia="Arial" w:hAnsi="Arial" w:cs="Arial"/>
          <w:color w:val="auto"/>
          <w:sz w:val="22"/>
          <w:szCs w:val="22"/>
        </w:rPr>
        <w:t xml:space="preserve">dostępu do przestrzeni biurowych </w:t>
      </w:r>
      <w:r>
        <w:rPr>
          <w:rFonts w:ascii="Arial" w:eastAsia="Arial" w:hAnsi="Arial" w:cs="Arial"/>
          <w:sz w:val="22"/>
          <w:szCs w:val="22"/>
        </w:rPr>
        <w:t xml:space="preserve">Zamawiającego z uwzględnieniem  bezpieczeństwa </w:t>
      </w:r>
      <w:r w:rsidRPr="00A47CF2">
        <w:rPr>
          <w:rFonts w:ascii="Arial" w:eastAsia="Arial" w:hAnsi="Arial" w:cs="Arial"/>
          <w:color w:val="auto"/>
          <w:sz w:val="22"/>
          <w:szCs w:val="22"/>
        </w:rPr>
        <w:t>pracowników</w:t>
      </w:r>
      <w:r>
        <w:rPr>
          <w:rFonts w:ascii="Arial" w:eastAsia="Arial" w:hAnsi="Arial" w:cs="Arial"/>
          <w:sz w:val="22"/>
          <w:szCs w:val="22"/>
        </w:rPr>
        <w:t xml:space="preserve"> oraz w sposób umożliwiający nieprzerwane korzystanie </w:t>
      </w:r>
      <w:r w:rsidRPr="00A47CF2">
        <w:rPr>
          <w:rFonts w:ascii="Arial" w:eastAsia="Arial" w:hAnsi="Arial" w:cs="Arial"/>
          <w:color w:val="auto"/>
          <w:sz w:val="22"/>
          <w:szCs w:val="22"/>
        </w:rPr>
        <w:t>z tej przestrzeni.</w:t>
      </w:r>
    </w:p>
    <w:p w14:paraId="6138FB69" w14:textId="77777777" w:rsidR="005D5ACA" w:rsidRDefault="004C1F04">
      <w:pPr>
        <w:numPr>
          <w:ilvl w:val="0"/>
          <w:numId w:val="57"/>
        </w:numPr>
        <w:tabs>
          <w:tab w:val="left" w:pos="284"/>
        </w:tabs>
        <w:spacing w:after="200"/>
        <w:ind w:hanging="284"/>
        <w:jc w:val="both"/>
        <w:rPr>
          <w:rFonts w:ascii="Arial" w:eastAsia="Arial" w:hAnsi="Arial" w:cs="Arial"/>
          <w:sz w:val="22"/>
          <w:szCs w:val="22"/>
        </w:rPr>
      </w:pPr>
      <w:r>
        <w:rPr>
          <w:rFonts w:ascii="Arial" w:eastAsia="Arial" w:hAnsi="Arial" w:cs="Arial"/>
          <w:sz w:val="22"/>
          <w:szCs w:val="22"/>
        </w:rPr>
        <w:t xml:space="preserve">Wykonawca jest odpowiedzialny za koordynację robót i czynności prowadzonych dla przyłączenia do odpowiednich sieci technicznych zgodnie z warunkami technicznymi przyłączania. Podejmowana koordynacja ma zapewnić wykonanie wszystkich </w:t>
      </w:r>
      <w:r>
        <w:rPr>
          <w:rFonts w:ascii="Arial" w:eastAsia="Arial" w:hAnsi="Arial" w:cs="Arial"/>
          <w:sz w:val="22"/>
          <w:szCs w:val="22"/>
        </w:rPr>
        <w:lastRenderedPageBreak/>
        <w:t>przyłączeń w terminach dostosowanych do postępu robót Wykonawcy i gwarantujących terminowe wykonanie przedmiotu umowy.</w:t>
      </w:r>
    </w:p>
    <w:p w14:paraId="6211CCED" w14:textId="77777777" w:rsidR="005D5ACA" w:rsidRDefault="004C1F04">
      <w:pPr>
        <w:numPr>
          <w:ilvl w:val="0"/>
          <w:numId w:val="57"/>
        </w:numPr>
        <w:spacing w:after="200"/>
        <w:ind w:hanging="284"/>
        <w:jc w:val="both"/>
        <w:rPr>
          <w:rFonts w:ascii="Arial" w:eastAsia="Arial" w:hAnsi="Arial" w:cs="Arial"/>
          <w:sz w:val="22"/>
          <w:szCs w:val="22"/>
        </w:rPr>
      </w:pPr>
      <w:r>
        <w:rPr>
          <w:rFonts w:ascii="Arial" w:eastAsia="Arial" w:hAnsi="Arial" w:cs="Arial"/>
          <w:sz w:val="22"/>
          <w:szCs w:val="22"/>
        </w:rPr>
        <w:t>Wykonawca udziela Zamawiającemu 3 letniej rękojmi oraz gwarancji jakości na roboty budowlane objęte przedmiotem Umowy (w tym na użyte materiały budowlane i inne wyroby).</w:t>
      </w:r>
    </w:p>
    <w:p w14:paraId="5FEF7B82" w14:textId="77777777" w:rsidR="005D5ACA" w:rsidRDefault="004C1F04">
      <w:pPr>
        <w:numPr>
          <w:ilvl w:val="0"/>
          <w:numId w:val="57"/>
        </w:numPr>
        <w:spacing w:after="200"/>
        <w:ind w:hanging="284"/>
        <w:jc w:val="both"/>
        <w:rPr>
          <w:rFonts w:ascii="Arial" w:eastAsia="Arial" w:hAnsi="Arial" w:cs="Arial"/>
          <w:sz w:val="22"/>
          <w:szCs w:val="22"/>
        </w:rPr>
      </w:pPr>
      <w:r>
        <w:rPr>
          <w:rFonts w:ascii="Arial" w:eastAsia="Arial" w:hAnsi="Arial" w:cs="Arial"/>
          <w:sz w:val="22"/>
          <w:szCs w:val="22"/>
        </w:rPr>
        <w:t>Wykonawca będzie zobowiązany do świadczenia usługi konserwacji, serwisu w okresie rękojmi i gwarancji zgodnie z § 14.</w:t>
      </w:r>
    </w:p>
    <w:p w14:paraId="01621B26" w14:textId="77777777" w:rsidR="005D5ACA" w:rsidRDefault="004C1F04">
      <w:pPr>
        <w:numPr>
          <w:ilvl w:val="0"/>
          <w:numId w:val="57"/>
        </w:numPr>
        <w:tabs>
          <w:tab w:val="left" w:pos="-2410"/>
        </w:tabs>
        <w:spacing w:after="200"/>
        <w:ind w:hanging="284"/>
        <w:jc w:val="both"/>
        <w:rPr>
          <w:rFonts w:ascii="Arial" w:eastAsia="Arial" w:hAnsi="Arial" w:cs="Arial"/>
          <w:sz w:val="22"/>
          <w:szCs w:val="22"/>
        </w:rPr>
      </w:pPr>
      <w:r>
        <w:rPr>
          <w:rFonts w:ascii="Arial" w:eastAsia="Arial" w:hAnsi="Arial" w:cs="Arial"/>
          <w:sz w:val="22"/>
          <w:szCs w:val="22"/>
        </w:rPr>
        <w:t>Wykonawca zobowiązany jest do prowadzenia ochrony przejętego obiektu, urządzeń i mienia do momentu zakończenia czynności odbiorowych oraz protokolarnego przekazania kluczy do pomieszczeń i obiektu.</w:t>
      </w:r>
    </w:p>
    <w:p w14:paraId="2BB82A04" w14:textId="77777777" w:rsidR="005D5ACA" w:rsidRDefault="004C1F04">
      <w:pPr>
        <w:numPr>
          <w:ilvl w:val="0"/>
          <w:numId w:val="57"/>
        </w:numPr>
        <w:tabs>
          <w:tab w:val="left" w:pos="-2410"/>
          <w:tab w:val="left" w:pos="0"/>
        </w:tabs>
        <w:spacing w:after="200"/>
        <w:ind w:hanging="284"/>
        <w:jc w:val="both"/>
        <w:rPr>
          <w:rFonts w:ascii="Arial" w:eastAsia="Arial" w:hAnsi="Arial" w:cs="Arial"/>
          <w:sz w:val="22"/>
          <w:szCs w:val="22"/>
        </w:rPr>
      </w:pPr>
      <w:r>
        <w:rPr>
          <w:rFonts w:ascii="Arial" w:eastAsia="Arial" w:hAnsi="Arial" w:cs="Arial"/>
          <w:sz w:val="22"/>
          <w:szCs w:val="22"/>
        </w:rPr>
        <w:t>Przedmiot umowy należy wykonać przy użyciu wyrobów spełniających wymogi, o których mowa w art. 10 ustawy z dnia 07 lipca 1994r. Prawo budowlane (Dz. U. z 2016 r., poz. 290 z </w:t>
      </w:r>
      <w:proofErr w:type="spellStart"/>
      <w:r>
        <w:rPr>
          <w:rFonts w:ascii="Arial" w:eastAsia="Arial" w:hAnsi="Arial" w:cs="Arial"/>
          <w:sz w:val="22"/>
          <w:szCs w:val="22"/>
        </w:rPr>
        <w:t>późn</w:t>
      </w:r>
      <w:proofErr w:type="spellEnd"/>
      <w:r>
        <w:rPr>
          <w:rFonts w:ascii="Arial" w:eastAsia="Arial" w:hAnsi="Arial" w:cs="Arial"/>
          <w:sz w:val="22"/>
          <w:szCs w:val="22"/>
        </w:rPr>
        <w:t>. zm.) oraz w ustawie z dnia 16 kwietnia 2004r. o wyrobach budowlanych (Dz. U. z 2014 r., poz. 883).</w:t>
      </w:r>
    </w:p>
    <w:p w14:paraId="5330B18C" w14:textId="77777777" w:rsidR="005D5ACA" w:rsidRPr="00BB2A13" w:rsidRDefault="004C1F04" w:rsidP="00BB2A13">
      <w:pPr>
        <w:numPr>
          <w:ilvl w:val="0"/>
          <w:numId w:val="57"/>
        </w:numPr>
        <w:tabs>
          <w:tab w:val="left" w:pos="-2410"/>
          <w:tab w:val="left" w:pos="0"/>
        </w:tabs>
        <w:spacing w:after="200"/>
        <w:ind w:hanging="284"/>
        <w:jc w:val="both"/>
        <w:rPr>
          <w:rFonts w:ascii="Arial" w:eastAsia="Arial" w:hAnsi="Arial" w:cs="Arial"/>
          <w:sz w:val="22"/>
          <w:szCs w:val="22"/>
        </w:rPr>
      </w:pPr>
      <w:r>
        <w:rPr>
          <w:rFonts w:ascii="Arial" w:eastAsia="Arial" w:hAnsi="Arial" w:cs="Arial"/>
          <w:sz w:val="22"/>
          <w:szCs w:val="22"/>
        </w:rPr>
        <w:t>Wykonawca będzie zobowiązany do przestrzegania przepisów BHP.</w:t>
      </w:r>
    </w:p>
    <w:p w14:paraId="0E1821E4" w14:textId="77777777" w:rsidR="005D5ACA" w:rsidRDefault="004C1F04">
      <w:pPr>
        <w:keepNext/>
        <w:tabs>
          <w:tab w:val="left" w:pos="0"/>
          <w:tab w:val="left" w:pos="142"/>
        </w:tabs>
        <w:jc w:val="center"/>
        <w:rPr>
          <w:rFonts w:ascii="Arial" w:eastAsia="Arial" w:hAnsi="Arial" w:cs="Arial"/>
          <w:sz w:val="22"/>
          <w:szCs w:val="22"/>
        </w:rPr>
      </w:pPr>
      <w:r>
        <w:rPr>
          <w:rFonts w:ascii="Arial" w:eastAsia="Arial" w:hAnsi="Arial" w:cs="Arial"/>
          <w:b/>
          <w:sz w:val="22"/>
          <w:szCs w:val="22"/>
        </w:rPr>
        <w:t>§ 2</w:t>
      </w:r>
    </w:p>
    <w:p w14:paraId="4ED8D156" w14:textId="77777777" w:rsidR="005D5ACA" w:rsidRDefault="004C1F04">
      <w:pPr>
        <w:keepNext/>
        <w:tabs>
          <w:tab w:val="left" w:pos="0"/>
          <w:tab w:val="left" w:pos="142"/>
        </w:tabs>
        <w:jc w:val="center"/>
        <w:rPr>
          <w:rFonts w:ascii="Arial" w:eastAsia="Arial" w:hAnsi="Arial" w:cs="Arial"/>
          <w:sz w:val="22"/>
          <w:szCs w:val="22"/>
        </w:rPr>
      </w:pPr>
      <w:r>
        <w:rPr>
          <w:rFonts w:ascii="Arial" w:eastAsia="Arial" w:hAnsi="Arial" w:cs="Arial"/>
          <w:b/>
          <w:sz w:val="22"/>
          <w:szCs w:val="22"/>
        </w:rPr>
        <w:t xml:space="preserve">HARMONOGRAM RZECZOWO-FINANSOWY </w:t>
      </w:r>
      <w:r>
        <w:rPr>
          <w:rFonts w:ascii="Arial" w:eastAsia="Arial" w:hAnsi="Arial" w:cs="Arial"/>
          <w:b/>
          <w:sz w:val="22"/>
          <w:szCs w:val="22"/>
        </w:rPr>
        <w:br/>
        <w:t>ORAZ HARMONOGRAM PRAC KONSERWACYJNYCH</w:t>
      </w:r>
    </w:p>
    <w:p w14:paraId="6EE3C235" w14:textId="77777777" w:rsidR="005D5ACA" w:rsidRDefault="004C1F04">
      <w:pPr>
        <w:numPr>
          <w:ilvl w:val="0"/>
          <w:numId w:val="58"/>
        </w:numPr>
        <w:tabs>
          <w:tab w:val="left" w:pos="567"/>
        </w:tabs>
        <w:spacing w:after="200"/>
        <w:ind w:left="426" w:hanging="426"/>
        <w:jc w:val="both"/>
        <w:rPr>
          <w:rFonts w:ascii="Arial" w:eastAsia="Arial" w:hAnsi="Arial" w:cs="Arial"/>
          <w:sz w:val="22"/>
          <w:szCs w:val="22"/>
        </w:rPr>
      </w:pPr>
      <w:r>
        <w:rPr>
          <w:rFonts w:ascii="Arial" w:eastAsia="Arial" w:hAnsi="Arial" w:cs="Arial"/>
          <w:sz w:val="22"/>
          <w:szCs w:val="22"/>
        </w:rPr>
        <w:t>Wykonawca sporządzi i przekaże:</w:t>
      </w:r>
    </w:p>
    <w:p w14:paraId="329E4FA9" w14:textId="77777777" w:rsidR="005D5ACA" w:rsidRDefault="004C1F04">
      <w:pPr>
        <w:numPr>
          <w:ilvl w:val="0"/>
          <w:numId w:val="71"/>
        </w:numPr>
        <w:tabs>
          <w:tab w:val="left" w:pos="567"/>
        </w:tabs>
        <w:spacing w:after="200"/>
        <w:ind w:hanging="360"/>
        <w:jc w:val="both"/>
        <w:rPr>
          <w:rFonts w:ascii="Arial" w:eastAsia="Arial" w:hAnsi="Arial" w:cs="Arial"/>
          <w:sz w:val="22"/>
          <w:szCs w:val="22"/>
        </w:rPr>
      </w:pPr>
      <w:r>
        <w:rPr>
          <w:rFonts w:ascii="Arial" w:eastAsia="Arial" w:hAnsi="Arial" w:cs="Arial"/>
          <w:sz w:val="22"/>
          <w:szCs w:val="22"/>
        </w:rPr>
        <w:t xml:space="preserve"> przed zawarciem umowy podpisany Harmonogram Rzeczowo – Finansowy (Harmonogram), który zostanie przekazany za pośrednictwem Zamawiającego, Inspektorom Nadzoru w branżach. Harmonogram  - należy przekazać w 3 egz.;</w:t>
      </w:r>
    </w:p>
    <w:p w14:paraId="7E62C927" w14:textId="05C27486" w:rsidR="005D5ACA" w:rsidRDefault="00BB2A13">
      <w:pPr>
        <w:numPr>
          <w:ilvl w:val="0"/>
          <w:numId w:val="71"/>
        </w:numPr>
        <w:tabs>
          <w:tab w:val="left" w:pos="567"/>
        </w:tabs>
        <w:spacing w:after="200"/>
        <w:ind w:hanging="360"/>
        <w:jc w:val="both"/>
        <w:rPr>
          <w:rFonts w:ascii="Arial" w:eastAsia="Arial" w:hAnsi="Arial" w:cs="Arial"/>
          <w:sz w:val="22"/>
          <w:szCs w:val="22"/>
        </w:rPr>
      </w:pPr>
      <w:r>
        <w:rPr>
          <w:rFonts w:ascii="Arial" w:eastAsia="Arial" w:hAnsi="Arial" w:cs="Arial"/>
          <w:sz w:val="22"/>
          <w:szCs w:val="22"/>
        </w:rPr>
        <w:t xml:space="preserve"> </w:t>
      </w:r>
      <w:r w:rsidR="004C1F04">
        <w:rPr>
          <w:rFonts w:ascii="Arial" w:eastAsia="Arial" w:hAnsi="Arial" w:cs="Arial"/>
          <w:sz w:val="22"/>
          <w:szCs w:val="22"/>
        </w:rPr>
        <w:t>w terminie najpóźniej na 30 dni przed planowanym terminem zakończenia robót, Zamawiającemu do akceptacji, Harmonogram Prac Konserwacyjnych, który po pisemnej akceptacji Zamawiającego będzie stanowił podstawę do wykonywania czynności, o których mowa w § 14.</w:t>
      </w:r>
    </w:p>
    <w:p w14:paraId="2ECBD74D" w14:textId="77777777" w:rsidR="005D5ACA" w:rsidRDefault="004C1F04">
      <w:pPr>
        <w:numPr>
          <w:ilvl w:val="0"/>
          <w:numId w:val="58"/>
        </w:numPr>
        <w:spacing w:after="200"/>
        <w:ind w:left="425" w:hanging="425"/>
        <w:jc w:val="both"/>
        <w:rPr>
          <w:rFonts w:ascii="Arial" w:eastAsia="Arial" w:hAnsi="Arial" w:cs="Arial"/>
          <w:sz w:val="22"/>
          <w:szCs w:val="22"/>
        </w:rPr>
      </w:pPr>
      <w:r>
        <w:rPr>
          <w:rFonts w:ascii="Arial" w:eastAsia="Arial" w:hAnsi="Arial" w:cs="Arial"/>
          <w:sz w:val="22"/>
          <w:szCs w:val="22"/>
        </w:rPr>
        <w:t xml:space="preserve">Przedmiotowy Harmonogram, o którym mowa w ustępie 1 a) będzie zawierał co najmniej: </w:t>
      </w:r>
    </w:p>
    <w:p w14:paraId="5D0F81CF" w14:textId="77777777" w:rsidR="005D5ACA" w:rsidRDefault="004C1F04">
      <w:pPr>
        <w:numPr>
          <w:ilvl w:val="0"/>
          <w:numId w:val="62"/>
        </w:numPr>
        <w:tabs>
          <w:tab w:val="left" w:pos="851"/>
        </w:tabs>
        <w:spacing w:after="200"/>
        <w:ind w:left="851" w:hanging="425"/>
        <w:jc w:val="both"/>
        <w:rPr>
          <w:sz w:val="22"/>
          <w:szCs w:val="22"/>
        </w:rPr>
      </w:pPr>
      <w:r>
        <w:rPr>
          <w:rFonts w:ascii="Arial" w:eastAsia="Arial" w:hAnsi="Arial" w:cs="Arial"/>
          <w:sz w:val="22"/>
          <w:szCs w:val="22"/>
        </w:rPr>
        <w:t xml:space="preserve">zakres rzeczowy robót z uwzględnieniem poszczególnych etapów i terminów ich wykonania, </w:t>
      </w:r>
    </w:p>
    <w:p w14:paraId="36F3BE10" w14:textId="77777777" w:rsidR="005D5ACA" w:rsidRDefault="004C1F04">
      <w:pPr>
        <w:numPr>
          <w:ilvl w:val="0"/>
          <w:numId w:val="62"/>
        </w:numPr>
        <w:tabs>
          <w:tab w:val="left" w:pos="851"/>
        </w:tabs>
        <w:spacing w:after="200"/>
        <w:ind w:left="851" w:hanging="425"/>
        <w:jc w:val="both"/>
        <w:rPr>
          <w:sz w:val="22"/>
          <w:szCs w:val="22"/>
        </w:rPr>
      </w:pPr>
      <w:r>
        <w:rPr>
          <w:rFonts w:ascii="Arial" w:eastAsia="Arial" w:hAnsi="Arial" w:cs="Arial"/>
          <w:sz w:val="22"/>
          <w:szCs w:val="22"/>
        </w:rPr>
        <w:t xml:space="preserve">cenę za wykonanie robót z uwzględnieniem poszczególnych etapów w rozbiciu na cenę netto, podatek VAT oraz cenę brutto, </w:t>
      </w:r>
    </w:p>
    <w:p w14:paraId="3FCF39D0" w14:textId="77777777" w:rsidR="005D5ACA" w:rsidRDefault="004C1F04" w:rsidP="00BB2A13">
      <w:pPr>
        <w:numPr>
          <w:ilvl w:val="0"/>
          <w:numId w:val="58"/>
        </w:numPr>
        <w:spacing w:after="200"/>
        <w:ind w:left="425" w:hanging="425"/>
        <w:jc w:val="both"/>
        <w:rPr>
          <w:rFonts w:ascii="Arial" w:eastAsia="Arial" w:hAnsi="Arial" w:cs="Arial"/>
          <w:sz w:val="22"/>
          <w:szCs w:val="22"/>
        </w:rPr>
      </w:pPr>
      <w:r>
        <w:rPr>
          <w:rFonts w:ascii="Arial" w:eastAsia="Arial" w:hAnsi="Arial" w:cs="Arial"/>
          <w:sz w:val="22"/>
          <w:szCs w:val="22"/>
        </w:rPr>
        <w:t xml:space="preserve">W przypadku zaistnienia sytuacji dezaktualizujących dotychczasowy Harmonogram Rzeczowo-Finansowy, każda ze Stron zobowiązuje się niezwłocznie poinformować drugą Stronę o ich przyczynach w terminie do 3 dni od zaistnienia przyczyny. Wykonawca ma obowiązek w terminie do 7 dni od powzięcia informacji o zaistnieniu przyczyny dezaktualizującej dotychczasowy Harmonogram lub na żądanie Zamawiającego, przedstawić uaktualniony Harmonogram wraz z uzasadnieniem proponowanych korekt. Wymaga się, aby uaktualniony Harmonogram został uzgodniony z Zamawiającym w formie pisemnej i przez niego zaakceptowany. </w:t>
      </w:r>
    </w:p>
    <w:p w14:paraId="0BE9BDC7" w14:textId="77777777" w:rsidR="005D5ACA" w:rsidRPr="00BB2A13" w:rsidRDefault="004C1F04" w:rsidP="00BB2A13">
      <w:pPr>
        <w:numPr>
          <w:ilvl w:val="0"/>
          <w:numId w:val="58"/>
        </w:numPr>
        <w:spacing w:after="200"/>
        <w:ind w:left="426" w:hanging="426"/>
        <w:jc w:val="both"/>
        <w:rPr>
          <w:rFonts w:ascii="Arial" w:eastAsia="Arial" w:hAnsi="Arial" w:cs="Arial"/>
          <w:sz w:val="22"/>
          <w:szCs w:val="22"/>
        </w:rPr>
      </w:pPr>
      <w:r>
        <w:rPr>
          <w:rFonts w:ascii="Arial" w:eastAsia="Arial" w:hAnsi="Arial" w:cs="Arial"/>
          <w:sz w:val="22"/>
          <w:szCs w:val="22"/>
        </w:rPr>
        <w:t xml:space="preserve">Jeżeli postęp wykonania robót objętych przedmiotem umowy lub ich poszczególnych etapów w stosunku do terminów określonych w Harmonogramie będzie stwarzał zagrożenie dla dotrzymania terminu ich zakończenia, Wykonawca będzie zobowiązany </w:t>
      </w:r>
      <w:r>
        <w:rPr>
          <w:rFonts w:ascii="Arial" w:eastAsia="Arial" w:hAnsi="Arial" w:cs="Arial"/>
          <w:sz w:val="22"/>
          <w:szCs w:val="22"/>
        </w:rPr>
        <w:lastRenderedPageBreak/>
        <w:t xml:space="preserve">do podjęcia na koszt własny wszelkich niezbędnych, a zaakceptowanych przez Zamawiającego działań dla przyśpieszenia ich tempa. </w:t>
      </w:r>
    </w:p>
    <w:p w14:paraId="21222D46" w14:textId="77777777" w:rsidR="005D5ACA" w:rsidRDefault="004C1F04">
      <w:pPr>
        <w:jc w:val="center"/>
        <w:rPr>
          <w:rFonts w:ascii="Arial" w:eastAsia="Arial" w:hAnsi="Arial" w:cs="Arial"/>
          <w:sz w:val="22"/>
          <w:szCs w:val="22"/>
        </w:rPr>
      </w:pPr>
      <w:r>
        <w:rPr>
          <w:rFonts w:ascii="Arial" w:eastAsia="Arial" w:hAnsi="Arial" w:cs="Arial"/>
          <w:b/>
          <w:sz w:val="22"/>
          <w:szCs w:val="22"/>
        </w:rPr>
        <w:t>§ 3</w:t>
      </w:r>
    </w:p>
    <w:p w14:paraId="372F8FD3" w14:textId="77777777" w:rsidR="005D5ACA" w:rsidRDefault="004C1F04">
      <w:pPr>
        <w:jc w:val="center"/>
        <w:rPr>
          <w:rFonts w:ascii="Arial" w:eastAsia="Arial" w:hAnsi="Arial" w:cs="Arial"/>
          <w:sz w:val="22"/>
          <w:szCs w:val="22"/>
        </w:rPr>
      </w:pPr>
      <w:r>
        <w:rPr>
          <w:rFonts w:ascii="Arial" w:eastAsia="Arial" w:hAnsi="Arial" w:cs="Arial"/>
          <w:b/>
          <w:sz w:val="22"/>
          <w:szCs w:val="22"/>
        </w:rPr>
        <w:t>OBOWIĄZKI WYKONAWCY</w:t>
      </w:r>
    </w:p>
    <w:p w14:paraId="36AD70BD" w14:textId="77777777" w:rsidR="005D5ACA" w:rsidRDefault="004C1F04">
      <w:pPr>
        <w:numPr>
          <w:ilvl w:val="0"/>
          <w:numId w:val="60"/>
        </w:numPr>
        <w:spacing w:after="200"/>
        <w:ind w:left="426" w:hanging="426"/>
        <w:jc w:val="both"/>
        <w:rPr>
          <w:rFonts w:ascii="Arial" w:eastAsia="Arial" w:hAnsi="Arial" w:cs="Arial"/>
          <w:sz w:val="22"/>
          <w:szCs w:val="22"/>
        </w:rPr>
      </w:pPr>
      <w:r>
        <w:rPr>
          <w:rFonts w:ascii="Arial" w:eastAsia="Arial" w:hAnsi="Arial" w:cs="Arial"/>
          <w:sz w:val="22"/>
          <w:szCs w:val="22"/>
        </w:rPr>
        <w:t>Wykonawca zobowiązuje się przejąć teren robót wraz z obiektem, na którym prowadzone będą roboty budowlano-instalacyjn</w:t>
      </w:r>
      <w:r w:rsidR="00067B9A">
        <w:rPr>
          <w:rFonts w:ascii="Arial" w:eastAsia="Arial" w:hAnsi="Arial" w:cs="Arial"/>
          <w:sz w:val="22"/>
          <w:szCs w:val="22"/>
        </w:rPr>
        <w:t>e</w:t>
      </w:r>
      <w:r>
        <w:rPr>
          <w:rFonts w:ascii="Arial" w:eastAsia="Arial" w:hAnsi="Arial" w:cs="Arial"/>
          <w:sz w:val="22"/>
          <w:szCs w:val="22"/>
        </w:rPr>
        <w:t xml:space="preserve"> (zwanym dalej „terenem robót” lub „terenem budowy”) w zakresie niezbędnym do ich wykonania. Przekazanie terenu robót nastąpi do 14 dni od dnia zawarcia Umowy. W dniu przekazania terenu robót zostanie sporządzony i podpisany przez strony protokół na powyższą okoliczność. </w:t>
      </w:r>
    </w:p>
    <w:p w14:paraId="36CAC965" w14:textId="77777777" w:rsidR="005D5ACA" w:rsidRDefault="004C1F04">
      <w:pPr>
        <w:numPr>
          <w:ilvl w:val="0"/>
          <w:numId w:val="60"/>
        </w:numPr>
        <w:spacing w:after="200"/>
        <w:ind w:left="426" w:hanging="426"/>
        <w:jc w:val="both"/>
        <w:rPr>
          <w:rFonts w:ascii="Arial" w:eastAsia="Arial" w:hAnsi="Arial" w:cs="Arial"/>
          <w:sz w:val="22"/>
          <w:szCs w:val="22"/>
        </w:rPr>
      </w:pPr>
      <w:r>
        <w:rPr>
          <w:rFonts w:ascii="Arial" w:eastAsia="Arial" w:hAnsi="Arial" w:cs="Arial"/>
          <w:sz w:val="22"/>
          <w:szCs w:val="22"/>
        </w:rPr>
        <w:t>Z dniem przejęcia od Zamawiającego terenu robót, Wykonawca ponosi odpowiedzialność na zasadach ogólnych za szkody wyrządzone na tym terenie.</w:t>
      </w:r>
    </w:p>
    <w:p w14:paraId="1C9CED27" w14:textId="77777777" w:rsidR="005D5ACA" w:rsidRDefault="004C1F04">
      <w:pPr>
        <w:numPr>
          <w:ilvl w:val="0"/>
          <w:numId w:val="60"/>
        </w:numPr>
        <w:tabs>
          <w:tab w:val="left" w:pos="0"/>
        </w:tabs>
        <w:spacing w:after="200"/>
        <w:ind w:left="426" w:hanging="426"/>
        <w:jc w:val="both"/>
        <w:rPr>
          <w:rFonts w:ascii="Arial" w:eastAsia="Arial" w:hAnsi="Arial" w:cs="Arial"/>
          <w:sz w:val="22"/>
          <w:szCs w:val="22"/>
        </w:rPr>
      </w:pPr>
      <w:r>
        <w:rPr>
          <w:rFonts w:ascii="Arial" w:eastAsia="Arial" w:hAnsi="Arial" w:cs="Arial"/>
          <w:sz w:val="22"/>
          <w:szCs w:val="22"/>
        </w:rPr>
        <w:t xml:space="preserve">Wykonawca zobowiązany jest do niezwłocznego poinformowania Zamawiającego o konieczności wejścia na teren sąsiedniej nieruchomości, do sąsiedniego lokalu lub budynku, jeżeli jest to niezbędne do prawidłowego wykonania przedmiotu umowy. </w:t>
      </w:r>
    </w:p>
    <w:p w14:paraId="4B42B341" w14:textId="77777777" w:rsidR="00345F8B" w:rsidRDefault="00345F8B" w:rsidP="00345F8B">
      <w:pPr>
        <w:numPr>
          <w:ilvl w:val="0"/>
          <w:numId w:val="60"/>
        </w:numPr>
        <w:tabs>
          <w:tab w:val="left" w:pos="0"/>
        </w:tabs>
        <w:spacing w:after="200"/>
        <w:ind w:left="426" w:hanging="426"/>
        <w:jc w:val="both"/>
        <w:rPr>
          <w:rFonts w:ascii="Arial" w:eastAsia="Arial" w:hAnsi="Arial" w:cs="Arial"/>
          <w:sz w:val="22"/>
          <w:szCs w:val="22"/>
        </w:rPr>
      </w:pPr>
      <w:r w:rsidRPr="00345F8B">
        <w:rPr>
          <w:rFonts w:ascii="Arial" w:eastAsia="Arial" w:hAnsi="Arial" w:cs="Arial"/>
          <w:sz w:val="22"/>
          <w:szCs w:val="22"/>
        </w:rPr>
        <w:t>Wykonawca  zrealizuje zakres prac umownych  z materiałów własnych oraz zobowiązany jest do ich należytego zabezpieczenia przed uszkodzeniem lub utratą.</w:t>
      </w:r>
    </w:p>
    <w:p w14:paraId="58E3A665" w14:textId="77777777" w:rsidR="00345F8B" w:rsidRDefault="00345F8B" w:rsidP="00345F8B">
      <w:pPr>
        <w:numPr>
          <w:ilvl w:val="0"/>
          <w:numId w:val="60"/>
        </w:numPr>
        <w:tabs>
          <w:tab w:val="left" w:pos="0"/>
        </w:tabs>
        <w:spacing w:after="200"/>
        <w:ind w:left="426" w:hanging="426"/>
        <w:jc w:val="both"/>
        <w:rPr>
          <w:rFonts w:ascii="Arial" w:eastAsia="Arial" w:hAnsi="Arial" w:cs="Arial"/>
          <w:sz w:val="22"/>
          <w:szCs w:val="22"/>
        </w:rPr>
      </w:pPr>
      <w:r w:rsidRPr="00345F8B">
        <w:rPr>
          <w:rFonts w:ascii="Arial" w:eastAsia="Arial" w:hAnsi="Arial" w:cs="Arial"/>
          <w:sz w:val="22"/>
          <w:szCs w:val="22"/>
        </w:rPr>
        <w:t xml:space="preserve">Wykonawca odpowiada za jakość użytych materiałów i wyrobów budowlanych. Zobowiązany jest dostarczyć na żądanie Zamawiającego lub inspektora nadzoru stosowne certyfikaty, aprobaty, deklaracje zgodności itp. potwierdzające ich jakość. </w:t>
      </w:r>
    </w:p>
    <w:p w14:paraId="30734C1B" w14:textId="77777777" w:rsidR="00345F8B" w:rsidRDefault="00345F8B" w:rsidP="00345F8B">
      <w:pPr>
        <w:numPr>
          <w:ilvl w:val="0"/>
          <w:numId w:val="60"/>
        </w:numPr>
        <w:tabs>
          <w:tab w:val="left" w:pos="0"/>
        </w:tabs>
        <w:spacing w:after="200"/>
        <w:ind w:left="426" w:hanging="426"/>
        <w:jc w:val="both"/>
        <w:rPr>
          <w:rFonts w:ascii="Arial" w:eastAsia="Arial" w:hAnsi="Arial" w:cs="Arial"/>
          <w:sz w:val="22"/>
          <w:szCs w:val="22"/>
        </w:rPr>
      </w:pPr>
      <w:r w:rsidRPr="00345F8B">
        <w:rPr>
          <w:rFonts w:ascii="Arial" w:eastAsia="Arial" w:hAnsi="Arial" w:cs="Arial"/>
          <w:sz w:val="22"/>
          <w:szCs w:val="22"/>
        </w:rPr>
        <w:t xml:space="preserve">Do obowiązków Wykonawcy należy również: </w:t>
      </w:r>
    </w:p>
    <w:p w14:paraId="523B725D" w14:textId="77777777" w:rsidR="00345F8B" w:rsidRPr="00345F8B" w:rsidRDefault="00345F8B" w:rsidP="00345F8B">
      <w:pPr>
        <w:pStyle w:val="Akapitzlist"/>
        <w:numPr>
          <w:ilvl w:val="0"/>
          <w:numId w:val="64"/>
        </w:numPr>
        <w:tabs>
          <w:tab w:val="left" w:pos="0"/>
        </w:tabs>
        <w:spacing w:after="200"/>
        <w:ind w:left="709" w:hanging="283"/>
        <w:jc w:val="both"/>
        <w:rPr>
          <w:rFonts w:ascii="Arial" w:eastAsia="Arial" w:hAnsi="Arial" w:cs="Arial"/>
          <w:sz w:val="22"/>
          <w:szCs w:val="22"/>
        </w:rPr>
      </w:pPr>
      <w:r w:rsidRPr="00345F8B">
        <w:rPr>
          <w:rFonts w:ascii="Arial" w:eastAsia="Arial" w:hAnsi="Arial" w:cs="Arial"/>
          <w:sz w:val="22"/>
          <w:szCs w:val="22"/>
        </w:rPr>
        <w:t>organizacja i zagospodarowanie miejsca realizacji przedmiotu umowy wraz z zapleczem; wszelkie niezbędne zgody na dojazd do zaplecza oraz terenu robót , leżą po stronie Wykonawcy, a ich koszt należy uwzględnić w cenie ofertowej brutto przedmiotu umowy,</w:t>
      </w:r>
    </w:p>
    <w:p w14:paraId="4D9F295C" w14:textId="77777777" w:rsidR="005D5ACA" w:rsidRDefault="004C1F04">
      <w:pPr>
        <w:keepNext/>
        <w:numPr>
          <w:ilvl w:val="0"/>
          <w:numId w:val="64"/>
        </w:numPr>
        <w:tabs>
          <w:tab w:val="left" w:pos="851"/>
        </w:tabs>
        <w:spacing w:after="200"/>
        <w:ind w:left="851" w:hanging="491"/>
        <w:jc w:val="both"/>
        <w:rPr>
          <w:sz w:val="22"/>
          <w:szCs w:val="22"/>
        </w:rPr>
      </w:pPr>
      <w:r>
        <w:rPr>
          <w:rFonts w:ascii="Arial" w:eastAsia="Arial" w:hAnsi="Arial" w:cs="Arial"/>
          <w:sz w:val="22"/>
          <w:szCs w:val="22"/>
        </w:rPr>
        <w:t>zabezpieczenie własnym staraniem i na własny koszt terenu robót  wraz ze znajdującymi się obiektami, urządzeniami i mieniem, zapewnienie warunków bezpieczeństwa, a także utrzymywanie w należytym porządku i stanie technicznym terenu robót oraz drogi wykorzystywanej w celach transportowych na potrzeby budowy,</w:t>
      </w:r>
    </w:p>
    <w:p w14:paraId="6E028483" w14:textId="77777777" w:rsidR="005D5ACA" w:rsidRDefault="004C1F04">
      <w:pPr>
        <w:keepNext/>
        <w:numPr>
          <w:ilvl w:val="0"/>
          <w:numId w:val="64"/>
        </w:numPr>
        <w:tabs>
          <w:tab w:val="left" w:pos="851"/>
        </w:tabs>
        <w:spacing w:after="200"/>
        <w:ind w:left="851" w:hanging="491"/>
        <w:jc w:val="both"/>
        <w:rPr>
          <w:sz w:val="22"/>
          <w:szCs w:val="22"/>
        </w:rPr>
      </w:pPr>
      <w:r>
        <w:rPr>
          <w:rFonts w:ascii="Arial" w:eastAsia="Arial" w:hAnsi="Arial" w:cs="Arial"/>
          <w:sz w:val="22"/>
          <w:szCs w:val="22"/>
        </w:rPr>
        <w:t>przedstawienie do akceptacji Zamawiającego i za pośrednictwem Inspektora Nadzoru Projektantów zmian projektu,</w:t>
      </w:r>
    </w:p>
    <w:p w14:paraId="71A28A7A" w14:textId="0FFCF53A" w:rsidR="005D5ACA" w:rsidRDefault="004C1F04">
      <w:pPr>
        <w:keepNext/>
        <w:numPr>
          <w:ilvl w:val="0"/>
          <w:numId w:val="64"/>
        </w:numPr>
        <w:tabs>
          <w:tab w:val="left" w:pos="851"/>
        </w:tabs>
        <w:spacing w:after="200"/>
        <w:ind w:left="851" w:hanging="491"/>
        <w:jc w:val="both"/>
        <w:rPr>
          <w:sz w:val="22"/>
          <w:szCs w:val="22"/>
        </w:rPr>
      </w:pPr>
      <w:r>
        <w:rPr>
          <w:rFonts w:ascii="Arial" w:eastAsia="Arial" w:hAnsi="Arial" w:cs="Arial"/>
          <w:sz w:val="22"/>
          <w:szCs w:val="22"/>
        </w:rPr>
        <w:t>przedstawienie do akceptacji Zamawiającego i za pośrednictwem Inspektora Nadzoru do Projektantów wykonania/zmian projektów organizacji ruchu na czas budowy oraz wszelkich niezbędnych (posiadających odpowiednie uzgodnienia), projektów robót towarzyszących, projektów i uzgodnień związanych z zajęciem pasa drogowego i pracami na terenie poza działką należącą do Zamawiającego,</w:t>
      </w:r>
    </w:p>
    <w:p w14:paraId="03A751F3" w14:textId="77777777" w:rsidR="005D5ACA" w:rsidRDefault="004C1F04">
      <w:pPr>
        <w:keepNext/>
        <w:numPr>
          <w:ilvl w:val="0"/>
          <w:numId w:val="64"/>
        </w:numPr>
        <w:tabs>
          <w:tab w:val="left" w:pos="851"/>
        </w:tabs>
        <w:spacing w:after="200"/>
        <w:ind w:left="851" w:hanging="491"/>
        <w:jc w:val="both"/>
        <w:rPr>
          <w:sz w:val="22"/>
          <w:szCs w:val="22"/>
        </w:rPr>
      </w:pPr>
      <w:r>
        <w:rPr>
          <w:rFonts w:ascii="Arial" w:eastAsia="Arial" w:hAnsi="Arial" w:cs="Arial"/>
          <w:sz w:val="22"/>
          <w:szCs w:val="22"/>
        </w:rPr>
        <w:t>prowadzenie ochrony przejętego obiektu, urządzeń i mienia,</w:t>
      </w:r>
    </w:p>
    <w:p w14:paraId="44FF92D8" w14:textId="77777777" w:rsidR="005D5ACA" w:rsidRDefault="004C1F04">
      <w:pPr>
        <w:keepNext/>
        <w:numPr>
          <w:ilvl w:val="0"/>
          <w:numId w:val="64"/>
        </w:numPr>
        <w:tabs>
          <w:tab w:val="left" w:pos="851"/>
        </w:tabs>
        <w:spacing w:after="200"/>
        <w:ind w:left="851" w:hanging="491"/>
        <w:jc w:val="both"/>
        <w:rPr>
          <w:sz w:val="22"/>
          <w:szCs w:val="22"/>
        </w:rPr>
      </w:pPr>
      <w:r>
        <w:rPr>
          <w:rFonts w:ascii="Arial" w:eastAsia="Arial" w:hAnsi="Arial" w:cs="Arial"/>
          <w:sz w:val="22"/>
          <w:szCs w:val="22"/>
        </w:rPr>
        <w:t xml:space="preserve">opracowanie instrukcji przeciwpożarowej, </w:t>
      </w:r>
    </w:p>
    <w:p w14:paraId="1BB151D2" w14:textId="6BE0BEBE" w:rsidR="005D5ACA" w:rsidRDefault="004C1F04">
      <w:pPr>
        <w:keepNext/>
        <w:numPr>
          <w:ilvl w:val="0"/>
          <w:numId w:val="64"/>
        </w:numPr>
        <w:tabs>
          <w:tab w:val="left" w:pos="851"/>
        </w:tabs>
        <w:spacing w:after="200"/>
        <w:ind w:left="851" w:hanging="491"/>
        <w:jc w:val="both"/>
        <w:rPr>
          <w:sz w:val="22"/>
          <w:szCs w:val="22"/>
        </w:rPr>
      </w:pPr>
      <w:r>
        <w:rPr>
          <w:rFonts w:ascii="Arial" w:eastAsia="Arial" w:hAnsi="Arial" w:cs="Arial"/>
          <w:sz w:val="22"/>
          <w:szCs w:val="22"/>
        </w:rPr>
        <w:t>uczestniczenie w naradach koordynacyjnych budowy, obowiązkowo Kierownik budowy /Manager Projektu, oraz kierownicy robót branżowych, co najmniej dwa razy w miesiącu oraz w naradach roboczych organizacyjnych nie rzadziej niż dwa razy w tygodniu, potwierdzonych wpisem do dziennika budowy,</w:t>
      </w:r>
    </w:p>
    <w:p w14:paraId="7C9CA799" w14:textId="77777777" w:rsidR="005D5ACA" w:rsidRDefault="004C1F04">
      <w:pPr>
        <w:keepNext/>
        <w:numPr>
          <w:ilvl w:val="0"/>
          <w:numId w:val="64"/>
        </w:numPr>
        <w:tabs>
          <w:tab w:val="left" w:pos="851"/>
        </w:tabs>
        <w:spacing w:after="200"/>
        <w:ind w:left="851" w:hanging="491"/>
        <w:jc w:val="both"/>
        <w:rPr>
          <w:sz w:val="22"/>
          <w:szCs w:val="22"/>
        </w:rPr>
      </w:pPr>
      <w:r>
        <w:rPr>
          <w:rFonts w:ascii="Arial" w:eastAsia="Arial" w:hAnsi="Arial" w:cs="Arial"/>
          <w:sz w:val="22"/>
          <w:szCs w:val="22"/>
        </w:rPr>
        <w:t xml:space="preserve">zgłaszanie konieczności wykonania robót zamiennych lub robót dodatkowych. </w:t>
      </w:r>
      <w:r>
        <w:rPr>
          <w:rFonts w:ascii="Arial" w:eastAsia="Arial" w:hAnsi="Arial" w:cs="Arial"/>
          <w:sz w:val="22"/>
          <w:szCs w:val="22"/>
        </w:rPr>
        <w:lastRenderedPageBreak/>
        <w:t>Zgłoszeń tych dokonuje się do Zamawiającego i Inspektora Nadzoru Inwestorskiego nad robotami,</w:t>
      </w:r>
    </w:p>
    <w:p w14:paraId="20D68F45" w14:textId="77777777" w:rsidR="005D5ACA" w:rsidRDefault="004C1F04">
      <w:pPr>
        <w:numPr>
          <w:ilvl w:val="0"/>
          <w:numId w:val="64"/>
        </w:numPr>
        <w:tabs>
          <w:tab w:val="left" w:pos="851"/>
        </w:tabs>
        <w:spacing w:after="200"/>
        <w:ind w:left="850" w:hanging="493"/>
        <w:jc w:val="both"/>
        <w:rPr>
          <w:sz w:val="22"/>
          <w:szCs w:val="22"/>
        </w:rPr>
      </w:pPr>
      <w:r>
        <w:rPr>
          <w:rFonts w:ascii="Arial" w:eastAsia="Arial" w:hAnsi="Arial" w:cs="Arial"/>
          <w:sz w:val="22"/>
          <w:szCs w:val="22"/>
        </w:rPr>
        <w:t>każdorazowe zgłaszanie zapytań (zgodnie ze STWIORB) do projektu za pośrednictwem zespołu inspektorów nadzoru. Porozumiewanie się w sprawach projektowych będzie się odbywać z użyciem karty nadzoru autorskiego, której wzór stanowi Załącznik nr 2,</w:t>
      </w:r>
    </w:p>
    <w:p w14:paraId="6243191D" w14:textId="77777777" w:rsidR="005D5ACA" w:rsidRDefault="004C1F04">
      <w:pPr>
        <w:numPr>
          <w:ilvl w:val="0"/>
          <w:numId w:val="64"/>
        </w:numPr>
        <w:tabs>
          <w:tab w:val="left" w:pos="851"/>
        </w:tabs>
        <w:spacing w:after="200"/>
        <w:ind w:left="850" w:hanging="493"/>
        <w:jc w:val="both"/>
        <w:rPr>
          <w:sz w:val="22"/>
          <w:szCs w:val="22"/>
        </w:rPr>
      </w:pPr>
      <w:r>
        <w:rPr>
          <w:rFonts w:ascii="Arial" w:eastAsia="Arial" w:hAnsi="Arial" w:cs="Arial"/>
          <w:sz w:val="22"/>
          <w:szCs w:val="22"/>
        </w:rPr>
        <w:t xml:space="preserve">każdorazowe zgłoszenie materiału </w:t>
      </w:r>
      <w:r w:rsidRPr="00A47CF2">
        <w:rPr>
          <w:rFonts w:ascii="Arial" w:eastAsia="Arial" w:hAnsi="Arial" w:cs="Arial"/>
          <w:color w:val="auto"/>
          <w:sz w:val="22"/>
          <w:szCs w:val="22"/>
        </w:rPr>
        <w:t xml:space="preserve">wraz z jego próbką </w:t>
      </w:r>
      <w:r>
        <w:rPr>
          <w:rFonts w:ascii="Arial" w:eastAsia="Arial" w:hAnsi="Arial" w:cs="Arial"/>
          <w:sz w:val="22"/>
          <w:szCs w:val="22"/>
        </w:rPr>
        <w:t xml:space="preserve">do akceptacji zespołu inspektorów nadzoru oraz </w:t>
      </w:r>
      <w:r w:rsidRPr="00A47CF2">
        <w:rPr>
          <w:rFonts w:ascii="Arial" w:eastAsia="Arial" w:hAnsi="Arial" w:cs="Arial"/>
          <w:color w:val="auto"/>
          <w:sz w:val="22"/>
          <w:szCs w:val="22"/>
        </w:rPr>
        <w:t>przedstawiciela Zamawiającego</w:t>
      </w:r>
      <w:r>
        <w:rPr>
          <w:rFonts w:ascii="Arial" w:eastAsia="Arial" w:hAnsi="Arial" w:cs="Arial"/>
          <w:sz w:val="22"/>
          <w:szCs w:val="22"/>
        </w:rPr>
        <w:t xml:space="preserve"> przed wbudowaniem. W przypadku zmiany materiału akceptacji dokonuje Projektant i Zamawiający. Zgłoszenie materiału następuje na formularzu karty materiałowej, której wzór stanowi Załącznik nr 3, </w:t>
      </w:r>
    </w:p>
    <w:p w14:paraId="43275F93" w14:textId="77777777" w:rsidR="005D5ACA" w:rsidRDefault="004C1F04">
      <w:pPr>
        <w:numPr>
          <w:ilvl w:val="0"/>
          <w:numId w:val="64"/>
        </w:numPr>
        <w:tabs>
          <w:tab w:val="left" w:pos="851"/>
        </w:tabs>
        <w:spacing w:after="200"/>
        <w:ind w:left="850" w:hanging="493"/>
        <w:jc w:val="both"/>
        <w:rPr>
          <w:sz w:val="22"/>
          <w:szCs w:val="22"/>
        </w:rPr>
      </w:pPr>
      <w:r>
        <w:rPr>
          <w:rFonts w:ascii="Arial" w:eastAsia="Arial" w:hAnsi="Arial" w:cs="Arial"/>
          <w:sz w:val="22"/>
          <w:szCs w:val="22"/>
        </w:rPr>
        <w:t>wykonanie oznakowania tymczasowego robót, utrzymanie go przez cały okres realizacji zamówienia, a także  jego demontaż po zakończeniu robót,</w:t>
      </w:r>
    </w:p>
    <w:p w14:paraId="52D511EF" w14:textId="77777777" w:rsidR="005D5ACA" w:rsidRDefault="004C1F04">
      <w:pPr>
        <w:numPr>
          <w:ilvl w:val="0"/>
          <w:numId w:val="64"/>
        </w:numPr>
        <w:tabs>
          <w:tab w:val="left" w:pos="851"/>
        </w:tabs>
        <w:spacing w:after="200"/>
        <w:ind w:left="851" w:hanging="491"/>
        <w:jc w:val="both"/>
        <w:rPr>
          <w:sz w:val="22"/>
          <w:szCs w:val="22"/>
        </w:rPr>
      </w:pPr>
      <w:r>
        <w:rPr>
          <w:rFonts w:ascii="Arial" w:eastAsia="Arial" w:hAnsi="Arial" w:cs="Arial"/>
          <w:sz w:val="22"/>
          <w:szCs w:val="22"/>
        </w:rPr>
        <w:t>zapewnienie stałego utrzymania porządku i czystości wewnątrz i bezpośrednio na zewnątrz terenu budowy oraz utrzymania w należytym stanie estetycznym ogrodzenia i obiektów tymczasowych budowy,</w:t>
      </w:r>
    </w:p>
    <w:p w14:paraId="531DD1F8" w14:textId="77777777" w:rsidR="005D5ACA" w:rsidRDefault="004C1F04">
      <w:pPr>
        <w:numPr>
          <w:ilvl w:val="0"/>
          <w:numId w:val="64"/>
        </w:numPr>
        <w:tabs>
          <w:tab w:val="left" w:pos="851"/>
        </w:tabs>
        <w:spacing w:after="200"/>
        <w:ind w:left="851" w:hanging="491"/>
        <w:jc w:val="both"/>
        <w:rPr>
          <w:sz w:val="22"/>
          <w:szCs w:val="22"/>
        </w:rPr>
      </w:pPr>
      <w:r>
        <w:rPr>
          <w:rFonts w:ascii="Arial" w:eastAsia="Arial" w:hAnsi="Arial" w:cs="Arial"/>
          <w:sz w:val="22"/>
          <w:szCs w:val="22"/>
        </w:rPr>
        <w:t>pokrywanie wszelkich kosztów wymaganych uzgodnień wynikłych w trakcie realizacji przedmiotu umowy,</w:t>
      </w:r>
    </w:p>
    <w:p w14:paraId="3A0CF042" w14:textId="77777777" w:rsidR="005D5ACA" w:rsidRDefault="004C1F04">
      <w:pPr>
        <w:numPr>
          <w:ilvl w:val="0"/>
          <w:numId w:val="64"/>
        </w:numPr>
        <w:tabs>
          <w:tab w:val="left" w:pos="851"/>
        </w:tabs>
        <w:spacing w:after="200"/>
        <w:ind w:left="851" w:hanging="491"/>
        <w:jc w:val="both"/>
        <w:rPr>
          <w:sz w:val="22"/>
          <w:szCs w:val="22"/>
        </w:rPr>
      </w:pPr>
      <w:r>
        <w:rPr>
          <w:rFonts w:ascii="Arial" w:eastAsia="Arial" w:hAnsi="Arial" w:cs="Arial"/>
          <w:sz w:val="22"/>
          <w:szCs w:val="22"/>
        </w:rPr>
        <w:t>niezwłoczne informowanie Zamawiającego o wszelkich okolicznościach mogących mieć wpływ na prawidłowe lub terminowe wykonanie przedmiotu umowy,</w:t>
      </w:r>
    </w:p>
    <w:p w14:paraId="1D69F3AA" w14:textId="77777777" w:rsidR="005D5ACA" w:rsidRPr="00345F8B" w:rsidRDefault="004C1F04">
      <w:pPr>
        <w:numPr>
          <w:ilvl w:val="0"/>
          <w:numId w:val="64"/>
        </w:numPr>
        <w:tabs>
          <w:tab w:val="left" w:pos="851"/>
        </w:tabs>
        <w:spacing w:after="200"/>
        <w:ind w:left="851" w:hanging="491"/>
        <w:jc w:val="both"/>
        <w:rPr>
          <w:color w:val="000000" w:themeColor="text1"/>
          <w:sz w:val="22"/>
          <w:szCs w:val="22"/>
        </w:rPr>
      </w:pPr>
      <w:r>
        <w:rPr>
          <w:rFonts w:ascii="Arial" w:eastAsia="Arial" w:hAnsi="Arial" w:cs="Arial"/>
          <w:sz w:val="22"/>
          <w:szCs w:val="22"/>
        </w:rPr>
        <w:t xml:space="preserve">utrzymanie miejsca wykonywania prac w stanie wolnym od zbędnych przeszkód, usuwanie na bieżąco na własny koszt zbędnych materiałów, odpadów, śmieci, urządzeń prowizorycznych, które nie są już potrzebne, </w:t>
      </w:r>
    </w:p>
    <w:p w14:paraId="04B57284" w14:textId="77777777" w:rsidR="005D5ACA" w:rsidRDefault="004C1F04">
      <w:pPr>
        <w:numPr>
          <w:ilvl w:val="0"/>
          <w:numId w:val="64"/>
        </w:numPr>
        <w:tabs>
          <w:tab w:val="left" w:pos="851"/>
        </w:tabs>
        <w:spacing w:after="200"/>
        <w:ind w:left="851" w:hanging="491"/>
        <w:jc w:val="both"/>
        <w:rPr>
          <w:sz w:val="22"/>
          <w:szCs w:val="22"/>
        </w:rPr>
      </w:pPr>
      <w:r w:rsidRPr="00345F8B">
        <w:rPr>
          <w:rFonts w:ascii="Arial" w:eastAsia="Arial" w:hAnsi="Arial" w:cs="Arial"/>
          <w:color w:val="000000" w:themeColor="text1"/>
          <w:sz w:val="22"/>
          <w:szCs w:val="22"/>
        </w:rPr>
        <w:t xml:space="preserve">wykonanie i przekazanie Zamawiającemu w terminie najpóźniej na 1 miesiąc przed terminem zakończenia robót tabelarycznego zestawienia wszystkich </w:t>
      </w:r>
      <w:r>
        <w:rPr>
          <w:rFonts w:ascii="Arial" w:eastAsia="Arial" w:hAnsi="Arial" w:cs="Arial"/>
          <w:sz w:val="22"/>
          <w:szCs w:val="22"/>
        </w:rPr>
        <w:t xml:space="preserve">urządzeń oraz elementów budynku wymagających okresowego serwisowania, konserwacji oraz przeglądów, wraz z określeniem sposobu ich przeprowadzania, a w szczególności rodzaju dopuszczonych do stosowania materiałów eksploatacyjnych, wykazu uprawnień osób mogących przeprowadzać określone czynności i innych uwarunkowań wynikających ze specyfiki urządzeń i elementów, dokumentacji </w:t>
      </w:r>
      <w:proofErr w:type="spellStart"/>
      <w:r>
        <w:rPr>
          <w:rFonts w:ascii="Arial" w:eastAsia="Arial" w:hAnsi="Arial" w:cs="Arial"/>
          <w:sz w:val="22"/>
          <w:szCs w:val="22"/>
        </w:rPr>
        <w:t>techniczno</w:t>
      </w:r>
      <w:proofErr w:type="spellEnd"/>
      <w:r>
        <w:rPr>
          <w:rFonts w:ascii="Arial" w:eastAsia="Arial" w:hAnsi="Arial" w:cs="Arial"/>
          <w:sz w:val="22"/>
          <w:szCs w:val="22"/>
        </w:rPr>
        <w:t xml:space="preserve"> - rozruchowej DTR  (podanie terminów przeprowadzenia tych prac w okresie gwarancji i rękojmi). Zestawienie to powinno  się odnosić do wymagań określonych w Załączniku nr 6 i 7 do niniejszej umowy i stanowić będzie doprecyzowanie w odniesieniu do elementów zatwierdzonych i wbudowanych. Wykonanie ww. zestawienia jest niezależne od konieczności opracowania przez Wykonawcę instrukcji eksploatacji obiektu, która ma zostać przekazana wraz z dokumentacją powykonawczą.</w:t>
      </w:r>
    </w:p>
    <w:p w14:paraId="3FF6D672" w14:textId="77777777" w:rsidR="005D5ACA" w:rsidRDefault="004C1F04">
      <w:pPr>
        <w:numPr>
          <w:ilvl w:val="0"/>
          <w:numId w:val="64"/>
        </w:numPr>
        <w:tabs>
          <w:tab w:val="left" w:pos="851"/>
        </w:tabs>
        <w:spacing w:after="200"/>
        <w:ind w:left="851" w:hanging="491"/>
        <w:jc w:val="both"/>
        <w:rPr>
          <w:sz w:val="22"/>
          <w:szCs w:val="22"/>
        </w:rPr>
      </w:pPr>
      <w:r>
        <w:rPr>
          <w:rFonts w:ascii="Arial" w:eastAsia="Arial" w:hAnsi="Arial" w:cs="Arial"/>
          <w:sz w:val="22"/>
          <w:szCs w:val="22"/>
        </w:rPr>
        <w:t xml:space="preserve">protokolarna segregacja materiałów rozbiórkowych tj. wszelkich materiałów, urządzeń, elementów konstrukcji czy wyposażenia budynku powstałych w wyniku prac rozbiórkowych, wyburzeniowych itp. na materiały przeznaczone do utylizacji oraz na materiały nie podlegające utylizacji, w tym materiały przeznaczone do odzysku. Protokół segregacji materiałów rozbiórkowych sporządza Wykonawca do zatwierdzenia przez właściwego branżowo inspektora nadzoru. Materiały i urządzenia nie podlegające utylizacji bądź ponownemu wbudowaniu oraz przeznaczone do odzysku Wykonawca, w porozumieniu z przedstawicielem Zamawiającego, przekaże i przetransportuje na wskazane miejsce. Wykonawca zobligowany jest do składu w miejscu wskazanym przez Zamawiającego i </w:t>
      </w:r>
      <w:r>
        <w:rPr>
          <w:rFonts w:ascii="Arial" w:eastAsia="Arial" w:hAnsi="Arial" w:cs="Arial"/>
          <w:sz w:val="22"/>
          <w:szCs w:val="22"/>
        </w:rPr>
        <w:lastRenderedPageBreak/>
        <w:t>wywiezienia ich w oznaczonym terminie. Dla materiałów zutylizowanych i wywiezionych na składowiska Wykonawca zobowiązany jest przedstawić Zamawiającemu karty odpadu, utylizacji, składowania, etc. w terminie do 10 dni od dnia dokonania wywozu,</w:t>
      </w:r>
    </w:p>
    <w:p w14:paraId="7B8D987F" w14:textId="77777777" w:rsidR="005D5ACA" w:rsidRDefault="004C1F04">
      <w:pPr>
        <w:numPr>
          <w:ilvl w:val="0"/>
          <w:numId w:val="64"/>
        </w:numPr>
        <w:tabs>
          <w:tab w:val="left" w:pos="851"/>
        </w:tabs>
        <w:spacing w:after="200"/>
        <w:ind w:left="851" w:hanging="491"/>
        <w:jc w:val="both"/>
        <w:rPr>
          <w:sz w:val="22"/>
          <w:szCs w:val="22"/>
        </w:rPr>
      </w:pPr>
      <w:r>
        <w:rPr>
          <w:rFonts w:ascii="Arial" w:eastAsia="Arial" w:hAnsi="Arial" w:cs="Arial"/>
          <w:sz w:val="22"/>
          <w:szCs w:val="22"/>
        </w:rPr>
        <w:t>właściwa i zgodna z obowiązującymi przepisami prawa utylizacja materiałów rozbiórkowych, w tym w szczególności materiałów takich jak: świetlówki, elementy zawierające azbest, itp.,</w:t>
      </w:r>
    </w:p>
    <w:p w14:paraId="02202C1D" w14:textId="77777777" w:rsidR="005D5ACA" w:rsidRDefault="004C1F04">
      <w:pPr>
        <w:numPr>
          <w:ilvl w:val="0"/>
          <w:numId w:val="64"/>
        </w:numPr>
        <w:tabs>
          <w:tab w:val="left" w:pos="851"/>
        </w:tabs>
        <w:spacing w:after="200"/>
        <w:ind w:left="851" w:hanging="491"/>
        <w:jc w:val="both"/>
        <w:rPr>
          <w:sz w:val="22"/>
          <w:szCs w:val="22"/>
        </w:rPr>
      </w:pPr>
      <w:r>
        <w:rPr>
          <w:rFonts w:ascii="Arial" w:eastAsia="Arial" w:hAnsi="Arial" w:cs="Arial"/>
          <w:sz w:val="22"/>
          <w:szCs w:val="22"/>
        </w:rPr>
        <w:t>zapewnienie bezpieczeństwa podczas rozbiórki oraz usuwania w/w elementów zgodnie z obowiązującymi przepisami,</w:t>
      </w:r>
    </w:p>
    <w:p w14:paraId="2748FE46" w14:textId="77777777" w:rsidR="005D5ACA" w:rsidRDefault="004C1F04">
      <w:pPr>
        <w:numPr>
          <w:ilvl w:val="0"/>
          <w:numId w:val="64"/>
        </w:numPr>
        <w:tabs>
          <w:tab w:val="left" w:pos="851"/>
        </w:tabs>
        <w:spacing w:after="200"/>
        <w:ind w:left="851" w:hanging="491"/>
        <w:jc w:val="both"/>
        <w:rPr>
          <w:sz w:val="22"/>
          <w:szCs w:val="22"/>
        </w:rPr>
      </w:pPr>
      <w:r>
        <w:rPr>
          <w:rFonts w:ascii="Arial" w:eastAsia="Arial" w:hAnsi="Arial" w:cs="Arial"/>
          <w:sz w:val="22"/>
          <w:szCs w:val="22"/>
        </w:rPr>
        <w:t xml:space="preserve">przekazanie Zamawiającemu materiałów  rozbiórkowych nie podlegających utylizacji bądź ponownemu wbudowaniu tj. wszelkich materiałów, urządzeń, elementów konstrukcji czy wyposażenia budynku powstałych w wyniku prac rozbiórkowych, wyburzeniowych itp. </w:t>
      </w:r>
    </w:p>
    <w:p w14:paraId="364F7D94" w14:textId="77777777" w:rsidR="005D5ACA" w:rsidRDefault="004C1F04">
      <w:pPr>
        <w:numPr>
          <w:ilvl w:val="0"/>
          <w:numId w:val="64"/>
        </w:numPr>
        <w:tabs>
          <w:tab w:val="left" w:pos="851"/>
        </w:tabs>
        <w:spacing w:after="200"/>
        <w:ind w:left="851" w:hanging="491"/>
        <w:jc w:val="both"/>
        <w:rPr>
          <w:sz w:val="22"/>
          <w:szCs w:val="22"/>
        </w:rPr>
      </w:pPr>
      <w:r>
        <w:rPr>
          <w:rFonts w:ascii="Arial" w:eastAsia="Arial" w:hAnsi="Arial" w:cs="Arial"/>
          <w:sz w:val="22"/>
          <w:szCs w:val="22"/>
        </w:rPr>
        <w:t>uporządkowanie terenu budowy oraz zaplecza budowy po zakończeniu robót ,</w:t>
      </w:r>
    </w:p>
    <w:p w14:paraId="22915F73" w14:textId="77777777" w:rsidR="005D5ACA" w:rsidRDefault="004C1F04">
      <w:pPr>
        <w:numPr>
          <w:ilvl w:val="0"/>
          <w:numId w:val="64"/>
        </w:numPr>
        <w:tabs>
          <w:tab w:val="left" w:pos="851"/>
        </w:tabs>
        <w:spacing w:after="200"/>
        <w:ind w:left="851" w:hanging="491"/>
        <w:jc w:val="both"/>
        <w:rPr>
          <w:sz w:val="22"/>
          <w:szCs w:val="22"/>
        </w:rPr>
      </w:pPr>
      <w:r>
        <w:rPr>
          <w:rFonts w:ascii="Arial" w:eastAsia="Arial" w:hAnsi="Arial" w:cs="Arial"/>
          <w:sz w:val="22"/>
          <w:szCs w:val="22"/>
        </w:rPr>
        <w:t>dokonanie na własny koszt renowacji zniszczonych lub uszkodzonych w wyniku prowadzonych prac obiektów, instalacji oraz dróg,</w:t>
      </w:r>
    </w:p>
    <w:p w14:paraId="3E077999" w14:textId="77777777" w:rsidR="005D5ACA" w:rsidRDefault="004C1F04">
      <w:pPr>
        <w:numPr>
          <w:ilvl w:val="0"/>
          <w:numId w:val="64"/>
        </w:numPr>
        <w:tabs>
          <w:tab w:val="left" w:pos="851"/>
        </w:tabs>
        <w:spacing w:after="200"/>
        <w:ind w:left="851" w:hanging="491"/>
        <w:jc w:val="both"/>
        <w:rPr>
          <w:sz w:val="22"/>
          <w:szCs w:val="22"/>
        </w:rPr>
      </w:pPr>
      <w:r>
        <w:rPr>
          <w:rFonts w:ascii="Arial" w:eastAsia="Arial" w:hAnsi="Arial" w:cs="Arial"/>
          <w:sz w:val="22"/>
          <w:szCs w:val="22"/>
        </w:rPr>
        <w:t xml:space="preserve">wykonywanie wszelkich czynności dodatkowych wynikających z przyjętej technologii wykonania robót oraz wynikających z dostępu do miejsca robót, </w:t>
      </w:r>
    </w:p>
    <w:p w14:paraId="3FD0AC9D" w14:textId="77777777" w:rsidR="005D5ACA" w:rsidRDefault="004C1F04">
      <w:pPr>
        <w:numPr>
          <w:ilvl w:val="0"/>
          <w:numId w:val="64"/>
        </w:numPr>
        <w:tabs>
          <w:tab w:val="left" w:pos="851"/>
        </w:tabs>
        <w:spacing w:after="200"/>
        <w:ind w:left="851" w:hanging="491"/>
        <w:jc w:val="both"/>
        <w:rPr>
          <w:sz w:val="22"/>
          <w:szCs w:val="22"/>
        </w:rPr>
      </w:pPr>
      <w:r>
        <w:rPr>
          <w:rFonts w:ascii="Arial" w:eastAsia="Arial" w:hAnsi="Arial" w:cs="Arial"/>
          <w:sz w:val="22"/>
          <w:szCs w:val="22"/>
        </w:rPr>
        <w:t>zapewnienie właściwych warunków bezpieczeństwa i higieny pracy oraz ochrony środowiska w miejscu robót i jego otoczeniu zgodnie z opracowanym planem bezpieczeństwa i ochrony zdrowia</w:t>
      </w:r>
      <w:r w:rsidR="00345F8B">
        <w:rPr>
          <w:rFonts w:ascii="Arial" w:eastAsia="Arial" w:hAnsi="Arial" w:cs="Arial"/>
          <w:sz w:val="22"/>
          <w:szCs w:val="22"/>
        </w:rPr>
        <w:t>.</w:t>
      </w:r>
    </w:p>
    <w:p w14:paraId="437AC832" w14:textId="77777777" w:rsidR="005D5ACA" w:rsidRDefault="004C1F04">
      <w:pPr>
        <w:numPr>
          <w:ilvl w:val="0"/>
          <w:numId w:val="64"/>
        </w:numPr>
        <w:tabs>
          <w:tab w:val="left" w:pos="851"/>
        </w:tabs>
        <w:spacing w:after="200"/>
        <w:ind w:left="851" w:hanging="491"/>
        <w:jc w:val="both"/>
        <w:rPr>
          <w:sz w:val="22"/>
          <w:szCs w:val="22"/>
        </w:rPr>
      </w:pPr>
      <w:r>
        <w:rPr>
          <w:rFonts w:ascii="Arial" w:eastAsia="Arial" w:hAnsi="Arial" w:cs="Arial"/>
          <w:sz w:val="22"/>
          <w:szCs w:val="22"/>
        </w:rPr>
        <w:t>zapewnienie odpowiednio wykwalifikowanych osób do wykonania zamówienia zgodnie z wymogami ustawy Prawo budowlane,</w:t>
      </w:r>
    </w:p>
    <w:p w14:paraId="585EF2BD" w14:textId="77777777" w:rsidR="005D5ACA" w:rsidRDefault="004C1F04">
      <w:pPr>
        <w:numPr>
          <w:ilvl w:val="0"/>
          <w:numId w:val="64"/>
        </w:numPr>
        <w:tabs>
          <w:tab w:val="left" w:pos="851"/>
        </w:tabs>
        <w:spacing w:after="200"/>
        <w:ind w:left="851" w:hanging="491"/>
        <w:jc w:val="both"/>
        <w:rPr>
          <w:sz w:val="22"/>
          <w:szCs w:val="22"/>
        </w:rPr>
      </w:pPr>
      <w:r>
        <w:rPr>
          <w:rFonts w:ascii="Arial" w:eastAsia="Arial" w:hAnsi="Arial" w:cs="Arial"/>
          <w:sz w:val="22"/>
          <w:szCs w:val="22"/>
        </w:rPr>
        <w:t>zapewnienie odmiennej odzieży dla wszystkich pracowników głównego wykonawcy oraz odmiennej odzieży dla wszystkich ewentualnych podwykonawców znajdujących się na terenie budowy w sposób zapewniający ich wizualnie łatwą identyfikację (np.: nazwa firmy na kamizelce pracowników),</w:t>
      </w:r>
    </w:p>
    <w:p w14:paraId="4D932EED" w14:textId="77777777" w:rsidR="005D5ACA" w:rsidRDefault="004C1F04">
      <w:pPr>
        <w:numPr>
          <w:ilvl w:val="0"/>
          <w:numId w:val="64"/>
        </w:numPr>
        <w:tabs>
          <w:tab w:val="left" w:pos="851"/>
        </w:tabs>
        <w:spacing w:after="200"/>
        <w:ind w:hanging="360"/>
        <w:jc w:val="both"/>
        <w:rPr>
          <w:sz w:val="22"/>
          <w:szCs w:val="22"/>
        </w:rPr>
      </w:pPr>
      <w:r>
        <w:rPr>
          <w:rFonts w:ascii="Arial" w:eastAsia="Arial" w:hAnsi="Arial" w:cs="Arial"/>
          <w:sz w:val="22"/>
          <w:szCs w:val="22"/>
        </w:rPr>
        <w:t>prowadzenie dokumentacji fotograficznej budowy  (w formie cyfrowej) i załączenie jej wraz z opisem  do dokumentacji powykonawczej.</w:t>
      </w:r>
    </w:p>
    <w:p w14:paraId="227C1404" w14:textId="77777777" w:rsidR="005D5ACA" w:rsidRDefault="004C1F04">
      <w:pPr>
        <w:numPr>
          <w:ilvl w:val="0"/>
          <w:numId w:val="60"/>
        </w:numPr>
        <w:spacing w:after="200"/>
        <w:ind w:left="426" w:hanging="426"/>
        <w:rPr>
          <w:rFonts w:ascii="Arial" w:eastAsia="Arial" w:hAnsi="Arial" w:cs="Arial"/>
          <w:sz w:val="22"/>
          <w:szCs w:val="22"/>
        </w:rPr>
      </w:pPr>
      <w:r>
        <w:rPr>
          <w:rFonts w:ascii="Arial" w:eastAsia="Arial" w:hAnsi="Arial" w:cs="Arial"/>
          <w:sz w:val="22"/>
          <w:szCs w:val="22"/>
        </w:rPr>
        <w:t xml:space="preserve">Wykonawca odpowiada za doprowadzenie własnym staraniem i na własny koszt energii elektrycznej i wody do placu budowy w celu realizacji robót poprzez założenie liczników oraz poniesienie kosztów zużycia tych mediów w okresie realizacji robót, zgodnie z odczytem liczników wynikającym z ustaleń poczynionych z właścicielami mediów. Zapewnienie ciągłej pracy instalacji wodociągowej, elektrycznej, teletechnicznej wraz </w:t>
      </w:r>
      <w:r>
        <w:rPr>
          <w:rFonts w:ascii="Arial" w:eastAsia="Arial" w:hAnsi="Arial" w:cs="Arial"/>
          <w:sz w:val="22"/>
          <w:szCs w:val="22"/>
        </w:rPr>
        <w:br/>
        <w:t>z podłączonymi w nim odpowiednimi urządzeniami.</w:t>
      </w:r>
    </w:p>
    <w:p w14:paraId="0D188FBC" w14:textId="734F6233" w:rsidR="005D5ACA" w:rsidRDefault="004C1F04">
      <w:pPr>
        <w:numPr>
          <w:ilvl w:val="0"/>
          <w:numId w:val="60"/>
        </w:numPr>
        <w:ind w:left="426" w:hanging="426"/>
        <w:contextualSpacing/>
        <w:jc w:val="both"/>
        <w:rPr>
          <w:rFonts w:ascii="Arial" w:eastAsia="Arial" w:hAnsi="Arial" w:cs="Arial"/>
          <w:sz w:val="22"/>
          <w:szCs w:val="22"/>
        </w:rPr>
      </w:pPr>
      <w:r>
        <w:rPr>
          <w:rFonts w:ascii="Arial" w:eastAsia="Arial" w:hAnsi="Arial" w:cs="Arial"/>
          <w:sz w:val="22"/>
          <w:szCs w:val="22"/>
        </w:rPr>
        <w:t>Wykonawca zobowiązuje się do niezwłocznego przekazania Zamawiającemu dokumentacji powykonawczej wraz z dokumentami pozwalającymi na ocenę prawidłowego wykonania robót zgłaszanych do odbioru tj. najpóźniej z chwilą  zgłoszenia gotowości do odbioru.</w:t>
      </w:r>
    </w:p>
    <w:p w14:paraId="024ECE35" w14:textId="77777777" w:rsidR="005D5ACA" w:rsidRDefault="004C1F04">
      <w:pPr>
        <w:numPr>
          <w:ilvl w:val="0"/>
          <w:numId w:val="60"/>
        </w:numPr>
        <w:ind w:left="426" w:hanging="426"/>
        <w:contextualSpacing/>
        <w:jc w:val="both"/>
        <w:rPr>
          <w:rFonts w:ascii="Arial" w:eastAsia="Arial" w:hAnsi="Arial" w:cs="Arial"/>
          <w:sz w:val="22"/>
          <w:szCs w:val="22"/>
        </w:rPr>
      </w:pPr>
      <w:r>
        <w:rPr>
          <w:rFonts w:ascii="Arial" w:eastAsia="Arial" w:hAnsi="Arial" w:cs="Arial"/>
          <w:sz w:val="22"/>
          <w:szCs w:val="22"/>
        </w:rPr>
        <w:t>Wykonawca nie może bez zgody Zamawiającego, wyrażonej na piśmie pod rygorem nieważności, umieszczać reklam oraz wszelkich nośników informacji (z wyjątkiem tablicy informacyjnej dotyczącej inwestycji określonej w ustawie Prawo budowlane) na terenie budowy, na ogrodzeniu terenu budowy oraz na rusztowaniach.</w:t>
      </w:r>
    </w:p>
    <w:p w14:paraId="24496F7E" w14:textId="47772B06" w:rsidR="005D5ACA" w:rsidRDefault="004C1F04">
      <w:pPr>
        <w:numPr>
          <w:ilvl w:val="0"/>
          <w:numId w:val="60"/>
        </w:numPr>
        <w:ind w:left="426" w:hanging="426"/>
        <w:contextualSpacing/>
        <w:jc w:val="both"/>
        <w:rPr>
          <w:rFonts w:ascii="Arial" w:eastAsia="Arial" w:hAnsi="Arial" w:cs="Arial"/>
          <w:sz w:val="22"/>
          <w:szCs w:val="22"/>
        </w:rPr>
      </w:pPr>
      <w:r>
        <w:rPr>
          <w:rFonts w:ascii="Arial" w:eastAsia="Arial" w:hAnsi="Arial" w:cs="Arial"/>
          <w:sz w:val="22"/>
          <w:szCs w:val="22"/>
        </w:rPr>
        <w:lastRenderedPageBreak/>
        <w:t xml:space="preserve">Wykonawca lub podwykonawca, jest  zobowiązany do  zatrudnienia  na  podstawie umowy o pracę osób wykonujących pracę, w rozumieniu art. 22 § 1 ustawy z dnia 26 czerwca 1974 r. –  Kodeks pracy (Dz. U. z 2016 r., poz. 1666 z </w:t>
      </w:r>
      <w:proofErr w:type="spellStart"/>
      <w:r>
        <w:rPr>
          <w:rFonts w:ascii="Arial" w:eastAsia="Arial" w:hAnsi="Arial" w:cs="Arial"/>
          <w:sz w:val="22"/>
          <w:szCs w:val="22"/>
        </w:rPr>
        <w:t>późn</w:t>
      </w:r>
      <w:proofErr w:type="spellEnd"/>
      <w:r>
        <w:rPr>
          <w:rFonts w:ascii="Arial" w:eastAsia="Arial" w:hAnsi="Arial" w:cs="Arial"/>
          <w:sz w:val="22"/>
          <w:szCs w:val="22"/>
        </w:rPr>
        <w:t>. zm.). Zobowiązanie do zatrudnienia dotyczy  pracowników,  którzy w ramach niniejszej umowy będą wykonywać czynności w zakresie robót:</w:t>
      </w:r>
    </w:p>
    <w:p w14:paraId="3046FD02" w14:textId="41BA5F9E" w:rsidR="005D5ACA" w:rsidRDefault="004C1F04">
      <w:pPr>
        <w:spacing w:line="276" w:lineRule="auto"/>
        <w:ind w:left="780"/>
        <w:jc w:val="both"/>
        <w:rPr>
          <w:rFonts w:ascii="Arial" w:eastAsia="Arial" w:hAnsi="Arial" w:cs="Arial"/>
          <w:sz w:val="22"/>
          <w:szCs w:val="22"/>
        </w:rPr>
      </w:pPr>
      <w:r>
        <w:rPr>
          <w:rFonts w:ascii="Arial" w:eastAsia="Arial" w:hAnsi="Arial" w:cs="Arial"/>
          <w:sz w:val="22"/>
          <w:szCs w:val="22"/>
        </w:rPr>
        <w:t>a)</w:t>
      </w:r>
      <w:r>
        <w:rPr>
          <w:rFonts w:ascii="Arial" w:eastAsia="Arial" w:hAnsi="Arial" w:cs="Arial"/>
          <w:sz w:val="22"/>
          <w:szCs w:val="22"/>
        </w:rPr>
        <w:tab/>
        <w:t xml:space="preserve">murarskich, monterskich konstrukcji stalowych, malarskich i ogólnobudowlanych oraz prac konserwatorskich  </w:t>
      </w:r>
    </w:p>
    <w:p w14:paraId="2E65041A" w14:textId="25F31375" w:rsidR="005D5ACA" w:rsidRDefault="004C1F04">
      <w:pPr>
        <w:spacing w:line="276" w:lineRule="auto"/>
        <w:ind w:left="780"/>
        <w:jc w:val="both"/>
        <w:rPr>
          <w:rFonts w:ascii="Arial" w:eastAsia="Arial" w:hAnsi="Arial" w:cs="Arial"/>
          <w:sz w:val="22"/>
          <w:szCs w:val="22"/>
        </w:rPr>
      </w:pPr>
      <w:r>
        <w:rPr>
          <w:rFonts w:ascii="Arial" w:eastAsia="Arial" w:hAnsi="Arial" w:cs="Arial"/>
          <w:sz w:val="22"/>
          <w:szCs w:val="22"/>
        </w:rPr>
        <w:t>b)</w:t>
      </w:r>
      <w:r>
        <w:rPr>
          <w:rFonts w:ascii="Arial" w:eastAsia="Arial" w:hAnsi="Arial" w:cs="Arial"/>
          <w:sz w:val="22"/>
          <w:szCs w:val="22"/>
        </w:rPr>
        <w:tab/>
        <w:t xml:space="preserve">instalacji sanitarnych, </w:t>
      </w:r>
    </w:p>
    <w:p w14:paraId="745B3322" w14:textId="793E27EC" w:rsidR="005D5ACA" w:rsidRDefault="004C1F04">
      <w:pPr>
        <w:spacing w:line="276" w:lineRule="auto"/>
        <w:ind w:left="780"/>
        <w:jc w:val="both"/>
        <w:rPr>
          <w:rFonts w:ascii="Arial" w:eastAsia="Arial" w:hAnsi="Arial" w:cs="Arial"/>
          <w:sz w:val="22"/>
          <w:szCs w:val="22"/>
        </w:rPr>
      </w:pPr>
      <w:r>
        <w:rPr>
          <w:rFonts w:ascii="Arial" w:eastAsia="Arial" w:hAnsi="Arial" w:cs="Arial"/>
          <w:sz w:val="22"/>
          <w:szCs w:val="22"/>
        </w:rPr>
        <w:t>c)</w:t>
      </w:r>
      <w:r>
        <w:rPr>
          <w:rFonts w:ascii="Arial" w:eastAsia="Arial" w:hAnsi="Arial" w:cs="Arial"/>
          <w:sz w:val="22"/>
          <w:szCs w:val="22"/>
        </w:rPr>
        <w:tab/>
        <w:t xml:space="preserve">instalacji elektrycznych, </w:t>
      </w:r>
    </w:p>
    <w:p w14:paraId="69C58973" w14:textId="608E8051" w:rsidR="005D5ACA" w:rsidRDefault="005D5ACA">
      <w:pPr>
        <w:spacing w:line="276" w:lineRule="auto"/>
        <w:ind w:left="780"/>
        <w:jc w:val="both"/>
        <w:rPr>
          <w:rFonts w:ascii="Arial" w:eastAsia="Arial" w:hAnsi="Arial" w:cs="Arial"/>
          <w:sz w:val="22"/>
          <w:szCs w:val="22"/>
        </w:rPr>
      </w:pPr>
    </w:p>
    <w:p w14:paraId="5A36E268" w14:textId="77777777" w:rsidR="005D5ACA" w:rsidRDefault="004C1F04">
      <w:pPr>
        <w:spacing w:line="276" w:lineRule="auto"/>
        <w:ind w:left="426"/>
        <w:jc w:val="both"/>
        <w:rPr>
          <w:rFonts w:ascii="Arial" w:eastAsia="Arial" w:hAnsi="Arial" w:cs="Arial"/>
          <w:sz w:val="22"/>
          <w:szCs w:val="22"/>
        </w:rPr>
      </w:pPr>
      <w:r>
        <w:rPr>
          <w:rFonts w:ascii="Arial" w:eastAsia="Arial" w:hAnsi="Arial" w:cs="Arial"/>
          <w:sz w:val="22"/>
          <w:szCs w:val="22"/>
        </w:rPr>
        <w:t>Wymóg zatrudnienia na podstawie umowy o pracę nie dotyczy osób wykonujących inne zakresy prac, a w szczególności: kierujących budową, wykonujących obsługę geodezyjną, dostawców materiałów budowlanych.</w:t>
      </w:r>
    </w:p>
    <w:p w14:paraId="0698A3A0" w14:textId="367960F8" w:rsidR="005D5ACA" w:rsidRDefault="004C1F04">
      <w:pPr>
        <w:numPr>
          <w:ilvl w:val="0"/>
          <w:numId w:val="60"/>
        </w:numPr>
        <w:tabs>
          <w:tab w:val="left" w:pos="426"/>
        </w:tabs>
        <w:spacing w:after="200" w:line="276" w:lineRule="auto"/>
        <w:ind w:hanging="284"/>
        <w:jc w:val="both"/>
        <w:rPr>
          <w:rFonts w:ascii="Arial" w:eastAsia="Arial" w:hAnsi="Arial" w:cs="Arial"/>
          <w:sz w:val="22"/>
          <w:szCs w:val="22"/>
        </w:rPr>
      </w:pPr>
      <w:r>
        <w:rPr>
          <w:rFonts w:ascii="Arial" w:eastAsia="Arial" w:hAnsi="Arial" w:cs="Arial"/>
          <w:sz w:val="22"/>
          <w:szCs w:val="22"/>
        </w:rPr>
        <w:t xml:space="preserve">W trakcie realizacji umowy Wykonawca zobowiązany jest do złożenia w terminie do 5 dni od dnia zażądania przez Zamawiającego oświadczeń i dokumentów, do żądania których uprawniony jest Zamawiający w związku z wykonywaniem czynności kontrolnych wobec </w:t>
      </w:r>
      <w:r w:rsidR="00345F8B">
        <w:rPr>
          <w:rFonts w:ascii="Arial" w:eastAsia="Arial" w:hAnsi="Arial" w:cs="Arial"/>
          <w:sz w:val="22"/>
          <w:szCs w:val="22"/>
        </w:rPr>
        <w:t>W</w:t>
      </w:r>
      <w:r>
        <w:rPr>
          <w:rFonts w:ascii="Arial" w:eastAsia="Arial" w:hAnsi="Arial" w:cs="Arial"/>
          <w:sz w:val="22"/>
          <w:szCs w:val="22"/>
        </w:rPr>
        <w:t>ykonawcy odnośnie spełniania przez wykonawcę lub podwykonawcę wymogu zatrudnienia na podstawie umowy o pracę osób wykonujących wskazane w ust. 10 czynności. Zamawiający uprawniony jest w szczególności do żądania oświadczeń i dokumentów w zakresie potwierdzenia spełniania wymagań określonych w ust. 10 i dokonywania ich oceny,</w:t>
      </w:r>
    </w:p>
    <w:p w14:paraId="28C9DD8F" w14:textId="6989EB33" w:rsidR="005D5ACA" w:rsidRDefault="004C1F04">
      <w:pPr>
        <w:numPr>
          <w:ilvl w:val="0"/>
          <w:numId w:val="60"/>
        </w:numPr>
        <w:tabs>
          <w:tab w:val="left" w:pos="284"/>
          <w:tab w:val="left" w:pos="426"/>
        </w:tabs>
        <w:spacing w:after="200" w:line="276" w:lineRule="auto"/>
        <w:ind w:hanging="284"/>
        <w:jc w:val="both"/>
        <w:rPr>
          <w:rFonts w:ascii="Arial" w:eastAsia="Arial" w:hAnsi="Arial" w:cs="Arial"/>
          <w:sz w:val="22"/>
          <w:szCs w:val="22"/>
        </w:rPr>
      </w:pPr>
      <w:r>
        <w:rPr>
          <w:rFonts w:ascii="Arial" w:eastAsia="Arial" w:hAnsi="Arial" w:cs="Arial"/>
          <w:sz w:val="22"/>
          <w:szCs w:val="22"/>
        </w:rPr>
        <w:t>Wykonawca w związku z żądaniem Zamawiającego określonym w ust. 11 zobowiązany jest do złożenia w szczególności następujących dokumentów</w:t>
      </w:r>
      <w:r>
        <w:rPr>
          <w:rFonts w:ascii="Arial" w:eastAsia="Arial" w:hAnsi="Arial" w:cs="Arial"/>
          <w:b/>
          <w:sz w:val="22"/>
          <w:szCs w:val="22"/>
        </w:rPr>
        <w:t xml:space="preserve">: oświadczenia wykonawcy lub podwykonawcy </w:t>
      </w:r>
      <w:r>
        <w:rPr>
          <w:rFonts w:ascii="Arial" w:eastAsia="Arial" w:hAnsi="Arial" w:cs="Arial"/>
          <w:sz w:val="22"/>
          <w:szCs w:val="22"/>
        </w:rPr>
        <w:t>o zatrudnieniu na podstawie umowy o pracę osób wykonujących czynności, których dotyczy wezwanie zamawiającego.</w:t>
      </w:r>
      <w:r>
        <w:rPr>
          <w:rFonts w:ascii="Arial" w:eastAsia="Arial" w:hAnsi="Arial" w:cs="Arial"/>
          <w:b/>
          <w:sz w:val="22"/>
          <w:szCs w:val="22"/>
        </w:rPr>
        <w:t xml:space="preserve"> </w:t>
      </w:r>
      <w:r>
        <w:rPr>
          <w:rFonts w:ascii="Arial" w:eastAsia="Arial" w:hAnsi="Arial" w:cs="Arial"/>
          <w:sz w:val="22"/>
          <w:szCs w:val="22"/>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634585C6" w14:textId="6B10ECF3" w:rsidR="005D5ACA" w:rsidRDefault="004C1F04">
      <w:pPr>
        <w:numPr>
          <w:ilvl w:val="0"/>
          <w:numId w:val="60"/>
        </w:numPr>
        <w:spacing w:after="200" w:line="276" w:lineRule="auto"/>
        <w:ind w:hanging="284"/>
        <w:jc w:val="both"/>
        <w:rPr>
          <w:rFonts w:ascii="Arial" w:eastAsia="Arial" w:hAnsi="Arial" w:cs="Arial"/>
          <w:sz w:val="22"/>
          <w:szCs w:val="22"/>
        </w:rPr>
      </w:pPr>
      <w:r>
        <w:rPr>
          <w:rFonts w:ascii="Arial" w:eastAsia="Arial" w:hAnsi="Arial" w:cs="Arial"/>
          <w:sz w:val="22"/>
          <w:szCs w:val="22"/>
        </w:rPr>
        <w:t>W przypadku uzasadnionych wątpliwości co do przestrzegania prawa pracy przez wykonawcę lub podwykonawcę, Zamawiający może zwrócić się o przeprowadzenie kontroli przez Państwową Inspekcję Pracy.</w:t>
      </w:r>
    </w:p>
    <w:p w14:paraId="7D29DA10" w14:textId="77777777" w:rsidR="005D5ACA" w:rsidRDefault="005D5ACA">
      <w:pPr>
        <w:keepNext/>
        <w:tabs>
          <w:tab w:val="left" w:pos="0"/>
          <w:tab w:val="left" w:pos="142"/>
        </w:tabs>
        <w:jc w:val="center"/>
        <w:rPr>
          <w:rFonts w:ascii="Arial" w:eastAsia="Arial" w:hAnsi="Arial" w:cs="Arial"/>
          <w:sz w:val="22"/>
          <w:szCs w:val="22"/>
        </w:rPr>
      </w:pPr>
    </w:p>
    <w:p w14:paraId="499F8F8C" w14:textId="77777777" w:rsidR="005D5ACA" w:rsidRDefault="004C1F04">
      <w:pPr>
        <w:keepNext/>
        <w:tabs>
          <w:tab w:val="left" w:pos="0"/>
          <w:tab w:val="left" w:pos="142"/>
        </w:tabs>
        <w:jc w:val="center"/>
        <w:rPr>
          <w:rFonts w:ascii="Arial" w:eastAsia="Arial" w:hAnsi="Arial" w:cs="Arial"/>
          <w:sz w:val="22"/>
          <w:szCs w:val="22"/>
        </w:rPr>
      </w:pPr>
      <w:r>
        <w:rPr>
          <w:rFonts w:ascii="Arial" w:eastAsia="Arial" w:hAnsi="Arial" w:cs="Arial"/>
          <w:b/>
          <w:sz w:val="22"/>
          <w:szCs w:val="22"/>
        </w:rPr>
        <w:t>§ 4</w:t>
      </w:r>
    </w:p>
    <w:p w14:paraId="0952D1E4" w14:textId="77777777" w:rsidR="005D5ACA" w:rsidRDefault="004C1F04">
      <w:pPr>
        <w:keepNext/>
        <w:tabs>
          <w:tab w:val="left" w:pos="0"/>
          <w:tab w:val="left" w:pos="142"/>
        </w:tabs>
        <w:jc w:val="center"/>
        <w:rPr>
          <w:rFonts w:ascii="Arial" w:eastAsia="Arial" w:hAnsi="Arial" w:cs="Arial"/>
          <w:sz w:val="22"/>
          <w:szCs w:val="22"/>
        </w:rPr>
      </w:pPr>
      <w:r>
        <w:rPr>
          <w:rFonts w:ascii="Arial" w:eastAsia="Arial" w:hAnsi="Arial" w:cs="Arial"/>
          <w:b/>
          <w:sz w:val="22"/>
          <w:szCs w:val="22"/>
        </w:rPr>
        <w:t>WSPÓŁPRACA  Z PODMIOTAMI WSKAZANYMI PRZEZ</w:t>
      </w:r>
      <w:r w:rsidR="00A056DE">
        <w:rPr>
          <w:rFonts w:ascii="Arial" w:eastAsia="Arial" w:hAnsi="Arial" w:cs="Arial"/>
          <w:b/>
          <w:sz w:val="22"/>
          <w:szCs w:val="22"/>
        </w:rPr>
        <w:t xml:space="preserve"> ZAMAWIAJĄCEGO</w:t>
      </w:r>
    </w:p>
    <w:p w14:paraId="494ADE1C" w14:textId="77777777" w:rsidR="005D5ACA" w:rsidRDefault="004C1F04">
      <w:pPr>
        <w:keepNext/>
        <w:spacing w:after="200"/>
        <w:ind w:left="426"/>
        <w:jc w:val="both"/>
        <w:rPr>
          <w:rFonts w:ascii="Arial" w:eastAsia="Arial" w:hAnsi="Arial" w:cs="Arial"/>
          <w:sz w:val="22"/>
          <w:szCs w:val="22"/>
        </w:rPr>
      </w:pPr>
      <w:r>
        <w:rPr>
          <w:rFonts w:ascii="Arial" w:eastAsia="Arial" w:hAnsi="Arial" w:cs="Arial"/>
          <w:sz w:val="22"/>
          <w:szCs w:val="22"/>
        </w:rPr>
        <w:t>.</w:t>
      </w:r>
    </w:p>
    <w:p w14:paraId="5837C08C" w14:textId="77777777" w:rsidR="005D5ACA" w:rsidRDefault="004C1F04">
      <w:pPr>
        <w:keepNext/>
        <w:numPr>
          <w:ilvl w:val="0"/>
          <w:numId w:val="11"/>
        </w:numPr>
        <w:spacing w:after="200"/>
        <w:ind w:left="426" w:hanging="426"/>
        <w:jc w:val="both"/>
        <w:rPr>
          <w:rFonts w:ascii="Arial" w:eastAsia="Arial" w:hAnsi="Arial" w:cs="Arial"/>
          <w:sz w:val="22"/>
          <w:szCs w:val="22"/>
        </w:rPr>
      </w:pPr>
      <w:r>
        <w:rPr>
          <w:rFonts w:ascii="Arial" w:eastAsia="Arial" w:hAnsi="Arial" w:cs="Arial"/>
          <w:sz w:val="22"/>
          <w:szCs w:val="22"/>
        </w:rPr>
        <w:t>Wykonawca zobowiązany jest do współpracy z podmiotami wskazanymi przez Zamawiającego w zakresie robót wykończeniowych i aranżacyjnych</w:t>
      </w:r>
      <w:r w:rsidR="00A056DE">
        <w:rPr>
          <w:rFonts w:ascii="Arial" w:eastAsia="Arial" w:hAnsi="Arial" w:cs="Arial"/>
          <w:sz w:val="22"/>
          <w:szCs w:val="22"/>
        </w:rPr>
        <w:t xml:space="preserve">, w szczególności </w:t>
      </w:r>
      <w:r w:rsidR="00A056DE" w:rsidRPr="00A056DE">
        <w:rPr>
          <w:rFonts w:ascii="Arial" w:eastAsia="Arial" w:hAnsi="Arial" w:cs="Arial"/>
          <w:sz w:val="22"/>
          <w:szCs w:val="22"/>
        </w:rPr>
        <w:t>wykonawcy drewna, okładziny z gruzu, oświetlenia sufitowego</w:t>
      </w:r>
      <w:r>
        <w:rPr>
          <w:rFonts w:ascii="Arial" w:eastAsia="Arial" w:hAnsi="Arial" w:cs="Arial"/>
          <w:sz w:val="22"/>
          <w:szCs w:val="22"/>
        </w:rPr>
        <w:t>.</w:t>
      </w:r>
    </w:p>
    <w:p w14:paraId="6DE295AC" w14:textId="035F15ED" w:rsidR="005D5ACA" w:rsidRDefault="004C1F04">
      <w:pPr>
        <w:keepNext/>
        <w:numPr>
          <w:ilvl w:val="0"/>
          <w:numId w:val="11"/>
        </w:numPr>
        <w:spacing w:after="200"/>
        <w:ind w:left="426" w:hanging="426"/>
        <w:jc w:val="both"/>
        <w:rPr>
          <w:rFonts w:ascii="Arial" w:eastAsia="Arial" w:hAnsi="Arial" w:cs="Arial"/>
          <w:sz w:val="22"/>
          <w:szCs w:val="22"/>
        </w:rPr>
      </w:pPr>
      <w:r>
        <w:rPr>
          <w:rFonts w:ascii="Arial" w:eastAsia="Arial" w:hAnsi="Arial" w:cs="Arial"/>
          <w:sz w:val="22"/>
          <w:szCs w:val="22"/>
        </w:rPr>
        <w:t xml:space="preserve">Wykonawca zobowiązany jest do zapewnienia podmiotom wskazanym przez Zamawiającego możliwości korzystania z zasilania energii elektrycznej oraz z instalacji </w:t>
      </w:r>
      <w:proofErr w:type="spellStart"/>
      <w:r>
        <w:rPr>
          <w:rFonts w:ascii="Arial" w:eastAsia="Arial" w:hAnsi="Arial" w:cs="Arial"/>
          <w:sz w:val="22"/>
          <w:szCs w:val="22"/>
        </w:rPr>
        <w:t>wod</w:t>
      </w:r>
      <w:proofErr w:type="spellEnd"/>
      <w:r>
        <w:rPr>
          <w:rFonts w:ascii="Arial" w:eastAsia="Arial" w:hAnsi="Arial" w:cs="Arial"/>
          <w:sz w:val="22"/>
          <w:szCs w:val="22"/>
        </w:rPr>
        <w:t>-kan. Wykonawca ustali sposób rozliczenia zużycia mediów z podmiotami wskazanymi przez Zamawiającego.</w:t>
      </w:r>
    </w:p>
    <w:p w14:paraId="2894C705" w14:textId="77777777" w:rsidR="005D5ACA" w:rsidRDefault="005D5ACA">
      <w:pPr>
        <w:keepNext/>
        <w:ind w:left="426"/>
        <w:jc w:val="both"/>
        <w:rPr>
          <w:rFonts w:ascii="Arial" w:eastAsia="Arial" w:hAnsi="Arial" w:cs="Arial"/>
          <w:sz w:val="22"/>
          <w:szCs w:val="22"/>
        </w:rPr>
      </w:pPr>
    </w:p>
    <w:p w14:paraId="6EA3D511" w14:textId="77777777" w:rsidR="005D5ACA" w:rsidRDefault="004C1F04">
      <w:pPr>
        <w:keepNext/>
        <w:tabs>
          <w:tab w:val="left" w:pos="0"/>
          <w:tab w:val="left" w:pos="142"/>
        </w:tabs>
        <w:jc w:val="center"/>
        <w:rPr>
          <w:rFonts w:ascii="Arial" w:eastAsia="Arial" w:hAnsi="Arial" w:cs="Arial"/>
          <w:sz w:val="22"/>
          <w:szCs w:val="22"/>
        </w:rPr>
      </w:pPr>
      <w:r>
        <w:rPr>
          <w:rFonts w:ascii="Arial" w:eastAsia="Arial" w:hAnsi="Arial" w:cs="Arial"/>
          <w:b/>
          <w:sz w:val="22"/>
          <w:szCs w:val="22"/>
        </w:rPr>
        <w:t>§ 5</w:t>
      </w:r>
    </w:p>
    <w:p w14:paraId="1E31ED9B" w14:textId="77777777" w:rsidR="005D5ACA" w:rsidRDefault="004C1F04">
      <w:pPr>
        <w:keepNext/>
        <w:tabs>
          <w:tab w:val="left" w:pos="0"/>
          <w:tab w:val="left" w:pos="142"/>
        </w:tabs>
        <w:jc w:val="center"/>
        <w:rPr>
          <w:rFonts w:ascii="Arial" w:eastAsia="Arial" w:hAnsi="Arial" w:cs="Arial"/>
          <w:sz w:val="22"/>
          <w:szCs w:val="22"/>
        </w:rPr>
      </w:pPr>
      <w:r>
        <w:rPr>
          <w:rFonts w:ascii="Arial" w:eastAsia="Arial" w:hAnsi="Arial" w:cs="Arial"/>
          <w:b/>
          <w:sz w:val="22"/>
          <w:szCs w:val="22"/>
        </w:rPr>
        <w:t xml:space="preserve">WYNAGRODZENIE </w:t>
      </w:r>
    </w:p>
    <w:p w14:paraId="7C7513AB" w14:textId="77777777" w:rsidR="005D5ACA" w:rsidRDefault="004C1F04">
      <w:pPr>
        <w:numPr>
          <w:ilvl w:val="0"/>
          <w:numId w:val="55"/>
        </w:numPr>
        <w:spacing w:after="200"/>
        <w:ind w:left="142" w:hanging="142"/>
        <w:jc w:val="both"/>
        <w:rPr>
          <w:rFonts w:ascii="Arial" w:eastAsia="Arial" w:hAnsi="Arial" w:cs="Arial"/>
          <w:sz w:val="22"/>
          <w:szCs w:val="22"/>
        </w:rPr>
      </w:pPr>
      <w:r>
        <w:rPr>
          <w:rFonts w:ascii="Arial" w:eastAsia="Arial" w:hAnsi="Arial" w:cs="Arial"/>
          <w:sz w:val="22"/>
          <w:szCs w:val="22"/>
        </w:rPr>
        <w:t>Za wykonanie Przedmiotu Umowy, Zamawiający zapłaci Wykonawcy wynagrodzenie całkowite ryczałtowe w wysokości brutto ……….. zł (słownie: ………………………/100 ) w tym: kwota netto: ………….. zł (słownie: …………/100) i należny podatek VAT ……… zł (słownie: ………………)</w:t>
      </w:r>
    </w:p>
    <w:p w14:paraId="32808873" w14:textId="77777777" w:rsidR="005D5ACA" w:rsidRDefault="004C1F04">
      <w:pPr>
        <w:ind w:left="142"/>
        <w:jc w:val="both"/>
        <w:rPr>
          <w:rFonts w:ascii="Arial" w:eastAsia="Arial" w:hAnsi="Arial" w:cs="Arial"/>
          <w:sz w:val="22"/>
          <w:szCs w:val="22"/>
        </w:rPr>
      </w:pPr>
      <w:r>
        <w:rPr>
          <w:rFonts w:ascii="Arial" w:eastAsia="Arial" w:hAnsi="Arial" w:cs="Arial"/>
          <w:sz w:val="22"/>
          <w:szCs w:val="22"/>
        </w:rPr>
        <w:t xml:space="preserve">w tym: </w:t>
      </w:r>
    </w:p>
    <w:p w14:paraId="07FF6B0A" w14:textId="77777777" w:rsidR="005D5ACA" w:rsidRDefault="004C1F04">
      <w:pPr>
        <w:numPr>
          <w:ilvl w:val="4"/>
          <w:numId w:val="56"/>
        </w:numPr>
        <w:spacing w:after="200"/>
        <w:ind w:hanging="567"/>
        <w:rPr>
          <w:rFonts w:ascii="Arial" w:eastAsia="Arial" w:hAnsi="Arial" w:cs="Arial"/>
          <w:sz w:val="22"/>
          <w:szCs w:val="22"/>
        </w:rPr>
      </w:pPr>
      <w:r>
        <w:rPr>
          <w:rFonts w:ascii="Arial" w:eastAsia="Arial" w:hAnsi="Arial" w:cs="Arial"/>
          <w:sz w:val="22"/>
          <w:szCs w:val="22"/>
        </w:rPr>
        <w:t xml:space="preserve">wynagrodzenie za </w:t>
      </w:r>
      <w:r>
        <w:rPr>
          <w:rFonts w:ascii="Arial" w:eastAsia="Arial" w:hAnsi="Arial" w:cs="Arial"/>
          <w:sz w:val="22"/>
          <w:szCs w:val="22"/>
          <w:u w:val="single"/>
        </w:rPr>
        <w:t>wykonanie robót budowlanych</w:t>
      </w:r>
      <w:r>
        <w:rPr>
          <w:rFonts w:ascii="Arial" w:eastAsia="Arial" w:hAnsi="Arial" w:cs="Arial"/>
          <w:sz w:val="22"/>
          <w:szCs w:val="22"/>
        </w:rPr>
        <w:t xml:space="preserve"> w wysokości </w:t>
      </w:r>
      <w:r>
        <w:rPr>
          <w:rFonts w:ascii="Arial" w:eastAsia="Arial" w:hAnsi="Arial" w:cs="Arial"/>
          <w:b/>
          <w:sz w:val="22"/>
          <w:szCs w:val="22"/>
        </w:rPr>
        <w:t>88 % wartości</w:t>
      </w:r>
      <w:r>
        <w:rPr>
          <w:rFonts w:ascii="Arial" w:eastAsia="Arial" w:hAnsi="Arial" w:cs="Arial"/>
          <w:sz w:val="22"/>
          <w:szCs w:val="22"/>
        </w:rPr>
        <w:t xml:space="preserve"> wynagrodzenia określonego w ust. 1 w kwocie brutto: ……. zł  (słownie: ………… 00/100), w tym: kwota netto: ………….. zł (słownie: …………/100) i należny podatek VAT ……… zł (słownie: ………………)</w:t>
      </w:r>
    </w:p>
    <w:p w14:paraId="6CBA0824" w14:textId="77777777" w:rsidR="005D5ACA" w:rsidRDefault="004C1F04">
      <w:pPr>
        <w:numPr>
          <w:ilvl w:val="4"/>
          <w:numId w:val="56"/>
        </w:numPr>
        <w:spacing w:after="200"/>
        <w:ind w:hanging="567"/>
        <w:rPr>
          <w:rFonts w:ascii="Arial" w:eastAsia="Arial" w:hAnsi="Arial" w:cs="Arial"/>
          <w:sz w:val="22"/>
          <w:szCs w:val="22"/>
        </w:rPr>
      </w:pPr>
      <w:r>
        <w:rPr>
          <w:rFonts w:ascii="Arial" w:eastAsia="Arial" w:hAnsi="Arial" w:cs="Arial"/>
          <w:sz w:val="22"/>
          <w:szCs w:val="22"/>
        </w:rPr>
        <w:t xml:space="preserve">wynagrodzenie ze pełnienie usługi serwisu i konserwacji w okresie gwarancji i rękojmi w wysokości </w:t>
      </w:r>
      <w:r>
        <w:rPr>
          <w:rFonts w:ascii="Arial" w:eastAsia="Arial" w:hAnsi="Arial" w:cs="Arial"/>
          <w:b/>
          <w:sz w:val="22"/>
          <w:szCs w:val="22"/>
        </w:rPr>
        <w:t>12 % wartości</w:t>
      </w:r>
      <w:r>
        <w:rPr>
          <w:rFonts w:ascii="Arial" w:eastAsia="Arial" w:hAnsi="Arial" w:cs="Arial"/>
          <w:sz w:val="22"/>
          <w:szCs w:val="22"/>
        </w:rPr>
        <w:t xml:space="preserve"> wynagrodzenia określonego w ust. 1 w kwocie brutto: ……. zł  (słownie: ………… 00/100), w tym: kwota netto: ………….. zł (słownie: …………/100) i należny podatek VAT ……… zł (słownie: ………………)</w:t>
      </w:r>
    </w:p>
    <w:p w14:paraId="37D73F0B" w14:textId="77777777" w:rsidR="005D5ACA" w:rsidRDefault="004C1F04">
      <w:pPr>
        <w:numPr>
          <w:ilvl w:val="0"/>
          <w:numId w:val="55"/>
        </w:numPr>
        <w:tabs>
          <w:tab w:val="left" w:pos="426"/>
        </w:tabs>
        <w:spacing w:after="200"/>
        <w:ind w:hanging="360"/>
        <w:jc w:val="both"/>
        <w:rPr>
          <w:rFonts w:ascii="Arial" w:eastAsia="Arial" w:hAnsi="Arial" w:cs="Arial"/>
          <w:sz w:val="22"/>
          <w:szCs w:val="22"/>
        </w:rPr>
      </w:pPr>
      <w:r>
        <w:rPr>
          <w:rFonts w:ascii="Arial" w:eastAsia="Arial" w:hAnsi="Arial" w:cs="Arial"/>
          <w:sz w:val="22"/>
          <w:szCs w:val="22"/>
        </w:rPr>
        <w:t>Poszczególne terminy realizacji określonych robót wraz z ich wyceną w zakresie dotyczącym wynagrodzenia określonym w ust. 1 a) zostały wskazane w Załączniku nr 5 stanowiącym Harmonogram Rzeczowo – Finansowy, określony w § 2.</w:t>
      </w:r>
    </w:p>
    <w:p w14:paraId="579A6D79" w14:textId="77777777" w:rsidR="005D5ACA" w:rsidRDefault="004C1F04">
      <w:pPr>
        <w:numPr>
          <w:ilvl w:val="0"/>
          <w:numId w:val="55"/>
        </w:numPr>
        <w:tabs>
          <w:tab w:val="left" w:pos="426"/>
        </w:tabs>
        <w:spacing w:after="200"/>
        <w:ind w:hanging="360"/>
        <w:jc w:val="both"/>
        <w:rPr>
          <w:rFonts w:ascii="Arial" w:eastAsia="Arial" w:hAnsi="Arial" w:cs="Arial"/>
          <w:sz w:val="22"/>
          <w:szCs w:val="22"/>
        </w:rPr>
      </w:pPr>
      <w:r>
        <w:rPr>
          <w:rFonts w:ascii="Arial" w:eastAsia="Arial" w:hAnsi="Arial" w:cs="Arial"/>
          <w:sz w:val="22"/>
          <w:szCs w:val="22"/>
        </w:rPr>
        <w:t>Wykonawca określając wynagrodzenie ryczałtowe oświadcza, że na etapie przygotowania oferty zapoznał się z opisem przedmiotu zamówienia, dokumentacją projektową i Specyfikacjami technicznymi wykonania i odbioru robót budowlanych, wymaganiami w SIWZ oraz wykorzystał wszelkie środki mające na celu rzetelne ustalenie wynagrodzenia obejmującego roboty związane z wykonaniem przedmiotu umowy.</w:t>
      </w:r>
    </w:p>
    <w:p w14:paraId="2FBCE15F" w14:textId="71D8CB15" w:rsidR="00581D31" w:rsidRDefault="004C1F04">
      <w:pPr>
        <w:numPr>
          <w:ilvl w:val="0"/>
          <w:numId w:val="55"/>
        </w:numPr>
        <w:tabs>
          <w:tab w:val="left" w:pos="426"/>
        </w:tabs>
        <w:spacing w:after="200"/>
        <w:ind w:hanging="360"/>
        <w:jc w:val="both"/>
        <w:rPr>
          <w:rFonts w:ascii="Arial" w:eastAsia="Arial" w:hAnsi="Arial" w:cs="Arial"/>
          <w:sz w:val="22"/>
          <w:szCs w:val="22"/>
        </w:rPr>
      </w:pPr>
      <w:r>
        <w:rPr>
          <w:rFonts w:ascii="Arial" w:eastAsia="Arial" w:hAnsi="Arial" w:cs="Arial"/>
          <w:sz w:val="22"/>
          <w:szCs w:val="22"/>
        </w:rPr>
        <w:t xml:space="preserve">Wynagrodzenie określone w ust. 1 a) zawiera wszystkie koszty niezbędne do należytej oraz zgodnej z obowiązującymi przepisami prawa realizacji przedmiotu umowy w zakresie realizacji robót budowlanych, a w szczególności koszty prac przygotowawczych, porządkowych, utrzymania placu budowy, dworca tymczasowego i toalet publicznych, wykonania dokumentacji powykonawczej, wszelkich prac, podatków, ubezpieczeń, gwarancji. </w:t>
      </w:r>
    </w:p>
    <w:p w14:paraId="7C1ED692" w14:textId="77777777" w:rsidR="005D5ACA" w:rsidRPr="00581D31" w:rsidRDefault="004C1F04" w:rsidP="00B63CD3">
      <w:pPr>
        <w:numPr>
          <w:ilvl w:val="0"/>
          <w:numId w:val="55"/>
        </w:numPr>
        <w:tabs>
          <w:tab w:val="left" w:pos="426"/>
        </w:tabs>
        <w:spacing w:after="200"/>
        <w:ind w:hanging="360"/>
        <w:jc w:val="both"/>
        <w:rPr>
          <w:rFonts w:ascii="Arial" w:eastAsia="Arial" w:hAnsi="Arial" w:cs="Arial"/>
          <w:sz w:val="22"/>
          <w:szCs w:val="22"/>
        </w:rPr>
      </w:pPr>
      <w:r w:rsidRPr="00581D31">
        <w:rPr>
          <w:rFonts w:ascii="Arial" w:eastAsia="Arial" w:hAnsi="Arial" w:cs="Arial"/>
          <w:sz w:val="22"/>
          <w:szCs w:val="22"/>
        </w:rPr>
        <w:t xml:space="preserve">Wynagrodzenie, o którym mowa w ust. 1 b), obejmuje wszelkie koszty niezbędne do należytej oraz zgodnej z obowiązującymi przepisami prawa w zakresie realizacji usługi serwisu i konserwacji, w tym koszty materiałów eksploatacyjnych i wykonania przedmiotu umowy, dostaw, transportu, dokonania odbiorów, ubezpieczenia, </w:t>
      </w:r>
      <w:r w:rsidRPr="00581D31">
        <w:rPr>
          <w:rFonts w:ascii="Arial" w:eastAsia="Arial" w:hAnsi="Arial" w:cs="Arial"/>
          <w:sz w:val="22"/>
          <w:szCs w:val="22"/>
        </w:rPr>
        <w:lastRenderedPageBreak/>
        <w:t>gwarancji, rękojmi, opłat, cła i podatki, w tym podatek od towarów i usług (VAT) oraz podatek akcyzowy. Wykonawcy nie przysługuje zwrot przez Zamawiającego jakichkolwiek dodatkowych kosztów, opłat, podatków poniesionych przez Wykonawcę w związku z realizacją Umowy.</w:t>
      </w:r>
    </w:p>
    <w:p w14:paraId="461A8FCE" w14:textId="77777777" w:rsidR="005D5ACA" w:rsidRDefault="004C1F04">
      <w:pPr>
        <w:keepNext/>
        <w:tabs>
          <w:tab w:val="left" w:pos="0"/>
          <w:tab w:val="left" w:pos="142"/>
        </w:tabs>
        <w:jc w:val="center"/>
        <w:rPr>
          <w:rFonts w:ascii="Arial" w:eastAsia="Arial" w:hAnsi="Arial" w:cs="Arial"/>
          <w:sz w:val="22"/>
          <w:szCs w:val="22"/>
        </w:rPr>
      </w:pPr>
      <w:r>
        <w:rPr>
          <w:rFonts w:ascii="Arial" w:eastAsia="Arial" w:hAnsi="Arial" w:cs="Arial"/>
          <w:b/>
          <w:sz w:val="22"/>
          <w:szCs w:val="22"/>
        </w:rPr>
        <w:t>§ 6</w:t>
      </w:r>
    </w:p>
    <w:p w14:paraId="040BB9EA" w14:textId="77777777" w:rsidR="005D5ACA" w:rsidRDefault="004C1F04">
      <w:pPr>
        <w:keepNext/>
        <w:tabs>
          <w:tab w:val="left" w:pos="0"/>
          <w:tab w:val="left" w:pos="142"/>
        </w:tabs>
        <w:jc w:val="center"/>
        <w:rPr>
          <w:rFonts w:ascii="Arial" w:eastAsia="Arial" w:hAnsi="Arial" w:cs="Arial"/>
          <w:sz w:val="22"/>
          <w:szCs w:val="22"/>
        </w:rPr>
      </w:pPr>
      <w:r>
        <w:rPr>
          <w:rFonts w:ascii="Arial" w:eastAsia="Arial" w:hAnsi="Arial" w:cs="Arial"/>
          <w:b/>
          <w:sz w:val="22"/>
          <w:szCs w:val="22"/>
        </w:rPr>
        <w:t>ZASADY PŁATNOŚCI</w:t>
      </w:r>
    </w:p>
    <w:p w14:paraId="50E804F2" w14:textId="77777777" w:rsidR="005D5ACA" w:rsidRDefault="004C1F04">
      <w:pPr>
        <w:numPr>
          <w:ilvl w:val="0"/>
          <w:numId w:val="66"/>
        </w:numPr>
        <w:tabs>
          <w:tab w:val="left" w:pos="426"/>
        </w:tabs>
        <w:spacing w:after="200"/>
        <w:ind w:left="426" w:hanging="426"/>
        <w:jc w:val="both"/>
        <w:rPr>
          <w:rFonts w:ascii="Arial" w:eastAsia="Arial" w:hAnsi="Arial" w:cs="Arial"/>
          <w:sz w:val="22"/>
          <w:szCs w:val="22"/>
        </w:rPr>
      </w:pPr>
      <w:r>
        <w:rPr>
          <w:rFonts w:ascii="Arial" w:eastAsia="Arial" w:hAnsi="Arial" w:cs="Arial"/>
          <w:sz w:val="22"/>
          <w:szCs w:val="22"/>
        </w:rPr>
        <w:t>Rozliczenie wynagrodzenie brutto o którym mowa w § 5 ust. 1 a) – tj. w zakresie robót budowlanych między Stronami wynikać będzie z Harmonogramu Rzeczowo – Finansowego.</w:t>
      </w:r>
    </w:p>
    <w:p w14:paraId="7012A7EE" w14:textId="77777777" w:rsidR="005D5ACA" w:rsidRDefault="004C1F04">
      <w:pPr>
        <w:numPr>
          <w:ilvl w:val="0"/>
          <w:numId w:val="66"/>
        </w:numPr>
        <w:tabs>
          <w:tab w:val="left" w:pos="426"/>
        </w:tabs>
        <w:spacing w:after="200"/>
        <w:ind w:left="426" w:hanging="426"/>
        <w:jc w:val="both"/>
        <w:rPr>
          <w:rFonts w:ascii="Arial" w:eastAsia="Arial" w:hAnsi="Arial" w:cs="Arial"/>
          <w:sz w:val="22"/>
          <w:szCs w:val="22"/>
        </w:rPr>
      </w:pPr>
      <w:r>
        <w:rPr>
          <w:rFonts w:ascii="Arial" w:eastAsia="Arial" w:hAnsi="Arial" w:cs="Arial"/>
          <w:sz w:val="22"/>
          <w:szCs w:val="22"/>
        </w:rPr>
        <w:t>Każda faktura za wykonane roboty musi być wystawiona na Zamawiającego zawierająca w treści:</w:t>
      </w:r>
    </w:p>
    <w:p w14:paraId="16C14482" w14:textId="77777777" w:rsidR="005D5ACA" w:rsidRPr="00A47CF2" w:rsidRDefault="004C1F04">
      <w:pPr>
        <w:numPr>
          <w:ilvl w:val="0"/>
          <w:numId w:val="51"/>
        </w:numPr>
        <w:tabs>
          <w:tab w:val="left" w:pos="426"/>
        </w:tabs>
        <w:spacing w:after="200"/>
        <w:ind w:hanging="360"/>
        <w:jc w:val="both"/>
        <w:rPr>
          <w:rFonts w:ascii="Arial" w:eastAsia="Arial" w:hAnsi="Arial" w:cs="Arial"/>
          <w:color w:val="auto"/>
          <w:sz w:val="22"/>
          <w:szCs w:val="22"/>
        </w:rPr>
      </w:pPr>
      <w:r>
        <w:rPr>
          <w:rFonts w:ascii="Arial" w:eastAsia="Arial" w:hAnsi="Arial" w:cs="Arial"/>
          <w:sz w:val="22"/>
          <w:szCs w:val="22"/>
        </w:rPr>
        <w:t>nazwę zadania inwestycyjnego pn</w:t>
      </w:r>
      <w:r w:rsidRPr="00A47CF2">
        <w:rPr>
          <w:rFonts w:ascii="Arial" w:eastAsia="Arial" w:hAnsi="Arial" w:cs="Arial"/>
          <w:color w:val="auto"/>
          <w:sz w:val="22"/>
          <w:szCs w:val="22"/>
        </w:rPr>
        <w:t>.: „</w:t>
      </w:r>
      <w:r w:rsidRPr="00A47CF2">
        <w:rPr>
          <w:rFonts w:ascii="Arial" w:eastAsia="Arial" w:hAnsi="Arial" w:cs="Arial"/>
          <w:b/>
          <w:color w:val="auto"/>
        </w:rPr>
        <w:t xml:space="preserve">Przebudowa holu, klatki schodowej, sali wystawowej i synagogi oraz pomieszczeń towarzyszących w budynku ŻIH przy </w:t>
      </w:r>
      <w:proofErr w:type="spellStart"/>
      <w:r w:rsidRPr="00A47CF2">
        <w:rPr>
          <w:rFonts w:ascii="Arial" w:eastAsia="Arial" w:hAnsi="Arial" w:cs="Arial"/>
          <w:b/>
          <w:color w:val="auto"/>
        </w:rPr>
        <w:t>ul.Tłomackie</w:t>
      </w:r>
      <w:proofErr w:type="spellEnd"/>
      <w:r w:rsidRPr="00A47CF2">
        <w:rPr>
          <w:rFonts w:ascii="Arial" w:eastAsia="Arial" w:hAnsi="Arial" w:cs="Arial"/>
          <w:b/>
          <w:color w:val="auto"/>
        </w:rPr>
        <w:t xml:space="preserve"> 3/5 w Warszawie na potrzeby wystawy stałej poświęconej grupie Oneg Szabat i archiwum </w:t>
      </w:r>
      <w:proofErr w:type="spellStart"/>
      <w:r w:rsidRPr="00A47CF2">
        <w:rPr>
          <w:rFonts w:ascii="Arial" w:eastAsia="Arial" w:hAnsi="Arial" w:cs="Arial"/>
          <w:b/>
          <w:color w:val="auto"/>
        </w:rPr>
        <w:t>Ringelbluma</w:t>
      </w:r>
      <w:proofErr w:type="spellEnd"/>
      <w:r w:rsidR="00345F8B">
        <w:rPr>
          <w:rFonts w:ascii="Arial" w:eastAsia="Arial" w:hAnsi="Arial" w:cs="Arial"/>
          <w:b/>
          <w:color w:val="auto"/>
        </w:rPr>
        <w:t>. Etap I</w:t>
      </w:r>
      <w:r w:rsidRPr="00A47CF2">
        <w:rPr>
          <w:rFonts w:ascii="Arial" w:eastAsia="Arial" w:hAnsi="Arial" w:cs="Arial"/>
          <w:color w:val="auto"/>
          <w:sz w:val="22"/>
          <w:szCs w:val="22"/>
        </w:rPr>
        <w:t xml:space="preserve">” </w:t>
      </w:r>
    </w:p>
    <w:p w14:paraId="0F6DEA33" w14:textId="77777777" w:rsidR="005D5ACA" w:rsidRDefault="004C1F04">
      <w:pPr>
        <w:numPr>
          <w:ilvl w:val="0"/>
          <w:numId w:val="51"/>
        </w:numPr>
        <w:tabs>
          <w:tab w:val="left" w:pos="426"/>
        </w:tabs>
        <w:spacing w:after="200"/>
        <w:ind w:hanging="360"/>
        <w:jc w:val="both"/>
        <w:rPr>
          <w:rFonts w:ascii="Arial" w:eastAsia="Arial" w:hAnsi="Arial" w:cs="Arial"/>
          <w:sz w:val="22"/>
          <w:szCs w:val="22"/>
        </w:rPr>
      </w:pPr>
      <w:r>
        <w:rPr>
          <w:rFonts w:ascii="Arial" w:eastAsia="Arial" w:hAnsi="Arial" w:cs="Arial"/>
          <w:sz w:val="22"/>
          <w:szCs w:val="22"/>
        </w:rPr>
        <w:t xml:space="preserve">numer umowy </w:t>
      </w:r>
    </w:p>
    <w:p w14:paraId="06BE5822" w14:textId="77777777" w:rsidR="005D5ACA" w:rsidRDefault="004C1F04">
      <w:pPr>
        <w:tabs>
          <w:tab w:val="left" w:pos="426"/>
        </w:tabs>
        <w:ind w:left="426"/>
        <w:jc w:val="both"/>
        <w:rPr>
          <w:rFonts w:ascii="Arial" w:eastAsia="Arial" w:hAnsi="Arial" w:cs="Arial"/>
          <w:sz w:val="22"/>
          <w:szCs w:val="22"/>
        </w:rPr>
      </w:pPr>
      <w:r>
        <w:rPr>
          <w:rFonts w:ascii="Arial" w:eastAsia="Arial" w:hAnsi="Arial" w:cs="Arial"/>
          <w:sz w:val="22"/>
          <w:szCs w:val="22"/>
        </w:rPr>
        <w:t xml:space="preserve">Fakturę za wykonane roboty należy przesłać na adres Zamawiającego. </w:t>
      </w:r>
    </w:p>
    <w:p w14:paraId="4F47CD45" w14:textId="77777777" w:rsidR="005D5ACA" w:rsidRDefault="004C1F04">
      <w:pPr>
        <w:tabs>
          <w:tab w:val="left" w:pos="426"/>
        </w:tabs>
        <w:ind w:left="426"/>
        <w:jc w:val="both"/>
        <w:rPr>
          <w:rFonts w:ascii="Arial" w:eastAsia="Arial" w:hAnsi="Arial" w:cs="Arial"/>
          <w:sz w:val="22"/>
          <w:szCs w:val="22"/>
        </w:rPr>
      </w:pPr>
      <w:r>
        <w:rPr>
          <w:rFonts w:ascii="Arial" w:eastAsia="Arial" w:hAnsi="Arial" w:cs="Arial"/>
          <w:sz w:val="22"/>
          <w:szCs w:val="22"/>
        </w:rPr>
        <w:t xml:space="preserve">  </w:t>
      </w:r>
    </w:p>
    <w:p w14:paraId="109A9D65" w14:textId="77777777" w:rsidR="005D5ACA" w:rsidRDefault="004C1F04">
      <w:pPr>
        <w:numPr>
          <w:ilvl w:val="0"/>
          <w:numId w:val="66"/>
        </w:numPr>
        <w:tabs>
          <w:tab w:val="left" w:pos="426"/>
        </w:tabs>
        <w:spacing w:after="200"/>
        <w:ind w:left="425" w:hanging="425"/>
        <w:jc w:val="both"/>
        <w:rPr>
          <w:rFonts w:ascii="Arial" w:eastAsia="Arial" w:hAnsi="Arial" w:cs="Arial"/>
          <w:sz w:val="22"/>
          <w:szCs w:val="22"/>
        </w:rPr>
      </w:pPr>
      <w:r>
        <w:rPr>
          <w:rFonts w:ascii="Arial" w:eastAsia="Arial" w:hAnsi="Arial" w:cs="Arial"/>
          <w:sz w:val="22"/>
          <w:szCs w:val="22"/>
        </w:rPr>
        <w:t xml:space="preserve">Podstawę do wystawienia faktur za wykonane roboty stanowić będzie spisany protokół odbioru częściowego robót i zbiorcze zestawienie wykonanych robót (narastająco i w okresie rozliczeniowym) dla robót odebranych przez Inspektora Nadzoru albo inną wyznaczoną przez Zamawiającego osobę i zatwierdzonych przez Zamawiającego lub osobę przez niego upoważnioną. </w:t>
      </w:r>
    </w:p>
    <w:p w14:paraId="1694F08E" w14:textId="24F3E85B" w:rsidR="005D5ACA" w:rsidRDefault="004C1F04">
      <w:pPr>
        <w:numPr>
          <w:ilvl w:val="0"/>
          <w:numId w:val="66"/>
        </w:numPr>
        <w:tabs>
          <w:tab w:val="left" w:pos="426"/>
        </w:tabs>
        <w:spacing w:after="200"/>
        <w:ind w:left="425" w:hanging="425"/>
        <w:jc w:val="both"/>
        <w:rPr>
          <w:rFonts w:ascii="Arial" w:eastAsia="Arial" w:hAnsi="Arial" w:cs="Arial"/>
          <w:sz w:val="22"/>
          <w:szCs w:val="22"/>
        </w:rPr>
      </w:pPr>
      <w:r>
        <w:rPr>
          <w:rFonts w:ascii="Arial" w:eastAsia="Arial" w:hAnsi="Arial" w:cs="Arial"/>
          <w:sz w:val="22"/>
          <w:szCs w:val="22"/>
        </w:rPr>
        <w:t xml:space="preserve">Podstawę do wystawienia faktur za usługi konserwacji, serwisowania, obsługi stanowić będzie spisany protokół odbioru częściowego usług i zbiorcze zestawienie wykonanych czynności w okresie rozliczeniowym zatwierdzonych przez Zamawiającego lub osobę przez niego upoważnioną. </w:t>
      </w:r>
    </w:p>
    <w:p w14:paraId="6ADD2849" w14:textId="3C25AB1F" w:rsidR="005D5ACA" w:rsidRDefault="004C1F04">
      <w:pPr>
        <w:numPr>
          <w:ilvl w:val="0"/>
          <w:numId w:val="66"/>
        </w:numPr>
        <w:tabs>
          <w:tab w:val="left" w:pos="426"/>
        </w:tabs>
        <w:spacing w:after="200"/>
        <w:ind w:left="425" w:hanging="425"/>
        <w:jc w:val="both"/>
        <w:rPr>
          <w:rFonts w:ascii="Arial" w:eastAsia="Arial" w:hAnsi="Arial" w:cs="Arial"/>
          <w:sz w:val="22"/>
          <w:szCs w:val="22"/>
        </w:rPr>
      </w:pPr>
      <w:r>
        <w:rPr>
          <w:rFonts w:ascii="Arial" w:eastAsia="Arial" w:hAnsi="Arial" w:cs="Arial"/>
          <w:sz w:val="22"/>
          <w:szCs w:val="22"/>
        </w:rPr>
        <w:t xml:space="preserve">Każdorazowo zapłata nastąpi w terminie do 30 dni od dnia doręczenia do siedziby  Zamawiającego prawidłowo wystawionej faktury a dla faktury za wykonane roboty wraz z oświadczeniami podwykonawców wymienionych w ust. 16 umowy na rachunek bankowy Wykonawcy wskazany w  treści faktury z zastrzeżeniem ust. 13. </w:t>
      </w:r>
    </w:p>
    <w:p w14:paraId="415F7B45" w14:textId="77777777" w:rsidR="005D5ACA" w:rsidRDefault="004C1F04">
      <w:pPr>
        <w:numPr>
          <w:ilvl w:val="0"/>
          <w:numId w:val="66"/>
        </w:numPr>
        <w:spacing w:after="200"/>
        <w:ind w:left="425" w:hanging="425"/>
        <w:jc w:val="both"/>
        <w:rPr>
          <w:rFonts w:ascii="Arial" w:eastAsia="Arial" w:hAnsi="Arial" w:cs="Arial"/>
          <w:sz w:val="22"/>
          <w:szCs w:val="22"/>
        </w:rPr>
      </w:pPr>
      <w:r>
        <w:rPr>
          <w:rFonts w:ascii="Arial" w:eastAsia="Arial" w:hAnsi="Arial" w:cs="Arial"/>
          <w:sz w:val="22"/>
          <w:szCs w:val="22"/>
        </w:rPr>
        <w:t>Za dzień zapłaty będzie uznany dzień, w którym zostanie obciążony rachunek bankowy Zamawiającego.</w:t>
      </w:r>
    </w:p>
    <w:p w14:paraId="0708DE8F" w14:textId="77777777" w:rsidR="005D5ACA" w:rsidRDefault="004C1F04">
      <w:pPr>
        <w:numPr>
          <w:ilvl w:val="0"/>
          <w:numId w:val="66"/>
        </w:numPr>
        <w:tabs>
          <w:tab w:val="left" w:pos="426"/>
        </w:tabs>
        <w:spacing w:after="200"/>
        <w:ind w:left="425" w:hanging="425"/>
        <w:jc w:val="both"/>
        <w:rPr>
          <w:rFonts w:ascii="Arial" w:eastAsia="Arial" w:hAnsi="Arial" w:cs="Arial"/>
          <w:sz w:val="22"/>
          <w:szCs w:val="22"/>
        </w:rPr>
      </w:pPr>
      <w:r>
        <w:rPr>
          <w:rFonts w:ascii="Arial" w:eastAsia="Arial" w:hAnsi="Arial" w:cs="Arial"/>
          <w:sz w:val="22"/>
          <w:szCs w:val="22"/>
        </w:rPr>
        <w:t>Wartość wynagrodzenia za wykonane roboty Wykonawcy płatna fakturami częściowymi nie może łącznie przekroczyć 90% kwoty brutto wynagrodzenia umownego określonego w § 5 ust. 1 a). Płatność częściowa może dotyczyć jedynie uznanych przez Inspektorów nadzoru  już wykonanych - zamkniętych etapów robót.</w:t>
      </w:r>
    </w:p>
    <w:p w14:paraId="7A4EDB47" w14:textId="77777777" w:rsidR="005D5ACA" w:rsidRDefault="004C1F04">
      <w:pPr>
        <w:numPr>
          <w:ilvl w:val="0"/>
          <w:numId w:val="66"/>
        </w:numPr>
        <w:tabs>
          <w:tab w:val="left" w:pos="426"/>
        </w:tabs>
        <w:spacing w:after="200"/>
        <w:ind w:left="426" w:hanging="426"/>
        <w:jc w:val="both"/>
        <w:rPr>
          <w:rFonts w:ascii="Arial" w:eastAsia="Arial" w:hAnsi="Arial" w:cs="Arial"/>
          <w:sz w:val="22"/>
          <w:szCs w:val="22"/>
        </w:rPr>
      </w:pPr>
      <w:r>
        <w:rPr>
          <w:rFonts w:ascii="Arial" w:eastAsia="Arial" w:hAnsi="Arial" w:cs="Arial"/>
          <w:sz w:val="22"/>
          <w:szCs w:val="22"/>
        </w:rPr>
        <w:t xml:space="preserve">Rozliczenie końcowe za wykonanie przedmiotu umowy w zakresie robót budowlanych nastąpi na podstawie faktury, która zostanie wystawiona po końcowym protokolarnym odbiorze robót.  </w:t>
      </w:r>
    </w:p>
    <w:p w14:paraId="3E3F3000" w14:textId="77777777" w:rsidR="005D5ACA" w:rsidRDefault="004C1F04">
      <w:pPr>
        <w:numPr>
          <w:ilvl w:val="0"/>
          <w:numId w:val="66"/>
        </w:numPr>
        <w:tabs>
          <w:tab w:val="left" w:pos="426"/>
        </w:tabs>
        <w:spacing w:after="200"/>
        <w:ind w:left="426" w:hanging="426"/>
        <w:jc w:val="both"/>
        <w:rPr>
          <w:rFonts w:ascii="Arial" w:eastAsia="Arial" w:hAnsi="Arial" w:cs="Arial"/>
          <w:sz w:val="22"/>
          <w:szCs w:val="22"/>
        </w:rPr>
      </w:pPr>
      <w:r>
        <w:rPr>
          <w:rFonts w:ascii="Arial" w:eastAsia="Arial" w:hAnsi="Arial" w:cs="Arial"/>
          <w:sz w:val="22"/>
          <w:szCs w:val="22"/>
        </w:rPr>
        <w:t xml:space="preserve">Wraz z każdą fakturą za wykonane roboty Wykonawca przedstawi Zamawiającemu oświadczenie podpisane przez osoby uprawnione do reprezentowania Wykonawcy o realizacji robót, za które została wystawiona faktura, z udziałem lub bez udziału podwykonawcy. W przypadku ich realizacji z udziałem podwykonawców (dalszych podwykonawców) Warunkiem zapłaty przez Zamawiającego drugiej i następnych </w:t>
      </w:r>
      <w:r>
        <w:rPr>
          <w:rFonts w:ascii="Arial" w:eastAsia="Arial" w:hAnsi="Arial" w:cs="Arial"/>
          <w:sz w:val="22"/>
          <w:szCs w:val="22"/>
        </w:rPr>
        <w:lastRenderedPageBreak/>
        <w:t>części należnego wynagrodzenia za odebrane roboty budowlane jest przedstawienie oświadczeń Podwykonawców (dalszych Podwykonawców) potwierdzających otrzymanie wynagrodzenia od Wykonawcy oraz dowodów wpłaty wymagalnego wynagrodzenia podwykonawcom i dalszym podwykonawcom, o których mowa w art. 143 c ust. 1 ustawy (tj. którzy zawarli zaakceptowane przez Zamawiającego umowy o podwykonawstwo, których przedmiotem są roboty budowlane lub którzy przedłożyli zamawiającemu umowę o podwykonawstwo, której przedmiotem są usługi lub dostawy), biorących udział w realizacji odebranych robót budowlanych.</w:t>
      </w:r>
    </w:p>
    <w:p w14:paraId="1921378F" w14:textId="77777777" w:rsidR="005D5ACA" w:rsidRDefault="004C1F04">
      <w:pPr>
        <w:numPr>
          <w:ilvl w:val="0"/>
          <w:numId w:val="66"/>
        </w:numPr>
        <w:tabs>
          <w:tab w:val="left" w:pos="426"/>
        </w:tabs>
        <w:spacing w:after="200"/>
        <w:ind w:left="426" w:hanging="426"/>
        <w:jc w:val="both"/>
        <w:rPr>
          <w:rFonts w:ascii="Arial" w:eastAsia="Arial" w:hAnsi="Arial" w:cs="Arial"/>
          <w:sz w:val="22"/>
          <w:szCs w:val="22"/>
        </w:rPr>
      </w:pPr>
      <w:r>
        <w:rPr>
          <w:rFonts w:ascii="Arial" w:eastAsia="Arial" w:hAnsi="Arial" w:cs="Arial"/>
          <w:sz w:val="22"/>
          <w:szCs w:val="22"/>
        </w:rPr>
        <w:t>W przypadku nieprzedstawienia wszystkich oświadczeń oraz dowodów zapłaty, o których mowa w ust. 16 Zamawiający ma prawo wstrzymać wypłatę wynagrodzenia za odebrane roboty do dnia przedstawienia wszystkich oświadczeń oraz wymaganych dowodów zapłaty.</w:t>
      </w:r>
    </w:p>
    <w:p w14:paraId="2A5D2E56" w14:textId="77777777" w:rsidR="005D5ACA" w:rsidRDefault="004C1F04">
      <w:pPr>
        <w:numPr>
          <w:ilvl w:val="0"/>
          <w:numId w:val="66"/>
        </w:numPr>
        <w:tabs>
          <w:tab w:val="left" w:pos="426"/>
        </w:tabs>
        <w:spacing w:after="200"/>
        <w:ind w:left="426" w:hanging="426"/>
        <w:jc w:val="both"/>
        <w:rPr>
          <w:rFonts w:ascii="Arial" w:eastAsia="Arial" w:hAnsi="Arial" w:cs="Arial"/>
          <w:sz w:val="22"/>
          <w:szCs w:val="22"/>
        </w:rPr>
      </w:pPr>
      <w:r>
        <w:rPr>
          <w:rFonts w:ascii="Arial" w:eastAsia="Arial" w:hAnsi="Arial" w:cs="Arial"/>
          <w:sz w:val="22"/>
          <w:szCs w:val="22"/>
        </w:rPr>
        <w:t xml:space="preserve">Oświadczenie, o którym mowa w ust.16 zawierać będzie również określenie kwot wynagrodzenia Podwykonawcy zatrzymanego przez Wykonawcę jakimkolwiek tytułem, w tym na zabezpieczenie należytego wykonania umowy podwykonawczej lub roszczeń z tytułu gwarancji i rękojmi. </w:t>
      </w:r>
    </w:p>
    <w:p w14:paraId="53C7545C" w14:textId="28D5A913" w:rsidR="005D5ACA" w:rsidRDefault="004C1F04">
      <w:pPr>
        <w:numPr>
          <w:ilvl w:val="0"/>
          <w:numId w:val="66"/>
        </w:numPr>
        <w:tabs>
          <w:tab w:val="left" w:pos="426"/>
        </w:tabs>
        <w:spacing w:after="200"/>
        <w:ind w:left="426" w:hanging="426"/>
        <w:jc w:val="both"/>
        <w:rPr>
          <w:rFonts w:ascii="Arial" w:eastAsia="Arial" w:hAnsi="Arial" w:cs="Arial"/>
          <w:sz w:val="22"/>
          <w:szCs w:val="22"/>
        </w:rPr>
      </w:pPr>
      <w:r>
        <w:rPr>
          <w:rFonts w:ascii="Arial" w:eastAsia="Arial" w:hAnsi="Arial" w:cs="Arial"/>
          <w:sz w:val="22"/>
          <w:szCs w:val="22"/>
        </w:rPr>
        <w:t>Wykonawca jest zobowiązany do udzielania Zamawiającemu wszelkich wyjaśnień w zakresie zawartych umów z podwykonawcami, w formie określonej przez Zamawiającego,</w:t>
      </w:r>
      <w:r w:rsidR="00581D31">
        <w:rPr>
          <w:rFonts w:ascii="Arial" w:eastAsia="Arial" w:hAnsi="Arial" w:cs="Arial"/>
          <w:sz w:val="22"/>
          <w:szCs w:val="22"/>
        </w:rPr>
        <w:t xml:space="preserve"> </w:t>
      </w:r>
      <w:r>
        <w:rPr>
          <w:rFonts w:ascii="Arial" w:eastAsia="Arial" w:hAnsi="Arial" w:cs="Arial"/>
          <w:sz w:val="22"/>
          <w:szCs w:val="22"/>
        </w:rPr>
        <w:t>a w szczególności związanych z prawidłowością ich realizacji przez strony.</w:t>
      </w:r>
    </w:p>
    <w:p w14:paraId="20FC3354" w14:textId="77777777" w:rsidR="005D5ACA" w:rsidRDefault="004C1F04">
      <w:pPr>
        <w:numPr>
          <w:ilvl w:val="0"/>
          <w:numId w:val="66"/>
        </w:numPr>
        <w:tabs>
          <w:tab w:val="left" w:pos="426"/>
        </w:tabs>
        <w:spacing w:after="200"/>
        <w:ind w:left="426" w:hanging="426"/>
        <w:jc w:val="both"/>
        <w:rPr>
          <w:rFonts w:ascii="Arial" w:eastAsia="Arial" w:hAnsi="Arial" w:cs="Arial"/>
          <w:sz w:val="22"/>
          <w:szCs w:val="22"/>
        </w:rPr>
      </w:pPr>
      <w:r>
        <w:rPr>
          <w:rFonts w:ascii="Arial" w:eastAsia="Arial" w:hAnsi="Arial" w:cs="Arial"/>
          <w:sz w:val="22"/>
          <w:szCs w:val="22"/>
        </w:rPr>
        <w:t>Wykonawca jest zobowiązany do zwrotu Zamawiającemu wszelkich kwot, których nie zapłacił podwykonawcy/om wskutek skierowania do Zamawiającego roszczeń niezaspokojonych przez Wykonawcę, w terminie do 7 dni od dnia wezwania do zapłaty, wraz z wszelkimi kosztami, jakie z tego tytułu poniósł Zamawiający. Zamawiający może potrącić kwotę, którą uiścił podwykonawcy/om z powyższego tytułu, z wierzytelnościami jakie przysługują Wykonawcy względem Zamawiającego.</w:t>
      </w:r>
    </w:p>
    <w:p w14:paraId="0649D232" w14:textId="77777777" w:rsidR="005D5ACA" w:rsidRDefault="004C1F04">
      <w:pPr>
        <w:numPr>
          <w:ilvl w:val="0"/>
          <w:numId w:val="66"/>
        </w:numPr>
        <w:tabs>
          <w:tab w:val="left" w:pos="426"/>
        </w:tabs>
        <w:spacing w:after="200"/>
        <w:ind w:left="426" w:hanging="426"/>
        <w:jc w:val="both"/>
        <w:rPr>
          <w:rFonts w:ascii="Arial" w:eastAsia="Arial" w:hAnsi="Arial" w:cs="Arial"/>
          <w:sz w:val="22"/>
          <w:szCs w:val="22"/>
        </w:rPr>
      </w:pPr>
      <w:r>
        <w:rPr>
          <w:rFonts w:ascii="Arial" w:eastAsia="Arial" w:hAnsi="Arial" w:cs="Arial"/>
          <w:sz w:val="22"/>
          <w:szCs w:val="22"/>
        </w:rPr>
        <w:t xml:space="preserve">W przypadku wystawienia faktury  niezgodnie z umową lub obowiązującymi wymogami prawa bieg terminu płatności rozpoczyna się po wyjaśnieniu nieprawidłowości, w szczególności uzupełnieniu brakujących dokumentów oraz otrzymaniu faktury korygującej VAT (o ile niezgodność dotyczyła treści faktury). </w:t>
      </w:r>
    </w:p>
    <w:p w14:paraId="59116FE0" w14:textId="77777777" w:rsidR="005D5ACA" w:rsidRDefault="004C1F04">
      <w:pPr>
        <w:numPr>
          <w:ilvl w:val="0"/>
          <w:numId w:val="66"/>
        </w:numPr>
        <w:tabs>
          <w:tab w:val="left" w:pos="426"/>
        </w:tabs>
        <w:spacing w:after="200"/>
        <w:ind w:left="426" w:hanging="426"/>
        <w:jc w:val="both"/>
        <w:rPr>
          <w:rFonts w:ascii="Arial" w:eastAsia="Arial" w:hAnsi="Arial" w:cs="Arial"/>
          <w:sz w:val="22"/>
          <w:szCs w:val="22"/>
        </w:rPr>
      </w:pPr>
      <w:r>
        <w:rPr>
          <w:rFonts w:ascii="Arial" w:eastAsia="Arial" w:hAnsi="Arial" w:cs="Arial"/>
          <w:sz w:val="22"/>
          <w:szCs w:val="22"/>
        </w:rPr>
        <w:t>W przypadku, gdy stroną umowy są wykonawcy występujący wspólnie (konsorcjum) zapłata wynagrodzenia następować będzie – wg wyboru wykonawców występujących wspólnie (konsorcjum) na rzecz:</w:t>
      </w:r>
    </w:p>
    <w:p w14:paraId="0CFDC88F" w14:textId="77777777" w:rsidR="005D5ACA" w:rsidRDefault="004C1F04">
      <w:pPr>
        <w:tabs>
          <w:tab w:val="left" w:pos="426"/>
        </w:tabs>
        <w:ind w:left="1083"/>
        <w:jc w:val="both"/>
        <w:rPr>
          <w:rFonts w:ascii="Arial" w:eastAsia="Arial" w:hAnsi="Arial" w:cs="Arial"/>
          <w:sz w:val="22"/>
          <w:szCs w:val="22"/>
        </w:rPr>
      </w:pPr>
      <w:r>
        <w:rPr>
          <w:rFonts w:ascii="Arial" w:eastAsia="Arial" w:hAnsi="Arial" w:cs="Arial"/>
          <w:sz w:val="22"/>
          <w:szCs w:val="22"/>
        </w:rPr>
        <w:t>a) jednego z wykonawców występujących wspólnie - lidera konsorcjum lub partnera - zgodnie z oświadczeniem wykonawców występujących wspólnie, który wystawi fakturę lub rachunek – w takiej sytuacji Zamawiający odpowiada za zapłatę wynagrodzenia tylko wobec podmiotu wystawiającego fakturę oraz jest zwolniony z odpowiedzialności za zapłatę wynagrodzenia wobec pozostałego partnera/ partnerów/ podmiotów występujących wspólnie, lub</w:t>
      </w:r>
    </w:p>
    <w:p w14:paraId="7F03C3CD" w14:textId="77777777" w:rsidR="005D5ACA" w:rsidRDefault="004C1F04">
      <w:pPr>
        <w:tabs>
          <w:tab w:val="left" w:pos="426"/>
        </w:tabs>
        <w:ind w:left="1083"/>
        <w:jc w:val="both"/>
        <w:rPr>
          <w:rFonts w:ascii="Arial" w:eastAsia="Arial" w:hAnsi="Arial" w:cs="Arial"/>
          <w:sz w:val="22"/>
          <w:szCs w:val="22"/>
        </w:rPr>
      </w:pPr>
      <w:r>
        <w:rPr>
          <w:rFonts w:ascii="Arial" w:eastAsia="Arial" w:hAnsi="Arial" w:cs="Arial"/>
          <w:sz w:val="22"/>
          <w:szCs w:val="22"/>
        </w:rPr>
        <w:t>b) lidera i partnera (partnerów) – w proporcji wskazanej w umowie pomiędzy podmiotami, co zostanie również dookreślone w postanowieniach niniejszej umowy najpóźniej w dniu zawarcia umowy, w przypadku, gdy nie złożono oświadczenia określonego w lit. a), lub</w:t>
      </w:r>
    </w:p>
    <w:p w14:paraId="4E7B95F8" w14:textId="77777777" w:rsidR="005D5ACA" w:rsidRDefault="004C1F04">
      <w:pPr>
        <w:tabs>
          <w:tab w:val="left" w:pos="426"/>
          <w:tab w:val="left" w:pos="709"/>
        </w:tabs>
        <w:ind w:left="1083"/>
        <w:jc w:val="both"/>
        <w:rPr>
          <w:rFonts w:ascii="Arial" w:eastAsia="Arial" w:hAnsi="Arial" w:cs="Arial"/>
          <w:sz w:val="22"/>
          <w:szCs w:val="22"/>
        </w:rPr>
      </w:pPr>
      <w:r>
        <w:rPr>
          <w:rFonts w:ascii="Arial" w:eastAsia="Arial" w:hAnsi="Arial" w:cs="Arial"/>
          <w:sz w:val="22"/>
          <w:szCs w:val="22"/>
        </w:rPr>
        <w:t xml:space="preserve">c) lidera i partnera (partnerów) – w częściach równych – w sytuacji braku złożenia oświadczenia określonego w lit. a), braku przedłożenia Zamawiającemu umowy pomiędzy ww. podmiotami określonej w lit. b) najpóźniej w dniu zawarcia niniejszej umowy lub gdy z umowy pomiędzy ww. podmiotami nie wynika jednoznaczny sposób podziału wynagrodzenia </w:t>
      </w:r>
      <w:r>
        <w:rPr>
          <w:rFonts w:ascii="Arial" w:eastAsia="Arial" w:hAnsi="Arial" w:cs="Arial"/>
          <w:sz w:val="22"/>
          <w:szCs w:val="22"/>
        </w:rPr>
        <w:lastRenderedPageBreak/>
        <w:t>wykonawców.</w:t>
      </w:r>
    </w:p>
    <w:p w14:paraId="763526BA" w14:textId="77777777" w:rsidR="005D5ACA" w:rsidRDefault="005D5ACA">
      <w:pPr>
        <w:tabs>
          <w:tab w:val="left" w:pos="426"/>
        </w:tabs>
        <w:jc w:val="center"/>
        <w:rPr>
          <w:rFonts w:ascii="Arial" w:eastAsia="Arial" w:hAnsi="Arial" w:cs="Arial"/>
          <w:sz w:val="22"/>
          <w:szCs w:val="22"/>
        </w:rPr>
      </w:pPr>
    </w:p>
    <w:p w14:paraId="701BB364" w14:textId="77777777" w:rsidR="005D5ACA" w:rsidRDefault="004C1F04">
      <w:pPr>
        <w:tabs>
          <w:tab w:val="left" w:pos="426"/>
        </w:tabs>
        <w:jc w:val="center"/>
        <w:rPr>
          <w:rFonts w:ascii="Arial" w:eastAsia="Arial" w:hAnsi="Arial" w:cs="Arial"/>
          <w:sz w:val="22"/>
          <w:szCs w:val="22"/>
        </w:rPr>
      </w:pPr>
      <w:r>
        <w:rPr>
          <w:rFonts w:ascii="Arial" w:eastAsia="Arial" w:hAnsi="Arial" w:cs="Arial"/>
          <w:b/>
          <w:sz w:val="22"/>
          <w:szCs w:val="22"/>
        </w:rPr>
        <w:t>§ 7</w:t>
      </w:r>
    </w:p>
    <w:p w14:paraId="71BDED0D" w14:textId="77777777" w:rsidR="005D5ACA" w:rsidRDefault="004C1F04">
      <w:pPr>
        <w:tabs>
          <w:tab w:val="left" w:pos="426"/>
        </w:tabs>
        <w:jc w:val="center"/>
        <w:rPr>
          <w:rFonts w:ascii="Arial" w:eastAsia="Arial" w:hAnsi="Arial" w:cs="Arial"/>
          <w:sz w:val="22"/>
          <w:szCs w:val="22"/>
        </w:rPr>
      </w:pPr>
      <w:r>
        <w:rPr>
          <w:rFonts w:ascii="Arial" w:eastAsia="Arial" w:hAnsi="Arial" w:cs="Arial"/>
          <w:b/>
          <w:sz w:val="22"/>
          <w:szCs w:val="22"/>
        </w:rPr>
        <w:t>DODATKOWE ROBOTY BUDOWLANE</w:t>
      </w:r>
    </w:p>
    <w:p w14:paraId="1E3BF0F4" w14:textId="77777777" w:rsidR="005D5ACA" w:rsidRDefault="004C1F04">
      <w:pPr>
        <w:numPr>
          <w:ilvl w:val="0"/>
          <w:numId w:val="31"/>
        </w:numPr>
        <w:tabs>
          <w:tab w:val="left" w:pos="426"/>
        </w:tabs>
        <w:spacing w:after="200"/>
        <w:ind w:left="426" w:hanging="426"/>
        <w:jc w:val="both"/>
        <w:rPr>
          <w:rFonts w:ascii="Arial" w:eastAsia="Arial" w:hAnsi="Arial" w:cs="Arial"/>
          <w:sz w:val="22"/>
          <w:szCs w:val="22"/>
        </w:rPr>
      </w:pPr>
      <w:r>
        <w:rPr>
          <w:rFonts w:ascii="Arial" w:eastAsia="Arial" w:hAnsi="Arial" w:cs="Arial"/>
          <w:sz w:val="22"/>
          <w:szCs w:val="22"/>
        </w:rPr>
        <w:t xml:space="preserve">Wykonawca jest zobowiązany niezwłocznie zawiadomić Zamawiającego o zaistnieniu w czasie realizacji umowy zamówień dodatkowych, o których mowa w art. 144 ustawy </w:t>
      </w:r>
      <w:proofErr w:type="spellStart"/>
      <w:r>
        <w:rPr>
          <w:rFonts w:ascii="Arial" w:eastAsia="Arial" w:hAnsi="Arial" w:cs="Arial"/>
          <w:sz w:val="22"/>
          <w:szCs w:val="22"/>
        </w:rPr>
        <w:t>Pzp</w:t>
      </w:r>
      <w:proofErr w:type="spellEnd"/>
      <w:r>
        <w:rPr>
          <w:rFonts w:ascii="Arial" w:eastAsia="Arial" w:hAnsi="Arial" w:cs="Arial"/>
          <w:sz w:val="22"/>
          <w:szCs w:val="22"/>
        </w:rPr>
        <w:t>, jednak nie później niż 3 dni licząc od dnia powzięcia wiadomości przez Wykonawcę o zaistniałej sytuacji.</w:t>
      </w:r>
    </w:p>
    <w:p w14:paraId="7C978366" w14:textId="77777777" w:rsidR="005D5ACA" w:rsidRDefault="004C1F04">
      <w:pPr>
        <w:numPr>
          <w:ilvl w:val="0"/>
          <w:numId w:val="31"/>
        </w:numPr>
        <w:tabs>
          <w:tab w:val="left" w:pos="426"/>
        </w:tabs>
        <w:spacing w:after="200"/>
        <w:ind w:left="426" w:hanging="426"/>
        <w:jc w:val="both"/>
        <w:rPr>
          <w:rFonts w:ascii="Arial" w:eastAsia="Arial" w:hAnsi="Arial" w:cs="Arial"/>
          <w:sz w:val="22"/>
          <w:szCs w:val="22"/>
        </w:rPr>
      </w:pPr>
      <w:r>
        <w:rPr>
          <w:rFonts w:ascii="Arial" w:eastAsia="Arial" w:hAnsi="Arial" w:cs="Arial"/>
          <w:sz w:val="22"/>
          <w:szCs w:val="22"/>
        </w:rPr>
        <w:t xml:space="preserve">W przypadku wyniknięcia w czasie realizacji przedmiotu umowy konieczności wykonania robót dodatkowych, o których mowa w ust. 1 Wykonawca zobowiązuje się nie wykonywać ich przed zawarciem aneksu do umowy, w formie pisemnej pod rygorem nieważności oraz pod rygorem braku zapłaty wynagrodzenia za ich wykonanie. </w:t>
      </w:r>
    </w:p>
    <w:p w14:paraId="5B98DA30" w14:textId="77777777" w:rsidR="005D5ACA" w:rsidRDefault="004C1F04">
      <w:pPr>
        <w:numPr>
          <w:ilvl w:val="0"/>
          <w:numId w:val="31"/>
        </w:numPr>
        <w:tabs>
          <w:tab w:val="left" w:pos="426"/>
        </w:tabs>
        <w:spacing w:after="200"/>
        <w:ind w:left="426" w:hanging="426"/>
        <w:jc w:val="both"/>
        <w:rPr>
          <w:rFonts w:ascii="Arial" w:eastAsia="Arial" w:hAnsi="Arial" w:cs="Arial"/>
          <w:sz w:val="22"/>
          <w:szCs w:val="22"/>
        </w:rPr>
      </w:pPr>
      <w:r>
        <w:rPr>
          <w:rFonts w:ascii="Arial" w:eastAsia="Arial" w:hAnsi="Arial" w:cs="Arial"/>
          <w:sz w:val="22"/>
          <w:szCs w:val="22"/>
        </w:rPr>
        <w:t>Wykonawca ma obowiązek kontynuować realizację pozostałego zakresu  umowy, o ile roboty dodatkowe lub niewykonanie części przedmiotu umowy nie przeszkadzają w jego prawidłowej realizacji.</w:t>
      </w:r>
    </w:p>
    <w:p w14:paraId="11F74047" w14:textId="77777777" w:rsidR="005D5ACA" w:rsidRDefault="005D5ACA">
      <w:pPr>
        <w:tabs>
          <w:tab w:val="left" w:pos="426"/>
        </w:tabs>
        <w:jc w:val="both"/>
        <w:rPr>
          <w:rFonts w:ascii="Arial" w:eastAsia="Arial" w:hAnsi="Arial" w:cs="Arial"/>
          <w:sz w:val="22"/>
          <w:szCs w:val="22"/>
        </w:rPr>
      </w:pPr>
    </w:p>
    <w:p w14:paraId="5569994A" w14:textId="77777777" w:rsidR="005D5ACA" w:rsidRDefault="004C1F04">
      <w:pPr>
        <w:keepNext/>
        <w:tabs>
          <w:tab w:val="left" w:pos="0"/>
          <w:tab w:val="left" w:pos="142"/>
        </w:tabs>
        <w:jc w:val="center"/>
        <w:rPr>
          <w:rFonts w:ascii="Arial" w:eastAsia="Arial" w:hAnsi="Arial" w:cs="Arial"/>
          <w:sz w:val="22"/>
          <w:szCs w:val="22"/>
        </w:rPr>
      </w:pPr>
      <w:r>
        <w:rPr>
          <w:rFonts w:ascii="Arial" w:eastAsia="Arial" w:hAnsi="Arial" w:cs="Arial"/>
          <w:b/>
          <w:sz w:val="22"/>
          <w:szCs w:val="22"/>
        </w:rPr>
        <w:t>§ 8</w:t>
      </w:r>
    </w:p>
    <w:p w14:paraId="4F2AA03F" w14:textId="77777777" w:rsidR="005D5ACA" w:rsidRDefault="004C1F04">
      <w:pPr>
        <w:keepNext/>
        <w:tabs>
          <w:tab w:val="left" w:pos="0"/>
          <w:tab w:val="left" w:pos="142"/>
        </w:tabs>
        <w:jc w:val="center"/>
        <w:rPr>
          <w:rFonts w:ascii="Arial" w:eastAsia="Arial" w:hAnsi="Arial" w:cs="Arial"/>
          <w:sz w:val="22"/>
          <w:szCs w:val="22"/>
        </w:rPr>
      </w:pPr>
      <w:bookmarkStart w:id="9" w:name="_4d34og8" w:colFirst="0" w:colLast="0"/>
      <w:bookmarkEnd w:id="9"/>
      <w:r>
        <w:rPr>
          <w:rFonts w:ascii="Arial" w:eastAsia="Arial" w:hAnsi="Arial" w:cs="Arial"/>
          <w:b/>
          <w:sz w:val="22"/>
          <w:szCs w:val="22"/>
        </w:rPr>
        <w:t xml:space="preserve">TERMIN REALIZACJI PRZEDMIOTU UMOWY </w:t>
      </w:r>
    </w:p>
    <w:p w14:paraId="31526E19" w14:textId="77777777" w:rsidR="005D5ACA" w:rsidRDefault="004C1F04">
      <w:pPr>
        <w:numPr>
          <w:ilvl w:val="0"/>
          <w:numId w:val="68"/>
        </w:numPr>
        <w:tabs>
          <w:tab w:val="left" w:pos="0"/>
          <w:tab w:val="left" w:pos="142"/>
        </w:tabs>
        <w:spacing w:after="200"/>
        <w:ind w:left="567" w:hanging="567"/>
        <w:jc w:val="both"/>
        <w:rPr>
          <w:rFonts w:ascii="Arial" w:eastAsia="Arial" w:hAnsi="Arial" w:cs="Arial"/>
          <w:sz w:val="22"/>
          <w:szCs w:val="22"/>
        </w:rPr>
      </w:pPr>
      <w:r>
        <w:rPr>
          <w:rFonts w:ascii="Arial" w:eastAsia="Arial" w:hAnsi="Arial" w:cs="Arial"/>
          <w:sz w:val="22"/>
          <w:szCs w:val="22"/>
        </w:rPr>
        <w:t>Zamawiający wymaga, aby przedmiot umowy w zakresie robót budowlanych został zrealizowany w terminie do ………….</w:t>
      </w:r>
      <w:r w:rsidR="00B655F1">
        <w:rPr>
          <w:rFonts w:ascii="Arial" w:eastAsia="Arial" w:hAnsi="Arial" w:cs="Arial"/>
          <w:sz w:val="22"/>
          <w:szCs w:val="22"/>
        </w:rPr>
        <w:t xml:space="preserve"> </w:t>
      </w:r>
      <w:r>
        <w:rPr>
          <w:rFonts w:ascii="Arial" w:eastAsia="Arial" w:hAnsi="Arial" w:cs="Arial"/>
          <w:sz w:val="22"/>
          <w:szCs w:val="22"/>
        </w:rPr>
        <w:t xml:space="preserve">tygodni od dnia zawarcia umowy. </w:t>
      </w:r>
    </w:p>
    <w:p w14:paraId="42568D6C" w14:textId="77777777" w:rsidR="005D5ACA" w:rsidRDefault="004C1F04">
      <w:pPr>
        <w:numPr>
          <w:ilvl w:val="0"/>
          <w:numId w:val="68"/>
        </w:numPr>
        <w:tabs>
          <w:tab w:val="left" w:pos="0"/>
          <w:tab w:val="left" w:pos="142"/>
        </w:tabs>
        <w:spacing w:after="200"/>
        <w:ind w:left="567" w:hanging="567"/>
        <w:jc w:val="both"/>
        <w:rPr>
          <w:rFonts w:ascii="Arial" w:eastAsia="Arial" w:hAnsi="Arial" w:cs="Arial"/>
          <w:sz w:val="22"/>
          <w:szCs w:val="22"/>
        </w:rPr>
      </w:pPr>
      <w:r>
        <w:rPr>
          <w:rFonts w:ascii="Arial" w:eastAsia="Arial" w:hAnsi="Arial" w:cs="Arial"/>
          <w:sz w:val="22"/>
          <w:szCs w:val="22"/>
        </w:rPr>
        <w:t>Zamawiający wymaga, aby przedmiot umowy w zakresie usługi konserwacji, serwisu, zgodnie z § 14 był realizowany od dnia odbioru końcowego robót do dnia zakończenia okresu gwarancji i rękojmi przez okres o którym mowa w § 13 ust. 1.</w:t>
      </w:r>
    </w:p>
    <w:p w14:paraId="0D7C47FF" w14:textId="77777777" w:rsidR="005D5ACA" w:rsidRDefault="004C1F04">
      <w:pPr>
        <w:numPr>
          <w:ilvl w:val="0"/>
          <w:numId w:val="68"/>
        </w:numPr>
        <w:tabs>
          <w:tab w:val="left" w:pos="0"/>
          <w:tab w:val="left" w:pos="142"/>
        </w:tabs>
        <w:spacing w:after="200"/>
        <w:ind w:left="567" w:hanging="567"/>
        <w:jc w:val="both"/>
        <w:rPr>
          <w:rFonts w:ascii="Arial" w:eastAsia="Arial" w:hAnsi="Arial" w:cs="Arial"/>
          <w:sz w:val="22"/>
          <w:szCs w:val="22"/>
        </w:rPr>
      </w:pPr>
      <w:r>
        <w:rPr>
          <w:rFonts w:ascii="Arial" w:eastAsia="Arial" w:hAnsi="Arial" w:cs="Arial"/>
          <w:sz w:val="22"/>
          <w:szCs w:val="22"/>
        </w:rPr>
        <w:t>O terminie w zakresie robót budowlanych decyduje data zakończenia robót. Datą zakończenia robót będzie dzień zgłoszenia gotowości Wykonawcy do odbioru przy czym gotowość będzie wymagała potwierdzenia przez Komisję odbiorową. Komisja odbiorowa stwierdza i potwierdza faktyczny termin zakończenia robót. Datą zakończenia robót jest dzień faktycznego zakończenia robót potwierdzony przez Komisję Odbiorową przez odpowiedni zapis w protokole z czynności odbiorowych. Czynności Odbiorowe przebiegać będą zgodnie z § 12.</w:t>
      </w:r>
    </w:p>
    <w:p w14:paraId="73E2BA5B" w14:textId="39D63E1F" w:rsidR="005D5ACA" w:rsidRDefault="004C1F04">
      <w:pPr>
        <w:numPr>
          <w:ilvl w:val="0"/>
          <w:numId w:val="68"/>
        </w:numPr>
        <w:tabs>
          <w:tab w:val="left" w:pos="0"/>
          <w:tab w:val="left" w:pos="142"/>
        </w:tabs>
        <w:spacing w:after="200"/>
        <w:ind w:left="567" w:hanging="567"/>
        <w:jc w:val="both"/>
        <w:rPr>
          <w:rFonts w:ascii="Arial" w:eastAsia="Arial" w:hAnsi="Arial" w:cs="Arial"/>
          <w:sz w:val="22"/>
          <w:szCs w:val="22"/>
        </w:rPr>
      </w:pPr>
      <w:r>
        <w:rPr>
          <w:rFonts w:ascii="Arial" w:eastAsia="Arial" w:hAnsi="Arial" w:cs="Arial"/>
          <w:sz w:val="22"/>
          <w:szCs w:val="22"/>
        </w:rPr>
        <w:t>O terminie w zakresie konserwacji, serwisowania, obsługi decyduje data zakończenia okresu gwarancji i rękojmi odpowiednio dla elementu nie krótsza niż 36 miesięcy od dnia odbioru końcowego robót. W przypadku wystąpienia wymiany urządzenia/elementu objętego usługą konserwacji, serwisowania, przez gwaranta termin gwarancji jest liczony jako termin 36 miesięcy od dnia gwarancyjnej wymiany urządzenia/elementu objętego usługą konserwacji, serwisowania.</w:t>
      </w:r>
    </w:p>
    <w:p w14:paraId="5C142227" w14:textId="77777777" w:rsidR="005D5ACA" w:rsidRDefault="004C1F04">
      <w:pPr>
        <w:numPr>
          <w:ilvl w:val="0"/>
          <w:numId w:val="68"/>
        </w:numPr>
        <w:tabs>
          <w:tab w:val="left" w:pos="0"/>
          <w:tab w:val="left" w:pos="142"/>
        </w:tabs>
        <w:spacing w:after="200"/>
        <w:ind w:left="567" w:hanging="567"/>
        <w:jc w:val="both"/>
        <w:rPr>
          <w:rFonts w:ascii="Arial" w:eastAsia="Arial" w:hAnsi="Arial" w:cs="Arial"/>
          <w:sz w:val="22"/>
          <w:szCs w:val="22"/>
        </w:rPr>
      </w:pPr>
      <w:r>
        <w:rPr>
          <w:rFonts w:ascii="Arial" w:eastAsia="Arial" w:hAnsi="Arial" w:cs="Arial"/>
          <w:sz w:val="22"/>
          <w:szCs w:val="22"/>
        </w:rPr>
        <w:t>Wykonane i zgłoszone do odbioru etapy przedmiotu umowy podlegają odbiorowi zgodnie z aktualnym na dzień odbioru Harmonogramem Rzeczowo - Finansowym.</w:t>
      </w:r>
    </w:p>
    <w:p w14:paraId="0B6F1DFE" w14:textId="77777777" w:rsidR="005D5ACA" w:rsidRDefault="004C1F04">
      <w:pPr>
        <w:numPr>
          <w:ilvl w:val="0"/>
          <w:numId w:val="68"/>
        </w:numPr>
        <w:tabs>
          <w:tab w:val="left" w:pos="0"/>
          <w:tab w:val="left" w:pos="142"/>
        </w:tabs>
        <w:spacing w:after="200"/>
        <w:ind w:left="567" w:hanging="567"/>
        <w:jc w:val="both"/>
        <w:rPr>
          <w:rFonts w:ascii="Arial" w:eastAsia="Arial" w:hAnsi="Arial" w:cs="Arial"/>
          <w:sz w:val="22"/>
          <w:szCs w:val="22"/>
        </w:rPr>
      </w:pPr>
      <w:r>
        <w:rPr>
          <w:rFonts w:ascii="Arial" w:eastAsia="Arial" w:hAnsi="Arial" w:cs="Arial"/>
          <w:sz w:val="22"/>
          <w:szCs w:val="22"/>
        </w:rPr>
        <w:t xml:space="preserve">Wykonawca winien dołożyć wszelkich należytych starań w celu uniknięcia jakichkolwiek opóźnień w realizacji robót objętych przedmiotem umowy oraz niezwłocznie poinformować Zamawiającego o wystąpieniu jakichkolwiek okoliczności mogących skutkować lub skutkujących opóźnieniem. </w:t>
      </w:r>
    </w:p>
    <w:p w14:paraId="40DE5B5C" w14:textId="77777777" w:rsidR="005D5ACA" w:rsidRDefault="004C1F04">
      <w:pPr>
        <w:numPr>
          <w:ilvl w:val="0"/>
          <w:numId w:val="68"/>
        </w:numPr>
        <w:tabs>
          <w:tab w:val="left" w:pos="0"/>
          <w:tab w:val="left" w:pos="426"/>
        </w:tabs>
        <w:spacing w:after="200"/>
        <w:ind w:left="567" w:hanging="567"/>
        <w:jc w:val="both"/>
        <w:rPr>
          <w:rFonts w:ascii="Arial" w:eastAsia="Arial" w:hAnsi="Arial" w:cs="Arial"/>
          <w:sz w:val="22"/>
          <w:szCs w:val="22"/>
        </w:rPr>
      </w:pPr>
      <w:r>
        <w:rPr>
          <w:rFonts w:ascii="Arial" w:eastAsia="Arial" w:hAnsi="Arial" w:cs="Arial"/>
          <w:sz w:val="22"/>
          <w:szCs w:val="22"/>
        </w:rPr>
        <w:t xml:space="preserve">  W przypadku przerwania robót Wykonawca zobowiązany jest niezwłocznie zawiadomić  na piśmie o tym fakcie Inspektora Nadzoru wraz z podaniem przyczyny przerwania robót. </w:t>
      </w:r>
    </w:p>
    <w:p w14:paraId="2D63BA34" w14:textId="77777777" w:rsidR="005D5ACA" w:rsidRDefault="004C1F04">
      <w:pPr>
        <w:numPr>
          <w:ilvl w:val="0"/>
          <w:numId w:val="68"/>
        </w:numPr>
        <w:tabs>
          <w:tab w:val="left" w:pos="426"/>
        </w:tabs>
        <w:spacing w:after="200"/>
        <w:ind w:left="567" w:hanging="567"/>
        <w:jc w:val="both"/>
        <w:rPr>
          <w:rFonts w:ascii="Arial" w:eastAsia="Arial" w:hAnsi="Arial" w:cs="Arial"/>
          <w:sz w:val="22"/>
          <w:szCs w:val="22"/>
        </w:rPr>
      </w:pPr>
      <w:r>
        <w:rPr>
          <w:rFonts w:ascii="Arial" w:eastAsia="Arial" w:hAnsi="Arial" w:cs="Arial"/>
          <w:sz w:val="22"/>
          <w:szCs w:val="22"/>
        </w:rPr>
        <w:lastRenderedPageBreak/>
        <w:t xml:space="preserve">  Zamawiający nie ma obowiązku rozpatrywania wniosku o przedłużenie terminu wykonania umowy w zakresie robót budowlanych, jeżeli Wykonawca w ciągu 14 dni roboczych od zaistniałej okoliczności, nie przedłoży szczegółowego wniosku wraz z uzasadnieniem o przedłużenie terminu wykonania przedmiotu umowy.</w:t>
      </w:r>
    </w:p>
    <w:p w14:paraId="65EB384D" w14:textId="77777777" w:rsidR="005D5ACA" w:rsidRDefault="005D5ACA">
      <w:pPr>
        <w:tabs>
          <w:tab w:val="left" w:pos="0"/>
          <w:tab w:val="left" w:pos="142"/>
        </w:tabs>
        <w:jc w:val="center"/>
        <w:rPr>
          <w:rFonts w:ascii="Arial" w:eastAsia="Arial" w:hAnsi="Arial" w:cs="Arial"/>
          <w:sz w:val="22"/>
          <w:szCs w:val="22"/>
        </w:rPr>
      </w:pPr>
    </w:p>
    <w:p w14:paraId="0BDBD2E5" w14:textId="77777777" w:rsidR="005D5ACA" w:rsidRDefault="004C1F04">
      <w:pPr>
        <w:tabs>
          <w:tab w:val="left" w:pos="0"/>
          <w:tab w:val="left" w:pos="142"/>
        </w:tabs>
        <w:jc w:val="center"/>
        <w:rPr>
          <w:rFonts w:ascii="Arial" w:eastAsia="Arial" w:hAnsi="Arial" w:cs="Arial"/>
          <w:sz w:val="22"/>
          <w:szCs w:val="22"/>
        </w:rPr>
      </w:pPr>
      <w:r>
        <w:rPr>
          <w:rFonts w:ascii="Arial" w:eastAsia="Arial" w:hAnsi="Arial" w:cs="Arial"/>
          <w:b/>
          <w:sz w:val="22"/>
          <w:szCs w:val="22"/>
        </w:rPr>
        <w:t>§ 9</w:t>
      </w:r>
    </w:p>
    <w:p w14:paraId="0B364468" w14:textId="77777777" w:rsidR="005D5ACA" w:rsidRDefault="004C1F04">
      <w:pPr>
        <w:tabs>
          <w:tab w:val="left" w:pos="0"/>
          <w:tab w:val="left" w:pos="142"/>
        </w:tabs>
        <w:jc w:val="center"/>
        <w:rPr>
          <w:rFonts w:ascii="Arial" w:eastAsia="Arial" w:hAnsi="Arial" w:cs="Arial"/>
          <w:sz w:val="22"/>
          <w:szCs w:val="22"/>
        </w:rPr>
      </w:pPr>
      <w:r>
        <w:rPr>
          <w:rFonts w:ascii="Arial" w:eastAsia="Arial" w:hAnsi="Arial" w:cs="Arial"/>
          <w:b/>
          <w:sz w:val="22"/>
          <w:szCs w:val="22"/>
        </w:rPr>
        <w:t>KIEROWANIE ROBOTAMI</w:t>
      </w:r>
    </w:p>
    <w:p w14:paraId="3BEAF983" w14:textId="77777777" w:rsidR="005D5ACA" w:rsidRDefault="004C1F04">
      <w:pPr>
        <w:numPr>
          <w:ilvl w:val="0"/>
          <w:numId w:val="85"/>
        </w:numPr>
        <w:tabs>
          <w:tab w:val="left" w:pos="0"/>
          <w:tab w:val="left" w:pos="142"/>
        </w:tabs>
        <w:spacing w:after="200"/>
        <w:ind w:hanging="567"/>
        <w:jc w:val="both"/>
        <w:rPr>
          <w:rFonts w:ascii="Arial" w:eastAsia="Arial" w:hAnsi="Arial" w:cs="Arial"/>
          <w:sz w:val="22"/>
          <w:szCs w:val="22"/>
        </w:rPr>
      </w:pPr>
      <w:r>
        <w:rPr>
          <w:rFonts w:ascii="Arial" w:eastAsia="Arial" w:hAnsi="Arial" w:cs="Arial"/>
          <w:sz w:val="22"/>
          <w:szCs w:val="22"/>
        </w:rPr>
        <w:t>Wykonawca zobowiązuje się zapewnić odpowiedni personel gwarantujący, że przedmiot umowy zostanie wykonany w sposób należyty. Wymaga się aby Wykonawca przedmiot zamówienia wykonał osobami z kwalifikacjami opisanymi w pkt IX  ust.3 pkt 1 lit. b) SIWZ.</w:t>
      </w:r>
    </w:p>
    <w:p w14:paraId="4072E51D" w14:textId="77777777" w:rsidR="005D5ACA" w:rsidRDefault="004C1F04">
      <w:pPr>
        <w:numPr>
          <w:ilvl w:val="0"/>
          <w:numId w:val="85"/>
        </w:numPr>
        <w:tabs>
          <w:tab w:val="left" w:pos="0"/>
          <w:tab w:val="left" w:pos="142"/>
        </w:tabs>
        <w:spacing w:after="200"/>
        <w:ind w:hanging="567"/>
        <w:jc w:val="both"/>
        <w:rPr>
          <w:rFonts w:ascii="Arial" w:eastAsia="Arial" w:hAnsi="Arial" w:cs="Arial"/>
          <w:sz w:val="22"/>
          <w:szCs w:val="22"/>
        </w:rPr>
      </w:pPr>
      <w:r>
        <w:rPr>
          <w:rFonts w:ascii="Arial" w:eastAsia="Arial" w:hAnsi="Arial" w:cs="Arial"/>
          <w:sz w:val="22"/>
          <w:szCs w:val="22"/>
        </w:rPr>
        <w:t xml:space="preserve">Wykonawca zobowiązany jest zapewnić osoby z innymi kwalifikacjami, jeżeli jest to niezbędne do prawidłowego wykonania przedmiotu umowy. </w:t>
      </w:r>
    </w:p>
    <w:p w14:paraId="12CC712A" w14:textId="77777777" w:rsidR="005D5ACA" w:rsidRDefault="004C1F04">
      <w:pPr>
        <w:numPr>
          <w:ilvl w:val="0"/>
          <w:numId w:val="85"/>
        </w:numPr>
        <w:tabs>
          <w:tab w:val="left" w:pos="0"/>
          <w:tab w:val="left" w:pos="142"/>
        </w:tabs>
        <w:spacing w:after="200"/>
        <w:ind w:hanging="567"/>
        <w:jc w:val="both"/>
        <w:rPr>
          <w:rFonts w:ascii="Arial" w:eastAsia="Arial" w:hAnsi="Arial" w:cs="Arial"/>
          <w:sz w:val="22"/>
          <w:szCs w:val="22"/>
        </w:rPr>
      </w:pPr>
      <w:r>
        <w:rPr>
          <w:rFonts w:ascii="Arial" w:eastAsia="Arial" w:hAnsi="Arial" w:cs="Arial"/>
          <w:sz w:val="22"/>
          <w:szCs w:val="22"/>
        </w:rPr>
        <w:t>Zmiana poszczególnych osób wskazanych w załączniku nr 6 do SIWZ „Wykaz osób z uprawnieniami” może nastąpić tylko w sytuacji, gdy Wykonawca wykaże, że zgłaszane osoby posiadają kwalifikacje i doświadczenie nie mniejsze niż wymagane w pkt IX  ust.3 pkt 1 lit. b) SIWZ.</w:t>
      </w:r>
      <w:r>
        <w:rPr>
          <w:rFonts w:ascii="Arial" w:eastAsia="Arial" w:hAnsi="Arial" w:cs="Arial"/>
          <w:b/>
          <w:sz w:val="22"/>
          <w:szCs w:val="22"/>
        </w:rPr>
        <w:t xml:space="preserve"> </w:t>
      </w:r>
      <w:r>
        <w:rPr>
          <w:rFonts w:ascii="Arial" w:eastAsia="Arial" w:hAnsi="Arial" w:cs="Arial"/>
          <w:sz w:val="22"/>
          <w:szCs w:val="22"/>
        </w:rPr>
        <w:t xml:space="preserve">Zmiana może nastąpić po uzyskaniu pisemnej zgody Zamawiającego. </w:t>
      </w:r>
    </w:p>
    <w:p w14:paraId="481E13C0" w14:textId="77777777" w:rsidR="005D5ACA" w:rsidRDefault="004C1F04">
      <w:pPr>
        <w:numPr>
          <w:ilvl w:val="0"/>
          <w:numId w:val="85"/>
        </w:numPr>
        <w:tabs>
          <w:tab w:val="left" w:pos="0"/>
          <w:tab w:val="left" w:pos="142"/>
        </w:tabs>
        <w:spacing w:after="200"/>
        <w:ind w:hanging="567"/>
        <w:jc w:val="both"/>
        <w:rPr>
          <w:rFonts w:ascii="Arial" w:eastAsia="Arial" w:hAnsi="Arial" w:cs="Arial"/>
          <w:sz w:val="22"/>
          <w:szCs w:val="22"/>
        </w:rPr>
      </w:pPr>
      <w:r>
        <w:rPr>
          <w:rFonts w:ascii="Arial" w:eastAsia="Arial" w:hAnsi="Arial" w:cs="Arial"/>
          <w:sz w:val="22"/>
          <w:szCs w:val="22"/>
        </w:rPr>
        <w:t xml:space="preserve">Wykonawca przed rozpoczęciem robót budowlanych zobowiązuje się dostarczyć do Zamawiającego oświadczenie (wraz z niezbędnymi dokumentami) o podjęciu obowiązków przez kierownika budowy. </w:t>
      </w:r>
    </w:p>
    <w:p w14:paraId="44E88F22" w14:textId="77777777" w:rsidR="005D5ACA" w:rsidRDefault="004C1F04">
      <w:pPr>
        <w:numPr>
          <w:ilvl w:val="0"/>
          <w:numId w:val="85"/>
        </w:numPr>
        <w:tabs>
          <w:tab w:val="left" w:pos="0"/>
          <w:tab w:val="left" w:pos="142"/>
        </w:tabs>
        <w:spacing w:after="200"/>
        <w:ind w:hanging="567"/>
        <w:jc w:val="both"/>
        <w:rPr>
          <w:rFonts w:ascii="Arial" w:eastAsia="Arial" w:hAnsi="Arial" w:cs="Arial"/>
          <w:sz w:val="22"/>
          <w:szCs w:val="22"/>
        </w:rPr>
      </w:pPr>
      <w:r>
        <w:rPr>
          <w:rFonts w:ascii="Arial" w:eastAsia="Arial" w:hAnsi="Arial" w:cs="Arial"/>
          <w:sz w:val="22"/>
          <w:szCs w:val="22"/>
        </w:rPr>
        <w:t xml:space="preserve">Zamawiający zobowiązuje się wskazać inspektora/ów nadzoru inwestorskiego lub inną osobę (osoby), która dokona przekazania terenu robót, będzie nadzorować wykonywanie robót i uczestniczyć w ich odbiorze. </w:t>
      </w:r>
    </w:p>
    <w:p w14:paraId="28C7D1C9" w14:textId="77777777" w:rsidR="005D5ACA" w:rsidRDefault="004C1F04">
      <w:pPr>
        <w:tabs>
          <w:tab w:val="left" w:pos="0"/>
          <w:tab w:val="left" w:pos="142"/>
        </w:tabs>
        <w:ind w:left="567"/>
        <w:jc w:val="center"/>
        <w:rPr>
          <w:rFonts w:ascii="Arial" w:eastAsia="Arial" w:hAnsi="Arial" w:cs="Arial"/>
          <w:sz w:val="22"/>
          <w:szCs w:val="22"/>
        </w:rPr>
      </w:pPr>
      <w:r>
        <w:rPr>
          <w:rFonts w:ascii="Arial" w:eastAsia="Arial" w:hAnsi="Arial" w:cs="Arial"/>
          <w:b/>
          <w:sz w:val="22"/>
          <w:szCs w:val="22"/>
        </w:rPr>
        <w:t>§ 10</w:t>
      </w:r>
    </w:p>
    <w:p w14:paraId="14C7DBF9" w14:textId="77777777" w:rsidR="005D5ACA" w:rsidRDefault="004C1F04">
      <w:pPr>
        <w:tabs>
          <w:tab w:val="left" w:pos="0"/>
          <w:tab w:val="left" w:pos="142"/>
        </w:tabs>
        <w:ind w:left="567"/>
        <w:jc w:val="center"/>
        <w:rPr>
          <w:rFonts w:ascii="Arial" w:eastAsia="Arial" w:hAnsi="Arial" w:cs="Arial"/>
          <w:sz w:val="22"/>
          <w:szCs w:val="22"/>
        </w:rPr>
      </w:pPr>
      <w:r>
        <w:rPr>
          <w:rFonts w:ascii="Arial" w:eastAsia="Arial" w:hAnsi="Arial" w:cs="Arial"/>
          <w:b/>
          <w:sz w:val="22"/>
          <w:szCs w:val="22"/>
        </w:rPr>
        <w:t>PODWYKONAWCY</w:t>
      </w:r>
    </w:p>
    <w:p w14:paraId="524E8BAA" w14:textId="77777777" w:rsidR="005D5ACA" w:rsidRDefault="004C1F04">
      <w:pPr>
        <w:numPr>
          <w:ilvl w:val="0"/>
          <w:numId w:val="47"/>
        </w:numPr>
        <w:tabs>
          <w:tab w:val="left" w:pos="-142"/>
          <w:tab w:val="left" w:pos="142"/>
        </w:tabs>
        <w:spacing w:after="200"/>
        <w:ind w:left="426" w:hanging="360"/>
        <w:jc w:val="both"/>
        <w:rPr>
          <w:rFonts w:ascii="Arial" w:eastAsia="Arial" w:hAnsi="Arial" w:cs="Arial"/>
          <w:sz w:val="22"/>
          <w:szCs w:val="22"/>
        </w:rPr>
      </w:pPr>
      <w:r>
        <w:rPr>
          <w:rFonts w:ascii="Arial" w:eastAsia="Arial" w:hAnsi="Arial" w:cs="Arial"/>
          <w:sz w:val="22"/>
          <w:szCs w:val="22"/>
        </w:rPr>
        <w:t>Wykonawca jest zobowiązany do uzgodnienia z Zamawiającym zakresu robót, które będzie wykonywał osobiście lub za pomocą podwykonawców.</w:t>
      </w:r>
    </w:p>
    <w:p w14:paraId="2A50D90B" w14:textId="77777777" w:rsidR="005D5ACA" w:rsidRDefault="004C1F04">
      <w:pPr>
        <w:numPr>
          <w:ilvl w:val="0"/>
          <w:numId w:val="47"/>
        </w:numPr>
        <w:tabs>
          <w:tab w:val="left" w:pos="-142"/>
          <w:tab w:val="left" w:pos="142"/>
        </w:tabs>
        <w:spacing w:after="200"/>
        <w:ind w:left="426" w:hanging="360"/>
        <w:jc w:val="both"/>
        <w:rPr>
          <w:rFonts w:ascii="Arial" w:eastAsia="Arial" w:hAnsi="Arial" w:cs="Arial"/>
          <w:sz w:val="22"/>
          <w:szCs w:val="22"/>
        </w:rPr>
      </w:pPr>
      <w:r>
        <w:rPr>
          <w:rFonts w:ascii="Arial" w:eastAsia="Arial" w:hAnsi="Arial" w:cs="Arial"/>
          <w:sz w:val="22"/>
          <w:szCs w:val="22"/>
        </w:rPr>
        <w:t>Na warunkach szczegółowo określonych w niniejszej Umowie Zamawiający dopuszcza możliwość zlecenia przez Wykonawcę części przedmiotu umowy podwykonawcom, za których działanie lub zaniechanie Wykonawca ponosi całkowitą odpowiedzialność. Zamawiający dopuszcza także dalsze podwykonawstwo.</w:t>
      </w:r>
    </w:p>
    <w:p w14:paraId="7AA33E21" w14:textId="77777777" w:rsidR="005D5ACA" w:rsidRDefault="004C1F04">
      <w:pPr>
        <w:numPr>
          <w:ilvl w:val="0"/>
          <w:numId w:val="47"/>
        </w:numPr>
        <w:tabs>
          <w:tab w:val="left" w:pos="-142"/>
          <w:tab w:val="left" w:pos="142"/>
        </w:tabs>
        <w:spacing w:after="200"/>
        <w:ind w:left="426" w:hanging="360"/>
        <w:jc w:val="both"/>
        <w:rPr>
          <w:rFonts w:ascii="Arial" w:eastAsia="Arial" w:hAnsi="Arial" w:cs="Arial"/>
          <w:sz w:val="22"/>
          <w:szCs w:val="22"/>
        </w:rPr>
      </w:pPr>
      <w:r>
        <w:rPr>
          <w:rFonts w:ascii="Arial" w:eastAsia="Arial" w:hAnsi="Arial" w:cs="Arial"/>
          <w:sz w:val="22"/>
          <w:szCs w:val="22"/>
        </w:rPr>
        <w:t>Zlecenie wykonania części przedmiotu umowy podwykonawcom (dalszym podwykonawcom) nie zmienia zobowiązań Wykonawcy wobec Zamawiającego za wykonanie tej części przedmiotu umowy. Wykonawca jest odpowiedzialny za działania, uchybienia i zaniedbania podwykonawców i dalszych podwykonawców i ich pracowników w takim samym stopniu, jakby to były działania, uchybienia lub zaniedbania jego własne lub jego własnych pracowników.</w:t>
      </w:r>
    </w:p>
    <w:p w14:paraId="63936E99" w14:textId="77777777" w:rsidR="005D5ACA" w:rsidRDefault="004C1F04">
      <w:pPr>
        <w:numPr>
          <w:ilvl w:val="0"/>
          <w:numId w:val="47"/>
        </w:numPr>
        <w:tabs>
          <w:tab w:val="left" w:pos="-142"/>
          <w:tab w:val="left" w:pos="142"/>
        </w:tabs>
        <w:spacing w:after="200"/>
        <w:ind w:left="426" w:hanging="360"/>
        <w:jc w:val="both"/>
        <w:rPr>
          <w:rFonts w:ascii="Arial" w:eastAsia="Arial" w:hAnsi="Arial" w:cs="Arial"/>
          <w:sz w:val="22"/>
          <w:szCs w:val="22"/>
        </w:rPr>
      </w:pPr>
      <w:r>
        <w:rPr>
          <w:rFonts w:ascii="Arial" w:eastAsia="Arial" w:hAnsi="Arial" w:cs="Arial"/>
          <w:sz w:val="22"/>
          <w:szCs w:val="22"/>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w:t>
      </w:r>
      <w:r>
        <w:rPr>
          <w:rFonts w:ascii="Arial" w:eastAsia="Arial" w:hAnsi="Arial" w:cs="Arial"/>
          <w:b/>
          <w:sz w:val="22"/>
          <w:szCs w:val="22"/>
          <w:u w:val="single"/>
        </w:rPr>
        <w:t>Zamawiającemu</w:t>
      </w:r>
      <w:r>
        <w:rPr>
          <w:rFonts w:ascii="Arial" w:eastAsia="Arial" w:hAnsi="Arial" w:cs="Arial"/>
          <w:sz w:val="22"/>
          <w:szCs w:val="22"/>
        </w:rPr>
        <w:t xml:space="preserve"> projektu tej umowy, przy czym podwykonawca lub dalszy podwykonawca jest obowiązany dołączyć zgodę wykonawcy na zawarcie umowy o podwykonawstwo o treści zgodnej z projektem umowy.</w:t>
      </w:r>
    </w:p>
    <w:p w14:paraId="2A06D21A" w14:textId="77777777" w:rsidR="005D5ACA" w:rsidRDefault="004C1F04">
      <w:pPr>
        <w:numPr>
          <w:ilvl w:val="0"/>
          <w:numId w:val="47"/>
        </w:numPr>
        <w:tabs>
          <w:tab w:val="left" w:pos="-142"/>
          <w:tab w:val="left" w:pos="142"/>
        </w:tabs>
        <w:spacing w:after="200"/>
        <w:ind w:left="426" w:hanging="360"/>
        <w:jc w:val="both"/>
        <w:rPr>
          <w:rFonts w:ascii="Arial" w:eastAsia="Arial" w:hAnsi="Arial" w:cs="Arial"/>
          <w:sz w:val="22"/>
          <w:szCs w:val="22"/>
        </w:rPr>
      </w:pPr>
      <w:r>
        <w:rPr>
          <w:rFonts w:ascii="Arial" w:eastAsia="Arial" w:hAnsi="Arial" w:cs="Arial"/>
          <w:sz w:val="22"/>
          <w:szCs w:val="22"/>
        </w:rPr>
        <w:t xml:space="preserve">Do zawarcia przez Wykonawcę umowy o roboty budowlane z podwykonawcą lub dokonania zmiany umowy podwykonawczej wymagana jest zgoda Zamawiającego. </w:t>
      </w:r>
      <w:r>
        <w:rPr>
          <w:rFonts w:ascii="Arial" w:eastAsia="Arial" w:hAnsi="Arial" w:cs="Arial"/>
          <w:sz w:val="22"/>
          <w:szCs w:val="22"/>
        </w:rPr>
        <w:lastRenderedPageBreak/>
        <w:t xml:space="preserve">Jeżeli Zamawiający w terminie 14 dni od przedstawienia mu przez Wykonawcę umowy z podwykonawcą lub projektu tej umowy, wraz z częścią dokumentacji dotyczącą wykonania robót określonych w umowie lub projekcie umowy, nie zgłosi  w formie pisemnej sprzeciwu lub zastrzeżeń uważa się inny, że wyraził zgodę na zawarcie umowy. Ww. postanowienia stosuje się odpowiednio do zmian umowy podwykonawczej. W przypadku realizacji przedmiotu umowy przez podmioty występujące wspólnie (uczestników konsorcjum), umowy z podwykonawcami muszą być zawierane w imieniu i na rzecz wszystkich uczestników Konsorcjum. W przypadku, w którym Wykonawcą jest Konsorcjum (wykonawcy występujący wspólnie), każdy z członków Konsorcjum (Wykonawców występujących wspólnie) odpowiada solidarnie wobec Zamawiającego oraz podwykonawców (dalszych podwykonawców) za zobowiązania pozostałych członków Konsorcjum (Wykonawców występujących wspólnie) wobec podwykonawców i dalszych podwykonawców, w szczególności za te, które zostały uregulowane (zapłacone) przez Zamawiającego. </w:t>
      </w:r>
    </w:p>
    <w:p w14:paraId="62B70636" w14:textId="77777777" w:rsidR="005D5ACA" w:rsidRDefault="004C1F04">
      <w:pPr>
        <w:numPr>
          <w:ilvl w:val="0"/>
          <w:numId w:val="47"/>
        </w:numPr>
        <w:tabs>
          <w:tab w:val="left" w:pos="-142"/>
          <w:tab w:val="left" w:pos="142"/>
        </w:tabs>
        <w:spacing w:after="200"/>
        <w:ind w:left="426" w:hanging="360"/>
        <w:jc w:val="both"/>
        <w:rPr>
          <w:rFonts w:ascii="Arial" w:eastAsia="Arial" w:hAnsi="Arial" w:cs="Arial"/>
          <w:sz w:val="22"/>
          <w:szCs w:val="22"/>
        </w:rPr>
      </w:pPr>
      <w:r>
        <w:rPr>
          <w:rFonts w:ascii="Arial" w:eastAsia="Arial" w:hAnsi="Arial" w:cs="Arial"/>
          <w:sz w:val="22"/>
          <w:szCs w:val="22"/>
        </w:rPr>
        <w:t>Umowy, o których mowa w ust. 4 oraz aneksy do nich, powinny być zawarte w formie pisemnej pod rygorem nieważności.</w:t>
      </w:r>
    </w:p>
    <w:p w14:paraId="22762C7F" w14:textId="77777777" w:rsidR="005D5ACA" w:rsidRDefault="004C1F04">
      <w:pPr>
        <w:numPr>
          <w:ilvl w:val="0"/>
          <w:numId w:val="47"/>
        </w:numPr>
        <w:tabs>
          <w:tab w:val="left" w:pos="-142"/>
          <w:tab w:val="left" w:pos="142"/>
        </w:tabs>
        <w:spacing w:after="200"/>
        <w:ind w:left="426" w:hanging="360"/>
        <w:jc w:val="both"/>
        <w:rPr>
          <w:rFonts w:ascii="Arial" w:eastAsia="Arial" w:hAnsi="Arial" w:cs="Arial"/>
          <w:sz w:val="22"/>
          <w:szCs w:val="22"/>
        </w:rPr>
      </w:pPr>
      <w:r>
        <w:rPr>
          <w:rFonts w:ascii="Arial" w:eastAsia="Arial" w:hAnsi="Arial" w:cs="Arial"/>
          <w:sz w:val="22"/>
          <w:szCs w:val="22"/>
        </w:rPr>
        <w:t>Zamawiający nie wyrazi zgody na zawarcie umowy z podwykonawcą, której treść będzie sprzeczna z treścią niniejszej umowy zawartej z Wykonawcą, z przepisami prawa, zasadami współżycia społecznego lub interesem Zamawiającego. W szczególności Zamawiający nie wyrazi zgody na postanowienia umów podwykonawczych, na podstawie których Wykonawca:</w:t>
      </w:r>
    </w:p>
    <w:p w14:paraId="2A95C6AD" w14:textId="77777777" w:rsidR="005D5ACA" w:rsidRDefault="004C1F04">
      <w:pPr>
        <w:numPr>
          <w:ilvl w:val="0"/>
          <w:numId w:val="48"/>
        </w:numPr>
        <w:tabs>
          <w:tab w:val="left" w:pos="0"/>
          <w:tab w:val="left" w:pos="142"/>
        </w:tabs>
        <w:spacing w:after="200"/>
        <w:ind w:hanging="360"/>
        <w:jc w:val="both"/>
        <w:rPr>
          <w:rFonts w:ascii="Arial" w:eastAsia="Arial" w:hAnsi="Arial" w:cs="Arial"/>
          <w:sz w:val="22"/>
          <w:szCs w:val="22"/>
        </w:rPr>
      </w:pPr>
      <w:r>
        <w:rPr>
          <w:rFonts w:ascii="Arial" w:eastAsia="Arial" w:hAnsi="Arial" w:cs="Arial"/>
          <w:sz w:val="22"/>
          <w:szCs w:val="22"/>
        </w:rPr>
        <w:t>będzie posiadał możliwość dokonania potrącenia wynagrodzenia podwykonawcy lub jego części tytułem kaucji gwarancyjnej lub zabezpieczenia należytego wykonania umowy,</w:t>
      </w:r>
    </w:p>
    <w:p w14:paraId="4EF399B6" w14:textId="77777777" w:rsidR="005D5ACA" w:rsidRDefault="004C1F04">
      <w:pPr>
        <w:numPr>
          <w:ilvl w:val="0"/>
          <w:numId w:val="48"/>
        </w:numPr>
        <w:tabs>
          <w:tab w:val="left" w:pos="0"/>
          <w:tab w:val="left" w:pos="142"/>
        </w:tabs>
        <w:spacing w:after="200"/>
        <w:ind w:hanging="360"/>
        <w:jc w:val="both"/>
        <w:rPr>
          <w:rFonts w:ascii="Arial" w:eastAsia="Arial" w:hAnsi="Arial" w:cs="Arial"/>
          <w:sz w:val="22"/>
          <w:szCs w:val="22"/>
        </w:rPr>
      </w:pPr>
      <w:r>
        <w:rPr>
          <w:rFonts w:ascii="Arial" w:eastAsia="Arial" w:hAnsi="Arial" w:cs="Arial"/>
          <w:sz w:val="22"/>
          <w:szCs w:val="22"/>
        </w:rPr>
        <w:t xml:space="preserve">będzie posiadał możliwość dokonywania potrącenia wynagrodzenia Podwykonawcy lub jego części z tytułu innych wierzytelności niż określone w ust. 19 pkt 6) lub bez zachowania trybu określonego w ust. 19 pkt 5) lub 6), </w:t>
      </w:r>
    </w:p>
    <w:p w14:paraId="725CC42A" w14:textId="77777777" w:rsidR="005D5ACA" w:rsidRDefault="004C1F04">
      <w:pPr>
        <w:numPr>
          <w:ilvl w:val="0"/>
          <w:numId w:val="48"/>
        </w:numPr>
        <w:tabs>
          <w:tab w:val="left" w:pos="0"/>
          <w:tab w:val="left" w:pos="142"/>
        </w:tabs>
        <w:spacing w:after="200"/>
        <w:ind w:hanging="360"/>
        <w:jc w:val="both"/>
        <w:rPr>
          <w:rFonts w:ascii="Arial" w:eastAsia="Arial" w:hAnsi="Arial" w:cs="Arial"/>
          <w:sz w:val="22"/>
          <w:szCs w:val="22"/>
        </w:rPr>
      </w:pPr>
      <w:r>
        <w:rPr>
          <w:rFonts w:ascii="Arial" w:eastAsia="Arial" w:hAnsi="Arial" w:cs="Arial"/>
          <w:sz w:val="22"/>
          <w:szCs w:val="22"/>
        </w:rPr>
        <w:t>nie przedstawi Zamawiającemu szczegółowego harmonogramu rzeczowo - finansowego dotyczącego umowy podwykonawczej,</w:t>
      </w:r>
    </w:p>
    <w:p w14:paraId="6BDE726C" w14:textId="77777777" w:rsidR="005D5ACA" w:rsidRDefault="004C1F04">
      <w:pPr>
        <w:numPr>
          <w:ilvl w:val="0"/>
          <w:numId w:val="48"/>
        </w:numPr>
        <w:tabs>
          <w:tab w:val="left" w:pos="0"/>
          <w:tab w:val="left" w:pos="142"/>
        </w:tabs>
        <w:spacing w:after="200"/>
        <w:ind w:hanging="360"/>
        <w:jc w:val="both"/>
        <w:rPr>
          <w:rFonts w:ascii="Arial" w:eastAsia="Arial" w:hAnsi="Arial" w:cs="Arial"/>
          <w:sz w:val="22"/>
          <w:szCs w:val="22"/>
        </w:rPr>
      </w:pPr>
      <w:r>
        <w:rPr>
          <w:rFonts w:ascii="Arial" w:eastAsia="Arial" w:hAnsi="Arial" w:cs="Arial"/>
          <w:sz w:val="22"/>
          <w:szCs w:val="22"/>
        </w:rPr>
        <w:t>określi termin zapłaty wynagrodzenia dłuższy niż określony w ust. 13,</w:t>
      </w:r>
    </w:p>
    <w:p w14:paraId="4FD87A1E" w14:textId="77777777" w:rsidR="005D5ACA" w:rsidRDefault="004C1F04">
      <w:pPr>
        <w:numPr>
          <w:ilvl w:val="0"/>
          <w:numId w:val="48"/>
        </w:numPr>
        <w:tabs>
          <w:tab w:val="left" w:pos="0"/>
          <w:tab w:val="left" w:pos="142"/>
        </w:tabs>
        <w:spacing w:after="200"/>
        <w:ind w:hanging="360"/>
        <w:jc w:val="both"/>
        <w:rPr>
          <w:rFonts w:ascii="Arial" w:eastAsia="Arial" w:hAnsi="Arial" w:cs="Arial"/>
          <w:sz w:val="22"/>
          <w:szCs w:val="22"/>
        </w:rPr>
      </w:pPr>
      <w:r>
        <w:rPr>
          <w:rFonts w:ascii="Arial" w:eastAsia="Arial" w:hAnsi="Arial" w:cs="Arial"/>
          <w:sz w:val="22"/>
          <w:szCs w:val="22"/>
        </w:rPr>
        <w:t>nie przedstawi Zamawiającemu wszelkich załączników do umowy podwykonawczej,</w:t>
      </w:r>
    </w:p>
    <w:p w14:paraId="3ED1A57E" w14:textId="77777777" w:rsidR="005D5ACA" w:rsidRDefault="004C1F04">
      <w:pPr>
        <w:numPr>
          <w:ilvl w:val="0"/>
          <w:numId w:val="48"/>
        </w:numPr>
        <w:tabs>
          <w:tab w:val="left" w:pos="0"/>
          <w:tab w:val="left" w:pos="142"/>
        </w:tabs>
        <w:spacing w:after="200"/>
        <w:ind w:hanging="360"/>
        <w:jc w:val="both"/>
        <w:rPr>
          <w:rFonts w:ascii="Arial" w:eastAsia="Arial" w:hAnsi="Arial" w:cs="Arial"/>
          <w:sz w:val="22"/>
          <w:szCs w:val="22"/>
        </w:rPr>
      </w:pPr>
      <w:r>
        <w:rPr>
          <w:rFonts w:ascii="Arial" w:eastAsia="Arial" w:hAnsi="Arial" w:cs="Arial"/>
          <w:sz w:val="22"/>
          <w:szCs w:val="22"/>
        </w:rPr>
        <w:t>będzie miał możliwość naliczenia kary umownej podwykonawcy w wysokości wyższej niż 20 % wartości wynagrodzenia należnego podwykonawcy,</w:t>
      </w:r>
    </w:p>
    <w:p w14:paraId="0BC6AF63" w14:textId="77777777" w:rsidR="005D5ACA" w:rsidRDefault="004C1F04">
      <w:pPr>
        <w:numPr>
          <w:ilvl w:val="0"/>
          <w:numId w:val="48"/>
        </w:numPr>
        <w:tabs>
          <w:tab w:val="left" w:pos="0"/>
          <w:tab w:val="left" w:pos="142"/>
        </w:tabs>
        <w:spacing w:after="200"/>
        <w:ind w:hanging="360"/>
        <w:jc w:val="both"/>
        <w:rPr>
          <w:rFonts w:ascii="Arial" w:eastAsia="Arial" w:hAnsi="Arial" w:cs="Arial"/>
          <w:sz w:val="22"/>
          <w:szCs w:val="22"/>
        </w:rPr>
      </w:pPr>
      <w:r>
        <w:rPr>
          <w:rFonts w:ascii="Arial" w:eastAsia="Arial" w:hAnsi="Arial" w:cs="Arial"/>
          <w:sz w:val="22"/>
          <w:szCs w:val="22"/>
        </w:rPr>
        <w:t>występując jako Konsorcjum nie będzie zawierał umowy podwykonawczej w imieniu i na rzecz wszystkich członków Konsorcjum,</w:t>
      </w:r>
    </w:p>
    <w:p w14:paraId="60432FEC" w14:textId="77777777" w:rsidR="005D5ACA" w:rsidRDefault="004C1F04">
      <w:pPr>
        <w:numPr>
          <w:ilvl w:val="0"/>
          <w:numId w:val="48"/>
        </w:numPr>
        <w:tabs>
          <w:tab w:val="left" w:pos="0"/>
          <w:tab w:val="left" w:pos="142"/>
          <w:tab w:val="left" w:pos="1701"/>
        </w:tabs>
        <w:spacing w:after="200"/>
        <w:ind w:hanging="360"/>
        <w:jc w:val="both"/>
        <w:rPr>
          <w:rFonts w:ascii="Arial" w:eastAsia="Arial" w:hAnsi="Arial" w:cs="Arial"/>
          <w:sz w:val="22"/>
          <w:szCs w:val="22"/>
        </w:rPr>
      </w:pPr>
      <w:r>
        <w:rPr>
          <w:rFonts w:ascii="Arial" w:eastAsia="Arial" w:hAnsi="Arial" w:cs="Arial"/>
          <w:sz w:val="22"/>
          <w:szCs w:val="22"/>
        </w:rPr>
        <w:t>w umowie podwykonawczej określi krótszy termin okresu odpowiedzialności za wady robót wykonanych przez podwykonawców niż okresu odpowiedzialności Wykonawcy z ww. tytułu,</w:t>
      </w:r>
    </w:p>
    <w:p w14:paraId="0C924B1A" w14:textId="77777777" w:rsidR="005D5ACA" w:rsidRDefault="004C1F04">
      <w:pPr>
        <w:numPr>
          <w:ilvl w:val="0"/>
          <w:numId w:val="48"/>
        </w:numPr>
        <w:tabs>
          <w:tab w:val="left" w:pos="0"/>
          <w:tab w:val="left" w:pos="142"/>
          <w:tab w:val="left" w:pos="1701"/>
        </w:tabs>
        <w:spacing w:after="200"/>
        <w:ind w:hanging="360"/>
        <w:jc w:val="both"/>
        <w:rPr>
          <w:rFonts w:ascii="Arial" w:eastAsia="Arial" w:hAnsi="Arial" w:cs="Arial"/>
          <w:sz w:val="22"/>
          <w:szCs w:val="22"/>
        </w:rPr>
      </w:pPr>
      <w:r>
        <w:rPr>
          <w:rFonts w:ascii="Arial" w:eastAsia="Arial" w:hAnsi="Arial" w:cs="Arial"/>
          <w:sz w:val="22"/>
          <w:szCs w:val="22"/>
        </w:rPr>
        <w:t>w umowie podwykonawczej (harmonogramie stanowiącym załącznik do niej) określi wynagrodzenie podwykonawcy za poszczególne roboty/prace/ materiały, w wysokości wyższej niż wartość określona w umowie zawartej pomiędzy Zamawiającym a Wykonawcą (harmonogramie do tej umowy).</w:t>
      </w:r>
    </w:p>
    <w:p w14:paraId="6357DA2B" w14:textId="77777777" w:rsidR="005D5ACA" w:rsidRDefault="004C1F04">
      <w:pPr>
        <w:tabs>
          <w:tab w:val="left" w:pos="0"/>
          <w:tab w:val="left" w:pos="142"/>
          <w:tab w:val="left" w:pos="1701"/>
        </w:tabs>
        <w:ind w:left="1428"/>
        <w:jc w:val="both"/>
        <w:rPr>
          <w:rFonts w:ascii="Arial" w:eastAsia="Arial" w:hAnsi="Arial" w:cs="Arial"/>
          <w:sz w:val="22"/>
          <w:szCs w:val="22"/>
        </w:rPr>
      </w:pPr>
      <w:r>
        <w:rPr>
          <w:rFonts w:ascii="Arial" w:eastAsia="Arial" w:hAnsi="Arial" w:cs="Arial"/>
          <w:sz w:val="22"/>
          <w:szCs w:val="22"/>
        </w:rPr>
        <w:t xml:space="preserve">Ww. postanowienia stosuje się odpowiednio do zmian umowy </w:t>
      </w:r>
      <w:r>
        <w:rPr>
          <w:rFonts w:ascii="Arial" w:eastAsia="Arial" w:hAnsi="Arial" w:cs="Arial"/>
          <w:sz w:val="22"/>
          <w:szCs w:val="22"/>
        </w:rPr>
        <w:lastRenderedPageBreak/>
        <w:t>podwykonawczej.</w:t>
      </w:r>
    </w:p>
    <w:p w14:paraId="3C598687" w14:textId="77777777" w:rsidR="005D5ACA" w:rsidRDefault="004C1F04">
      <w:pPr>
        <w:numPr>
          <w:ilvl w:val="0"/>
          <w:numId w:val="47"/>
        </w:numPr>
        <w:tabs>
          <w:tab w:val="left" w:pos="0"/>
          <w:tab w:val="left" w:pos="142"/>
        </w:tabs>
        <w:spacing w:after="200"/>
        <w:ind w:hanging="360"/>
        <w:jc w:val="both"/>
        <w:rPr>
          <w:rFonts w:ascii="Arial" w:eastAsia="Arial" w:hAnsi="Arial" w:cs="Arial"/>
          <w:sz w:val="22"/>
          <w:szCs w:val="22"/>
        </w:rPr>
      </w:pPr>
      <w:r>
        <w:rPr>
          <w:rFonts w:ascii="Arial" w:eastAsia="Arial" w:hAnsi="Arial" w:cs="Arial"/>
          <w:sz w:val="22"/>
          <w:szCs w:val="22"/>
        </w:rPr>
        <w:t xml:space="preserve">W przypadku zawarcia umowy Wykonawcy z podwykonawcą, zmiany lub zatrudnienia nowego podwykonawcy, zmiany warunków umowy z podwykonawcą, bez zgody Zamawiającego, Zamawiający jest zwolniony z wszelkiej odpowiedzialności wobec Podwykonawcy. </w:t>
      </w:r>
    </w:p>
    <w:p w14:paraId="518AB9E4" w14:textId="77777777" w:rsidR="005D5ACA" w:rsidRDefault="004C1F04">
      <w:pPr>
        <w:numPr>
          <w:ilvl w:val="0"/>
          <w:numId w:val="47"/>
        </w:numPr>
        <w:tabs>
          <w:tab w:val="left" w:pos="0"/>
          <w:tab w:val="left" w:pos="142"/>
        </w:tabs>
        <w:spacing w:after="200"/>
        <w:ind w:hanging="360"/>
        <w:jc w:val="both"/>
        <w:rPr>
          <w:rFonts w:ascii="Arial" w:eastAsia="Arial" w:hAnsi="Arial" w:cs="Arial"/>
          <w:sz w:val="22"/>
          <w:szCs w:val="22"/>
        </w:rPr>
      </w:pPr>
      <w:r>
        <w:rPr>
          <w:rFonts w:ascii="Arial" w:eastAsia="Arial" w:hAnsi="Arial" w:cs="Arial"/>
          <w:sz w:val="22"/>
          <w:szCs w:val="22"/>
        </w:rPr>
        <w:t>W sytuacji określonej w ust. 8 Zamawiającemu przysługują uprawnienia w postaci: odmowy podpisania protokołów odbioru robót z tytułu realizacji umowy przez Wykonawcę do czasu dostosowania warunków umów podwykonawczych do ustaleń określonych w niniejszej umowie z Wykonawcą oraz prawo do naliczenia kary umownej w zryczałtowanej wysokości 10 000,00 zł za każdy stwierdzony taki przypadek.</w:t>
      </w:r>
    </w:p>
    <w:p w14:paraId="520A394B" w14:textId="77777777" w:rsidR="005D5ACA" w:rsidRDefault="004C1F04">
      <w:pPr>
        <w:numPr>
          <w:ilvl w:val="0"/>
          <w:numId w:val="47"/>
        </w:numPr>
        <w:tabs>
          <w:tab w:val="left" w:pos="0"/>
          <w:tab w:val="left" w:pos="142"/>
        </w:tabs>
        <w:spacing w:after="200"/>
        <w:ind w:hanging="360"/>
        <w:jc w:val="both"/>
        <w:rPr>
          <w:rFonts w:ascii="Arial" w:eastAsia="Arial" w:hAnsi="Arial" w:cs="Arial"/>
          <w:sz w:val="22"/>
          <w:szCs w:val="22"/>
        </w:rPr>
      </w:pPr>
      <w:r>
        <w:rPr>
          <w:rFonts w:ascii="Arial" w:eastAsia="Arial" w:hAnsi="Arial" w:cs="Arial"/>
          <w:sz w:val="22"/>
          <w:szCs w:val="22"/>
        </w:rPr>
        <w:t>Wprowadzenie podwykonawców nie pociąga za sobą możliwości naliczania dodatku za generalne wykonawstwo ani dokonania jakichkolwiek zmian postanowień niniejszej umowy.</w:t>
      </w:r>
    </w:p>
    <w:p w14:paraId="6D44C770" w14:textId="77777777" w:rsidR="005D5ACA" w:rsidRDefault="004C1F04">
      <w:pPr>
        <w:numPr>
          <w:ilvl w:val="0"/>
          <w:numId w:val="47"/>
        </w:numPr>
        <w:tabs>
          <w:tab w:val="left" w:pos="0"/>
          <w:tab w:val="left" w:pos="142"/>
        </w:tabs>
        <w:spacing w:after="200"/>
        <w:ind w:hanging="360"/>
        <w:jc w:val="both"/>
        <w:rPr>
          <w:rFonts w:ascii="Arial" w:eastAsia="Arial" w:hAnsi="Arial" w:cs="Arial"/>
          <w:sz w:val="22"/>
          <w:szCs w:val="22"/>
        </w:rPr>
      </w:pPr>
      <w:r>
        <w:rPr>
          <w:rFonts w:ascii="Arial" w:eastAsia="Arial" w:hAnsi="Arial" w:cs="Arial"/>
          <w:sz w:val="22"/>
          <w:szCs w:val="22"/>
        </w:rPr>
        <w:t>Wykonawca gwarantuje, że okres odpowiedzialności za wady robót wykonanych przez podwykonawców nie będzie krótszy od okresu jego odpowiedzialności.</w:t>
      </w:r>
    </w:p>
    <w:p w14:paraId="02A401B0" w14:textId="77777777" w:rsidR="005D5ACA" w:rsidRDefault="004C1F04">
      <w:pPr>
        <w:numPr>
          <w:ilvl w:val="0"/>
          <w:numId w:val="47"/>
        </w:numPr>
        <w:tabs>
          <w:tab w:val="left" w:pos="0"/>
          <w:tab w:val="left" w:pos="142"/>
        </w:tabs>
        <w:spacing w:after="200"/>
        <w:ind w:hanging="360"/>
        <w:jc w:val="both"/>
        <w:rPr>
          <w:rFonts w:ascii="Arial" w:eastAsia="Arial" w:hAnsi="Arial" w:cs="Arial"/>
          <w:sz w:val="22"/>
          <w:szCs w:val="22"/>
        </w:rPr>
      </w:pPr>
      <w:r>
        <w:rPr>
          <w:rFonts w:ascii="Arial" w:eastAsia="Arial" w:hAnsi="Arial" w:cs="Arial"/>
          <w:sz w:val="22"/>
          <w:szCs w:val="22"/>
        </w:rPr>
        <w:t>Wykonawca jest zobowiązany na każdorazowe żądanie Zamawiającego przedstawić oryginał umowy z podwykonawcą.</w:t>
      </w:r>
    </w:p>
    <w:p w14:paraId="68E162ED" w14:textId="6B19ED92" w:rsidR="005D5ACA" w:rsidRDefault="004C1F04">
      <w:pPr>
        <w:numPr>
          <w:ilvl w:val="0"/>
          <w:numId w:val="47"/>
        </w:numPr>
        <w:tabs>
          <w:tab w:val="left" w:pos="0"/>
          <w:tab w:val="left" w:pos="142"/>
        </w:tabs>
        <w:spacing w:after="200"/>
        <w:ind w:hanging="360"/>
        <w:jc w:val="both"/>
        <w:rPr>
          <w:rFonts w:ascii="Arial" w:eastAsia="Arial" w:hAnsi="Arial" w:cs="Arial"/>
          <w:sz w:val="22"/>
          <w:szCs w:val="22"/>
        </w:rPr>
      </w:pPr>
      <w:r>
        <w:rPr>
          <w:rFonts w:ascii="Arial" w:eastAsia="Arial" w:hAnsi="Arial" w:cs="Arial"/>
          <w:sz w:val="22"/>
          <w:szCs w:val="22"/>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r>
        <w:rPr>
          <w:rFonts w:ascii="Arial" w:eastAsia="Arial" w:hAnsi="Arial" w:cs="Arial"/>
          <w:b/>
          <w:sz w:val="22"/>
          <w:szCs w:val="22"/>
        </w:rPr>
        <w:t>ani nie może następować później niż termin zapłaty przez Zamawiającego wynagrodzenia na rzecz Wykonawcy za roboty wykonane przez podwykonawcę/dalszego podwykonawcę</w:t>
      </w:r>
      <w:r>
        <w:rPr>
          <w:rFonts w:ascii="Arial" w:eastAsia="Arial" w:hAnsi="Arial" w:cs="Arial"/>
          <w:sz w:val="22"/>
          <w:szCs w:val="22"/>
        </w:rPr>
        <w:t>.</w:t>
      </w:r>
    </w:p>
    <w:p w14:paraId="299CFB76" w14:textId="310EDE9F" w:rsidR="005D5ACA" w:rsidRDefault="004C1F04">
      <w:pPr>
        <w:numPr>
          <w:ilvl w:val="0"/>
          <w:numId w:val="47"/>
        </w:numPr>
        <w:tabs>
          <w:tab w:val="left" w:pos="0"/>
          <w:tab w:val="left" w:pos="142"/>
        </w:tabs>
        <w:spacing w:after="200"/>
        <w:ind w:hanging="360"/>
        <w:jc w:val="both"/>
        <w:rPr>
          <w:rFonts w:ascii="Arial" w:eastAsia="Arial" w:hAnsi="Arial" w:cs="Arial"/>
          <w:sz w:val="22"/>
          <w:szCs w:val="22"/>
        </w:rPr>
      </w:pPr>
      <w:r>
        <w:rPr>
          <w:rFonts w:ascii="Arial" w:eastAsia="Arial" w:hAnsi="Arial" w:cs="Arial"/>
          <w:sz w:val="22"/>
          <w:szCs w:val="22"/>
        </w:rPr>
        <w:t>Zamawiający, w terminie 14 dni, zgłosi w formie pisemnej zastrzeżenia do projektu umowy o podwykonawstwo, której przedmiotem są roboty budowlane i do projektu jej zmian w sytuacjach określonych w ust. 7.</w:t>
      </w:r>
    </w:p>
    <w:p w14:paraId="0667B4CA" w14:textId="77777777" w:rsidR="005D5ACA" w:rsidRDefault="004C1F04">
      <w:pPr>
        <w:numPr>
          <w:ilvl w:val="0"/>
          <w:numId w:val="47"/>
        </w:numPr>
        <w:tabs>
          <w:tab w:val="left" w:pos="0"/>
          <w:tab w:val="left" w:pos="142"/>
        </w:tabs>
        <w:spacing w:after="200"/>
        <w:ind w:hanging="360"/>
        <w:jc w:val="both"/>
        <w:rPr>
          <w:rFonts w:ascii="Arial" w:eastAsia="Arial" w:hAnsi="Arial" w:cs="Arial"/>
          <w:sz w:val="22"/>
          <w:szCs w:val="22"/>
        </w:rPr>
      </w:pPr>
      <w:r>
        <w:rPr>
          <w:rFonts w:ascii="Arial" w:eastAsia="Arial" w:hAnsi="Arial" w:cs="Arial"/>
          <w:sz w:val="22"/>
          <w:szCs w:val="22"/>
        </w:rPr>
        <w:t>Wykonawca, podwykonawca lub dalszy podwykonawca zamówienia na roboty budowlane przedkłada Zamawiającemu oryginał zawartej umowy o podwykonawstwo, której przedmiotem są roboty budowlane, w terminie do 7 dni od dnia jej zawarcia.</w:t>
      </w:r>
    </w:p>
    <w:p w14:paraId="538F5178" w14:textId="77777777" w:rsidR="005D5ACA" w:rsidRDefault="004C1F04">
      <w:pPr>
        <w:numPr>
          <w:ilvl w:val="0"/>
          <w:numId w:val="47"/>
        </w:numPr>
        <w:tabs>
          <w:tab w:val="left" w:pos="0"/>
          <w:tab w:val="left" w:pos="142"/>
        </w:tabs>
        <w:spacing w:after="200"/>
        <w:ind w:hanging="360"/>
        <w:jc w:val="both"/>
        <w:rPr>
          <w:rFonts w:ascii="Arial" w:eastAsia="Arial" w:hAnsi="Arial" w:cs="Arial"/>
          <w:sz w:val="22"/>
          <w:szCs w:val="22"/>
        </w:rPr>
      </w:pPr>
      <w:r>
        <w:rPr>
          <w:rFonts w:ascii="Arial" w:eastAsia="Arial" w:hAnsi="Arial" w:cs="Arial"/>
          <w:sz w:val="22"/>
          <w:szCs w:val="22"/>
        </w:rPr>
        <w:t>Zamawiający, w terminie 14 dni, zgłosi pisemny sprzeciw do umowy o podwykonawstwo, której przedmiotem są roboty budowlane i do jej zmian, w przypadkach, o których mowa w ust. 7.</w:t>
      </w:r>
    </w:p>
    <w:p w14:paraId="3C354940" w14:textId="227F4571" w:rsidR="005D5ACA" w:rsidRDefault="004C1F04">
      <w:pPr>
        <w:numPr>
          <w:ilvl w:val="0"/>
          <w:numId w:val="47"/>
        </w:numPr>
        <w:tabs>
          <w:tab w:val="left" w:pos="0"/>
          <w:tab w:val="left" w:pos="142"/>
        </w:tabs>
        <w:spacing w:after="200"/>
        <w:ind w:hanging="360"/>
        <w:jc w:val="both"/>
        <w:rPr>
          <w:rFonts w:ascii="Arial" w:eastAsia="Arial" w:hAnsi="Arial" w:cs="Arial"/>
          <w:sz w:val="22"/>
          <w:szCs w:val="22"/>
        </w:rPr>
      </w:pPr>
      <w:r>
        <w:rPr>
          <w:rFonts w:ascii="Arial" w:eastAsia="Arial" w:hAnsi="Arial" w:cs="Arial"/>
          <w:sz w:val="22"/>
          <w:szCs w:val="22"/>
        </w:rPr>
        <w:t xml:space="preserve">Wykonawca, podwykonawca lub dalszy podwykonawca zamówienia na roboty budowlane przedkłada Zamawiającemu poświadczoną za zgodność z oryginałem kopię zawartej umowy o podwykonawstwo, której przedmiotem są dostawy lub usługi oraz ich zmian, w terminie 7 dni od dnia jej zawarcia, z wyłączeniem umów o podwykonawstwo o wartości mniejszej niż 0,5% wartości Umowy wskazanej w § 5 ust.1. Wyłączenia o którym mowa powyżej nie stosuje się do umów o podwykonawstwo o wartości większej niż 50 000 zł. </w:t>
      </w:r>
    </w:p>
    <w:p w14:paraId="6348023A" w14:textId="77777777" w:rsidR="005D5ACA" w:rsidRDefault="004C1F04">
      <w:pPr>
        <w:numPr>
          <w:ilvl w:val="0"/>
          <w:numId w:val="47"/>
        </w:numPr>
        <w:tabs>
          <w:tab w:val="left" w:pos="0"/>
          <w:tab w:val="left" w:pos="142"/>
        </w:tabs>
        <w:spacing w:after="200"/>
        <w:ind w:hanging="360"/>
        <w:jc w:val="both"/>
        <w:rPr>
          <w:rFonts w:ascii="Arial" w:eastAsia="Arial" w:hAnsi="Arial" w:cs="Arial"/>
          <w:sz w:val="22"/>
          <w:szCs w:val="22"/>
        </w:rPr>
      </w:pPr>
      <w:r>
        <w:rPr>
          <w:rFonts w:ascii="Arial" w:eastAsia="Arial" w:hAnsi="Arial" w:cs="Arial"/>
          <w:sz w:val="22"/>
          <w:szCs w:val="22"/>
        </w:rPr>
        <w:t>W przypadku wyrażenia przez Zamawiającego zgody na zawarcie przez Wykonawcę umowy z Podwykonawcą, zwaną dalej Umową Podwykonawczą, w dniu otrzymania takiej zgody Wykonawca zobowiązuje się:</w:t>
      </w:r>
    </w:p>
    <w:p w14:paraId="5C8A4D13" w14:textId="646FB573" w:rsidR="005D5ACA" w:rsidRDefault="004C1F04">
      <w:pPr>
        <w:tabs>
          <w:tab w:val="left" w:pos="0"/>
          <w:tab w:val="left" w:pos="142"/>
        </w:tabs>
        <w:ind w:left="567"/>
        <w:jc w:val="both"/>
        <w:rPr>
          <w:rFonts w:ascii="Arial" w:eastAsia="Arial" w:hAnsi="Arial" w:cs="Arial"/>
          <w:sz w:val="22"/>
          <w:szCs w:val="22"/>
        </w:rPr>
      </w:pPr>
      <w:r>
        <w:rPr>
          <w:rFonts w:ascii="Arial" w:eastAsia="Arial" w:hAnsi="Arial" w:cs="Arial"/>
          <w:sz w:val="22"/>
          <w:szCs w:val="22"/>
        </w:rPr>
        <w:lastRenderedPageBreak/>
        <w:t>1) przedstawić Zamawiającemu poświadczoną za zgodność z oryginałem przez Wykonawcę i Podwykonawcę kopie ważnych polis ubezpieczenia pracowników Podwykonawcy od następstw nieszczęśliwych wypadków (NNW) oraz odpowiedzialności cywilnej w związku z prowadzoną działalnością (OC), potwierdzających zawarcie takich umów ubezpieczenia na okres nie krótszy niż okres realizacji Umowy Podwykonawczej zawartej pomiędzy Wykonawcą a Podwykonawcą;</w:t>
      </w:r>
    </w:p>
    <w:p w14:paraId="40BBC238" w14:textId="77777777" w:rsidR="005D5ACA" w:rsidRDefault="004C1F04">
      <w:pPr>
        <w:tabs>
          <w:tab w:val="left" w:pos="0"/>
          <w:tab w:val="left" w:pos="142"/>
        </w:tabs>
        <w:ind w:left="567"/>
        <w:jc w:val="both"/>
        <w:rPr>
          <w:rFonts w:ascii="Arial" w:eastAsia="Arial" w:hAnsi="Arial" w:cs="Arial"/>
          <w:sz w:val="22"/>
          <w:szCs w:val="22"/>
        </w:rPr>
      </w:pPr>
      <w:r>
        <w:rPr>
          <w:rFonts w:ascii="Arial" w:eastAsia="Arial" w:hAnsi="Arial" w:cs="Arial"/>
          <w:sz w:val="22"/>
          <w:szCs w:val="22"/>
        </w:rPr>
        <w:t>2) poinformować Zamawiającego i Inspektora na piśmie o terminie podjęcia wykonania robót przez Podwykonawcę, przy czym termin ten nie może być krótszy niż 3 dni przed dniem złożenia powiadomienia przez Wykonawcę;</w:t>
      </w:r>
    </w:p>
    <w:p w14:paraId="7E16C2E5" w14:textId="2C90F749" w:rsidR="005D5ACA" w:rsidRDefault="004C1F04">
      <w:pPr>
        <w:tabs>
          <w:tab w:val="left" w:pos="0"/>
          <w:tab w:val="left" w:pos="142"/>
        </w:tabs>
        <w:ind w:left="567"/>
        <w:jc w:val="both"/>
        <w:rPr>
          <w:rFonts w:ascii="Arial" w:eastAsia="Arial" w:hAnsi="Arial" w:cs="Arial"/>
          <w:sz w:val="22"/>
          <w:szCs w:val="22"/>
        </w:rPr>
      </w:pPr>
      <w:r>
        <w:rPr>
          <w:rFonts w:ascii="Arial" w:eastAsia="Arial" w:hAnsi="Arial" w:cs="Arial"/>
          <w:sz w:val="22"/>
          <w:szCs w:val="22"/>
        </w:rPr>
        <w:t>3) złożyć w oryginale oświadczenie własne oraz oświadczenie Podwykonawcy, podpisane przez osoby uprawnione do reprezentowania odpowiednio Wykonawcy i Podwykonawcy, w których Wykonawca i Podwykonawca zobowiązują się wobec Zamawiającego:</w:t>
      </w:r>
    </w:p>
    <w:p w14:paraId="4A3FC241" w14:textId="506B84AF" w:rsidR="005D5ACA" w:rsidRDefault="004C1F04">
      <w:pPr>
        <w:tabs>
          <w:tab w:val="left" w:pos="0"/>
          <w:tab w:val="left" w:pos="142"/>
        </w:tabs>
        <w:ind w:left="567"/>
        <w:jc w:val="both"/>
        <w:rPr>
          <w:rFonts w:ascii="Arial" w:eastAsia="Arial" w:hAnsi="Arial" w:cs="Arial"/>
          <w:sz w:val="22"/>
          <w:szCs w:val="22"/>
        </w:rPr>
      </w:pPr>
      <w:r>
        <w:rPr>
          <w:rFonts w:ascii="Arial" w:eastAsia="Arial" w:hAnsi="Arial" w:cs="Arial"/>
          <w:sz w:val="22"/>
          <w:szCs w:val="22"/>
        </w:rPr>
        <w:t>a) nie później niż w terminie 3 dni od dnia, w którym upłynął termin zapłaty przez Wykonawcę wynagrodzenia należnego Podwykonawcy, poinformować Zamawiającego o opóźnieniu w zapłacie oraz wskazać przyczyny powstania opóźnienia;</w:t>
      </w:r>
    </w:p>
    <w:p w14:paraId="0B0C0338" w14:textId="77777777" w:rsidR="005D5ACA" w:rsidRDefault="004C1F04">
      <w:pPr>
        <w:tabs>
          <w:tab w:val="left" w:pos="0"/>
          <w:tab w:val="left" w:pos="142"/>
        </w:tabs>
        <w:ind w:left="567"/>
        <w:jc w:val="both"/>
        <w:rPr>
          <w:rFonts w:ascii="Arial" w:eastAsia="Arial" w:hAnsi="Arial" w:cs="Arial"/>
          <w:sz w:val="22"/>
          <w:szCs w:val="22"/>
        </w:rPr>
      </w:pPr>
      <w:r>
        <w:rPr>
          <w:rFonts w:ascii="Arial" w:eastAsia="Arial" w:hAnsi="Arial" w:cs="Arial"/>
          <w:sz w:val="22"/>
          <w:szCs w:val="22"/>
        </w:rPr>
        <w:t>b) na każde żądanie Zamawiającego udzielić mu w formie pisemnej, w terminie do 3 dni od otrzymania pisma Zamawiającego, wszelkich informacji o:</w:t>
      </w:r>
    </w:p>
    <w:p w14:paraId="66E43962" w14:textId="77777777" w:rsidR="005D5ACA" w:rsidRDefault="004C1F04">
      <w:pPr>
        <w:tabs>
          <w:tab w:val="left" w:pos="0"/>
          <w:tab w:val="left" w:pos="142"/>
        </w:tabs>
        <w:ind w:left="567"/>
        <w:jc w:val="both"/>
        <w:rPr>
          <w:rFonts w:ascii="Arial" w:eastAsia="Arial" w:hAnsi="Arial" w:cs="Arial"/>
          <w:sz w:val="22"/>
          <w:szCs w:val="22"/>
        </w:rPr>
      </w:pPr>
      <w:r>
        <w:rPr>
          <w:rFonts w:ascii="Arial" w:eastAsia="Arial" w:hAnsi="Arial" w:cs="Arial"/>
          <w:sz w:val="22"/>
          <w:szCs w:val="22"/>
        </w:rPr>
        <w:t xml:space="preserve"> - zakresie robót wykonanych przez Podwykonawcę, zasadach i terminie ich odbioru,</w:t>
      </w:r>
    </w:p>
    <w:p w14:paraId="5C7A4DB9" w14:textId="77777777" w:rsidR="005D5ACA" w:rsidRDefault="004C1F04">
      <w:pPr>
        <w:tabs>
          <w:tab w:val="left" w:pos="0"/>
          <w:tab w:val="left" w:pos="142"/>
        </w:tabs>
        <w:ind w:left="567"/>
        <w:jc w:val="both"/>
        <w:rPr>
          <w:rFonts w:ascii="Arial" w:eastAsia="Arial" w:hAnsi="Arial" w:cs="Arial"/>
          <w:sz w:val="22"/>
          <w:szCs w:val="22"/>
        </w:rPr>
      </w:pPr>
      <w:r>
        <w:rPr>
          <w:rFonts w:ascii="Arial" w:eastAsia="Arial" w:hAnsi="Arial" w:cs="Arial"/>
          <w:sz w:val="22"/>
          <w:szCs w:val="22"/>
        </w:rPr>
        <w:t xml:space="preserve"> - wysokości wynagrodzenia należnego Podwykonawcy z tytułu wykonania robót na podstawie umowy Podwykonawczej,</w:t>
      </w:r>
    </w:p>
    <w:p w14:paraId="5B04AC57" w14:textId="77777777" w:rsidR="005D5ACA" w:rsidRDefault="004C1F04">
      <w:pPr>
        <w:tabs>
          <w:tab w:val="left" w:pos="0"/>
          <w:tab w:val="left" w:pos="142"/>
        </w:tabs>
        <w:ind w:left="567"/>
        <w:jc w:val="both"/>
        <w:rPr>
          <w:rFonts w:ascii="Arial" w:eastAsia="Arial" w:hAnsi="Arial" w:cs="Arial"/>
          <w:sz w:val="22"/>
          <w:szCs w:val="22"/>
        </w:rPr>
      </w:pPr>
      <w:r>
        <w:rPr>
          <w:rFonts w:ascii="Arial" w:eastAsia="Arial" w:hAnsi="Arial" w:cs="Arial"/>
          <w:sz w:val="22"/>
          <w:szCs w:val="22"/>
        </w:rPr>
        <w:t xml:space="preserve"> - wysokości wynagrodzenia zapłaconego Podwykonawcy z tytułu wykonania robót na podstawie umowy Podwykonawczej i terminie zapłaty, a nadto przedstawić w terminie 2 dni wszelkie dokumenty, których żądać będzie Zamawiający na potwierdzenia powyższych okoliczności,</w:t>
      </w:r>
    </w:p>
    <w:p w14:paraId="5D54624A" w14:textId="77777777" w:rsidR="005D5ACA" w:rsidRDefault="004C1F04">
      <w:pPr>
        <w:tabs>
          <w:tab w:val="left" w:pos="0"/>
          <w:tab w:val="left" w:pos="142"/>
        </w:tabs>
        <w:ind w:left="567"/>
        <w:jc w:val="both"/>
        <w:rPr>
          <w:rFonts w:ascii="Arial" w:eastAsia="Arial" w:hAnsi="Arial" w:cs="Arial"/>
          <w:sz w:val="22"/>
          <w:szCs w:val="22"/>
        </w:rPr>
      </w:pPr>
      <w:r>
        <w:rPr>
          <w:rFonts w:ascii="Arial" w:eastAsia="Arial" w:hAnsi="Arial" w:cs="Arial"/>
          <w:sz w:val="22"/>
          <w:szCs w:val="22"/>
        </w:rPr>
        <w:t>c) przedstawić listę osób reprezentujących Podwykonawcę oraz ich numery telefonów i faksów oraz adresy e-mail.</w:t>
      </w:r>
    </w:p>
    <w:p w14:paraId="094BA52D" w14:textId="77777777" w:rsidR="005D5ACA" w:rsidRDefault="004C1F04">
      <w:pPr>
        <w:numPr>
          <w:ilvl w:val="0"/>
          <w:numId w:val="47"/>
        </w:numPr>
        <w:tabs>
          <w:tab w:val="left" w:pos="0"/>
          <w:tab w:val="left" w:pos="142"/>
        </w:tabs>
        <w:spacing w:after="200"/>
        <w:ind w:hanging="360"/>
        <w:jc w:val="both"/>
        <w:rPr>
          <w:rFonts w:ascii="Arial" w:eastAsia="Arial" w:hAnsi="Arial" w:cs="Arial"/>
          <w:sz w:val="22"/>
          <w:szCs w:val="22"/>
        </w:rPr>
      </w:pPr>
      <w:r>
        <w:rPr>
          <w:rFonts w:ascii="Arial" w:eastAsia="Arial" w:hAnsi="Arial" w:cs="Arial"/>
          <w:sz w:val="22"/>
          <w:szCs w:val="22"/>
        </w:rPr>
        <w:t>W przypadku wyrażenia przez Zamawiającego zgody na zawarcie Umowy Podwykonawczej, Wykonawca zobowiązuje się:</w:t>
      </w:r>
    </w:p>
    <w:p w14:paraId="360C5F3A" w14:textId="77777777" w:rsidR="005D5ACA" w:rsidRDefault="004C1F04">
      <w:pPr>
        <w:tabs>
          <w:tab w:val="left" w:pos="0"/>
          <w:tab w:val="left" w:pos="142"/>
        </w:tabs>
        <w:ind w:left="567"/>
        <w:jc w:val="both"/>
        <w:rPr>
          <w:rFonts w:ascii="Arial" w:eastAsia="Arial" w:hAnsi="Arial" w:cs="Arial"/>
          <w:sz w:val="22"/>
          <w:szCs w:val="22"/>
        </w:rPr>
      </w:pPr>
      <w:r>
        <w:rPr>
          <w:rFonts w:ascii="Arial" w:eastAsia="Arial" w:hAnsi="Arial" w:cs="Arial"/>
          <w:sz w:val="22"/>
          <w:szCs w:val="22"/>
        </w:rPr>
        <w:t>1) dokonywać odbioru Robót od Podwykonawcy przed przedstawieniem ich do odbioru przez Inspektora nadzoru;</w:t>
      </w:r>
    </w:p>
    <w:p w14:paraId="13AE1089" w14:textId="77777777" w:rsidR="005D5ACA" w:rsidRDefault="004C1F04">
      <w:pPr>
        <w:tabs>
          <w:tab w:val="left" w:pos="0"/>
          <w:tab w:val="left" w:pos="142"/>
        </w:tabs>
        <w:ind w:left="567"/>
        <w:jc w:val="both"/>
        <w:rPr>
          <w:rFonts w:ascii="Arial" w:eastAsia="Arial" w:hAnsi="Arial" w:cs="Arial"/>
          <w:sz w:val="22"/>
          <w:szCs w:val="22"/>
        </w:rPr>
      </w:pPr>
      <w:r>
        <w:rPr>
          <w:rFonts w:ascii="Arial" w:eastAsia="Arial" w:hAnsi="Arial" w:cs="Arial"/>
          <w:sz w:val="22"/>
          <w:szCs w:val="22"/>
        </w:rPr>
        <w:t>2) przedstawiając do odbioru przez Zamawiającego jakiekolwiek Roboty, przedłożyć Zamawiającemu oświadczenie o realizacji tych Robót z udziałem lub bez udziału Podwykonawcy, a w przypadku ich realizacji z udziałem Podwykonawcy, nadto także oświadczenie o:</w:t>
      </w:r>
    </w:p>
    <w:p w14:paraId="17BD10CB" w14:textId="77777777" w:rsidR="005D5ACA" w:rsidRDefault="004C1F04">
      <w:pPr>
        <w:tabs>
          <w:tab w:val="left" w:pos="0"/>
          <w:tab w:val="left" w:pos="142"/>
        </w:tabs>
        <w:ind w:left="567"/>
        <w:jc w:val="both"/>
        <w:rPr>
          <w:rFonts w:ascii="Arial" w:eastAsia="Arial" w:hAnsi="Arial" w:cs="Arial"/>
          <w:sz w:val="22"/>
          <w:szCs w:val="22"/>
        </w:rPr>
      </w:pPr>
      <w:r>
        <w:rPr>
          <w:rFonts w:ascii="Arial" w:eastAsia="Arial" w:hAnsi="Arial" w:cs="Arial"/>
          <w:sz w:val="22"/>
          <w:szCs w:val="22"/>
        </w:rPr>
        <w:t>a) odbiorze robót od Podwykonawcy lub zgłoszonych zastrzeżeniach,</w:t>
      </w:r>
    </w:p>
    <w:p w14:paraId="4B39F7FD" w14:textId="77777777" w:rsidR="005D5ACA" w:rsidRDefault="004C1F04">
      <w:pPr>
        <w:tabs>
          <w:tab w:val="left" w:pos="0"/>
          <w:tab w:val="left" w:pos="142"/>
        </w:tabs>
        <w:ind w:left="567"/>
        <w:jc w:val="both"/>
        <w:rPr>
          <w:rFonts w:ascii="Arial" w:eastAsia="Arial" w:hAnsi="Arial" w:cs="Arial"/>
          <w:sz w:val="22"/>
          <w:szCs w:val="22"/>
        </w:rPr>
      </w:pPr>
      <w:r>
        <w:rPr>
          <w:rFonts w:ascii="Arial" w:eastAsia="Arial" w:hAnsi="Arial" w:cs="Arial"/>
          <w:sz w:val="22"/>
          <w:szCs w:val="22"/>
        </w:rPr>
        <w:t>b) terminie usunięcia zastrzeżeń,</w:t>
      </w:r>
    </w:p>
    <w:p w14:paraId="09EB8040" w14:textId="77777777" w:rsidR="005D5ACA" w:rsidRDefault="004C1F04">
      <w:pPr>
        <w:tabs>
          <w:tab w:val="left" w:pos="0"/>
          <w:tab w:val="left" w:pos="142"/>
        </w:tabs>
        <w:ind w:left="567"/>
        <w:jc w:val="both"/>
        <w:rPr>
          <w:rFonts w:ascii="Arial" w:eastAsia="Arial" w:hAnsi="Arial" w:cs="Arial"/>
          <w:sz w:val="22"/>
          <w:szCs w:val="22"/>
        </w:rPr>
      </w:pPr>
      <w:r>
        <w:rPr>
          <w:rFonts w:ascii="Arial" w:eastAsia="Arial" w:hAnsi="Arial" w:cs="Arial"/>
          <w:sz w:val="22"/>
          <w:szCs w:val="22"/>
        </w:rPr>
        <w:t>c) wysokości wynagrodzenia należnego Podwykonawcy z tytułu robót wykonanych przez Podwykonawcę, terminie jego wymagalności i zapłacie tego wynagrodzenia Podwykonawcy;</w:t>
      </w:r>
    </w:p>
    <w:p w14:paraId="2AA3DAD6" w14:textId="77777777" w:rsidR="005D5ACA" w:rsidRDefault="004C1F04">
      <w:pPr>
        <w:tabs>
          <w:tab w:val="left" w:pos="0"/>
          <w:tab w:val="left" w:pos="142"/>
        </w:tabs>
        <w:ind w:left="567"/>
        <w:jc w:val="both"/>
        <w:rPr>
          <w:rFonts w:ascii="Arial" w:eastAsia="Arial" w:hAnsi="Arial" w:cs="Arial"/>
          <w:sz w:val="22"/>
          <w:szCs w:val="22"/>
        </w:rPr>
      </w:pPr>
      <w:r>
        <w:rPr>
          <w:rFonts w:ascii="Arial" w:eastAsia="Arial" w:hAnsi="Arial" w:cs="Arial"/>
          <w:sz w:val="22"/>
          <w:szCs w:val="22"/>
        </w:rPr>
        <w:t>3) na każde żądanie Zamawiającego, udzielić w formie pisemnej, w terminie do 3 dni od otrzymania pisma Zamawiającego, wszelkich informacji o kwotach wynagrodzenia należnych Podwykonawcy z tytułu wykonania Robót objętych Umową Podwykonawczą oraz przedstawić kopie dokumentów potwierdzających odbiór tych Robót od Podwykonawcy lub zgłoszone zastrzeżenia, termin odbioru tych Robót lub zgłoszenia zastrzeżeń oraz zapłatę wynagrodzenia należnego Podwykonawcy a nadto przedstawić wszelkie dokumenty, które żądać będzie Zamawiający na potwierdzenia powyższych okoliczności;</w:t>
      </w:r>
    </w:p>
    <w:p w14:paraId="6B0F176F" w14:textId="77777777" w:rsidR="005D5ACA" w:rsidRDefault="004C1F04">
      <w:pPr>
        <w:tabs>
          <w:tab w:val="left" w:pos="0"/>
          <w:tab w:val="left" w:pos="142"/>
        </w:tabs>
        <w:ind w:left="567"/>
        <w:jc w:val="both"/>
        <w:rPr>
          <w:rFonts w:ascii="Arial" w:eastAsia="Arial" w:hAnsi="Arial" w:cs="Arial"/>
          <w:sz w:val="22"/>
          <w:szCs w:val="22"/>
        </w:rPr>
      </w:pPr>
      <w:r>
        <w:rPr>
          <w:rFonts w:ascii="Arial" w:eastAsia="Arial" w:hAnsi="Arial" w:cs="Arial"/>
          <w:sz w:val="22"/>
          <w:szCs w:val="22"/>
        </w:rPr>
        <w:t>4) na każde pisemne żądanie Zamawiającego, niezwłocznie po jego otrzymaniu, wstrzymać wykonywanie robót przez Podwykonawcę,</w:t>
      </w:r>
    </w:p>
    <w:p w14:paraId="3D02F968" w14:textId="77777777" w:rsidR="005D5ACA" w:rsidRDefault="004C1F04">
      <w:pPr>
        <w:tabs>
          <w:tab w:val="left" w:pos="0"/>
          <w:tab w:val="left" w:pos="142"/>
        </w:tabs>
        <w:ind w:left="567"/>
        <w:jc w:val="both"/>
        <w:rPr>
          <w:rFonts w:ascii="Arial" w:eastAsia="Arial" w:hAnsi="Arial" w:cs="Arial"/>
          <w:sz w:val="22"/>
          <w:szCs w:val="22"/>
        </w:rPr>
      </w:pPr>
      <w:r>
        <w:rPr>
          <w:rFonts w:ascii="Arial" w:eastAsia="Arial" w:hAnsi="Arial" w:cs="Arial"/>
          <w:sz w:val="22"/>
          <w:szCs w:val="22"/>
        </w:rPr>
        <w:t xml:space="preserve">5) nie dokonywać potrąceń wynagrodzenia Podwykonawcy z tytułu innych </w:t>
      </w:r>
      <w:r>
        <w:rPr>
          <w:rFonts w:ascii="Arial" w:eastAsia="Arial" w:hAnsi="Arial" w:cs="Arial"/>
          <w:sz w:val="22"/>
          <w:szCs w:val="22"/>
        </w:rPr>
        <w:lastRenderedPageBreak/>
        <w:t>wierzytelności niż określone w pkt 6) poniżej, bez pisemnej zgody Zamawiającego wyrażonej w formie pisemnej pod rygorem nieważności oraz pod rygorem skutków określonych w § 14 ust. 1 lit. m) umowy; Zgoda Zamawiającego może być wyrażona po uprzednim przedstawieniu Zamawiającemu przez Wykonawcę uzasadnienia wraz z dokumentami potwierdzającymi zasadność potrącenia,</w:t>
      </w:r>
    </w:p>
    <w:p w14:paraId="3626DCD4" w14:textId="059BE493" w:rsidR="005D5ACA" w:rsidRDefault="004C1F04">
      <w:pPr>
        <w:tabs>
          <w:tab w:val="left" w:pos="0"/>
          <w:tab w:val="left" w:pos="142"/>
        </w:tabs>
        <w:ind w:left="567"/>
        <w:jc w:val="both"/>
        <w:rPr>
          <w:rFonts w:ascii="Arial" w:eastAsia="Arial" w:hAnsi="Arial" w:cs="Arial"/>
          <w:sz w:val="22"/>
          <w:szCs w:val="22"/>
        </w:rPr>
      </w:pPr>
      <w:r>
        <w:rPr>
          <w:rFonts w:ascii="Arial" w:eastAsia="Arial" w:hAnsi="Arial" w:cs="Arial"/>
          <w:sz w:val="22"/>
          <w:szCs w:val="22"/>
        </w:rPr>
        <w:t xml:space="preserve">6) przed dokonaniem potrąceń kar umownych, związanych z realizacją inwestycji określonej w umowie podwykonawczej, z wynagrodzenia Podwykonawcy, wystąpić do Zamawiającego o zgodę na ich dokonanie, pod rygorem nieważności dokonanego potrącenia oraz pod rygorem skutków określonych w § 14 ust. 1 lit. m) umowy. W wystąpieniu powinna być wskazana kwota oraz podane numery faktur lub faktury, z których ma zostać dokonane potrącenie, jak również szczegółowe uzasadnienie podstawy potrącenia / potrąceń. Zamawiający jest zobowiązany w terminie do 14 dni od dnia przekazania kompletnego ww. wystąpienia Wykonawcy do przekazania Wykonawcy swojego stanowiska, wraz  z uzasadnieniem, w przypadku odmowy wyrażenia zgody na potrącenie. </w:t>
      </w:r>
    </w:p>
    <w:p w14:paraId="0BF286E3" w14:textId="77777777" w:rsidR="005D5ACA" w:rsidRDefault="005D5ACA">
      <w:pPr>
        <w:tabs>
          <w:tab w:val="left" w:pos="0"/>
          <w:tab w:val="left" w:pos="142"/>
        </w:tabs>
        <w:rPr>
          <w:rFonts w:ascii="Arial" w:eastAsia="Arial" w:hAnsi="Arial" w:cs="Arial"/>
          <w:sz w:val="22"/>
          <w:szCs w:val="22"/>
        </w:rPr>
      </w:pPr>
    </w:p>
    <w:p w14:paraId="722D6C15" w14:textId="77777777" w:rsidR="005D5ACA" w:rsidRDefault="004C1F04">
      <w:pPr>
        <w:tabs>
          <w:tab w:val="left" w:pos="0"/>
          <w:tab w:val="left" w:pos="142"/>
        </w:tabs>
        <w:jc w:val="center"/>
        <w:rPr>
          <w:rFonts w:ascii="Arial" w:eastAsia="Arial" w:hAnsi="Arial" w:cs="Arial"/>
          <w:sz w:val="22"/>
          <w:szCs w:val="22"/>
        </w:rPr>
      </w:pPr>
      <w:r>
        <w:rPr>
          <w:rFonts w:ascii="Arial" w:eastAsia="Arial" w:hAnsi="Arial" w:cs="Arial"/>
          <w:b/>
          <w:sz w:val="22"/>
          <w:szCs w:val="22"/>
        </w:rPr>
        <w:t>§ 11</w:t>
      </w:r>
    </w:p>
    <w:p w14:paraId="5398559E" w14:textId="77777777" w:rsidR="005D5ACA" w:rsidRDefault="004C1F04">
      <w:pPr>
        <w:tabs>
          <w:tab w:val="left" w:pos="0"/>
          <w:tab w:val="left" w:pos="142"/>
        </w:tabs>
        <w:jc w:val="center"/>
        <w:rPr>
          <w:rFonts w:ascii="Arial" w:eastAsia="Arial" w:hAnsi="Arial" w:cs="Arial"/>
          <w:sz w:val="22"/>
          <w:szCs w:val="22"/>
        </w:rPr>
      </w:pPr>
      <w:r>
        <w:rPr>
          <w:rFonts w:ascii="Arial" w:eastAsia="Arial" w:hAnsi="Arial" w:cs="Arial"/>
          <w:b/>
          <w:sz w:val="22"/>
          <w:szCs w:val="22"/>
        </w:rPr>
        <w:t>ZABEZPIECZENIE NALEŻYTEGO WYKONANIA UMOWY</w:t>
      </w:r>
    </w:p>
    <w:p w14:paraId="16196F22" w14:textId="77777777" w:rsidR="005D5ACA" w:rsidRDefault="004C1F04">
      <w:pPr>
        <w:numPr>
          <w:ilvl w:val="3"/>
          <w:numId w:val="33"/>
        </w:numPr>
        <w:tabs>
          <w:tab w:val="left" w:pos="426"/>
        </w:tabs>
        <w:ind w:left="567" w:hanging="360"/>
        <w:jc w:val="both"/>
        <w:rPr>
          <w:rFonts w:ascii="Arial" w:eastAsia="Arial" w:hAnsi="Arial" w:cs="Arial"/>
          <w:sz w:val="22"/>
          <w:szCs w:val="22"/>
        </w:rPr>
      </w:pPr>
      <w:r>
        <w:rPr>
          <w:rFonts w:ascii="Arial" w:eastAsia="Arial" w:hAnsi="Arial" w:cs="Arial"/>
          <w:sz w:val="22"/>
          <w:szCs w:val="22"/>
        </w:rPr>
        <w:t xml:space="preserve">Wykonawca wnosi zabezpieczenie należytego wykonania Umowy w wysokości </w:t>
      </w:r>
      <w:r>
        <w:rPr>
          <w:rFonts w:ascii="Arial" w:eastAsia="Arial" w:hAnsi="Arial" w:cs="Arial"/>
          <w:b/>
          <w:sz w:val="22"/>
          <w:szCs w:val="22"/>
        </w:rPr>
        <w:t>10%</w:t>
      </w:r>
      <w:r>
        <w:rPr>
          <w:rFonts w:ascii="Arial" w:eastAsia="Arial" w:hAnsi="Arial" w:cs="Arial"/>
          <w:sz w:val="22"/>
          <w:szCs w:val="22"/>
        </w:rPr>
        <w:t xml:space="preserve"> ceny brutto podanej w ofercie, tj.…</w:t>
      </w:r>
      <w:r>
        <w:rPr>
          <w:rFonts w:ascii="Arial" w:eastAsia="Arial" w:hAnsi="Arial" w:cs="Arial"/>
          <w:b/>
          <w:sz w:val="22"/>
          <w:szCs w:val="22"/>
        </w:rPr>
        <w:t>……………………..</w:t>
      </w:r>
      <w:r>
        <w:rPr>
          <w:rFonts w:ascii="Arial" w:eastAsia="Arial" w:hAnsi="Arial" w:cs="Arial"/>
          <w:sz w:val="22"/>
          <w:szCs w:val="22"/>
        </w:rPr>
        <w:t xml:space="preserve">  zł w formie..................................</w:t>
      </w:r>
    </w:p>
    <w:p w14:paraId="68C931EF" w14:textId="77777777" w:rsidR="005D5ACA" w:rsidRDefault="004C1F04">
      <w:pPr>
        <w:numPr>
          <w:ilvl w:val="3"/>
          <w:numId w:val="33"/>
        </w:numPr>
        <w:tabs>
          <w:tab w:val="left" w:pos="426"/>
        </w:tabs>
        <w:ind w:left="567" w:hanging="360"/>
        <w:jc w:val="both"/>
        <w:rPr>
          <w:rFonts w:ascii="Arial" w:eastAsia="Arial" w:hAnsi="Arial" w:cs="Arial"/>
          <w:sz w:val="22"/>
          <w:szCs w:val="22"/>
        </w:rPr>
      </w:pPr>
      <w:r>
        <w:rPr>
          <w:rFonts w:ascii="Arial" w:eastAsia="Arial" w:hAnsi="Arial" w:cs="Arial"/>
          <w:sz w:val="22"/>
          <w:szCs w:val="22"/>
        </w:rPr>
        <w:t xml:space="preserve">Zabezpieczenie należytego wykonania umowy służy do pokrycia roszczeń Zamawiającego wynikających z realizacji niniejszej umowy bez potrzeby uzyskania zgody Wykonawcy. Zabezpieczenie może być wniesione w: </w:t>
      </w:r>
    </w:p>
    <w:p w14:paraId="098D7BB7" w14:textId="77777777" w:rsidR="005D5ACA" w:rsidRDefault="004C1F04">
      <w:pPr>
        <w:numPr>
          <w:ilvl w:val="0"/>
          <w:numId w:val="32"/>
        </w:numPr>
        <w:tabs>
          <w:tab w:val="left" w:pos="284"/>
        </w:tabs>
        <w:spacing w:before="120" w:after="200" w:line="276" w:lineRule="auto"/>
        <w:ind w:hanging="360"/>
        <w:jc w:val="both"/>
        <w:rPr>
          <w:rFonts w:ascii="Arial" w:eastAsia="Arial" w:hAnsi="Arial" w:cs="Arial"/>
          <w:sz w:val="22"/>
          <w:szCs w:val="22"/>
        </w:rPr>
      </w:pPr>
      <w:r>
        <w:rPr>
          <w:rFonts w:ascii="Arial" w:eastAsia="Arial" w:hAnsi="Arial" w:cs="Arial"/>
          <w:sz w:val="22"/>
          <w:szCs w:val="22"/>
        </w:rPr>
        <w:t>pieniądzu,</w:t>
      </w:r>
    </w:p>
    <w:p w14:paraId="13CFBF73" w14:textId="77777777" w:rsidR="005D5ACA" w:rsidRDefault="004C1F04">
      <w:pPr>
        <w:numPr>
          <w:ilvl w:val="0"/>
          <w:numId w:val="32"/>
        </w:numPr>
        <w:tabs>
          <w:tab w:val="left" w:pos="284"/>
          <w:tab w:val="left" w:pos="426"/>
          <w:tab w:val="left" w:pos="709"/>
        </w:tabs>
        <w:spacing w:before="120" w:after="200" w:line="276" w:lineRule="auto"/>
        <w:ind w:hanging="360"/>
        <w:jc w:val="both"/>
        <w:rPr>
          <w:rFonts w:ascii="Arial" w:eastAsia="Arial" w:hAnsi="Arial" w:cs="Arial"/>
          <w:sz w:val="22"/>
          <w:szCs w:val="22"/>
        </w:rPr>
      </w:pPr>
      <w:r>
        <w:rPr>
          <w:rFonts w:ascii="Arial" w:eastAsia="Arial" w:hAnsi="Arial" w:cs="Arial"/>
          <w:sz w:val="22"/>
          <w:szCs w:val="22"/>
        </w:rPr>
        <w:t>poręczeniach bankowych lub poręczeniach spółdzielczej kasy oszczędnościowo-kredytowej, z tym że zobowiązanie kasy jest zawsze zobowiązaniem pieniężnym,</w:t>
      </w:r>
    </w:p>
    <w:p w14:paraId="23F05973" w14:textId="77777777" w:rsidR="005D5ACA" w:rsidRDefault="004C1F04">
      <w:pPr>
        <w:numPr>
          <w:ilvl w:val="0"/>
          <w:numId w:val="32"/>
        </w:numPr>
        <w:tabs>
          <w:tab w:val="left" w:pos="284"/>
          <w:tab w:val="left" w:pos="426"/>
          <w:tab w:val="left" w:pos="709"/>
        </w:tabs>
        <w:spacing w:before="120" w:after="200" w:line="276" w:lineRule="auto"/>
        <w:ind w:hanging="360"/>
        <w:jc w:val="both"/>
        <w:rPr>
          <w:rFonts w:ascii="Arial" w:eastAsia="Arial" w:hAnsi="Arial" w:cs="Arial"/>
          <w:sz w:val="22"/>
          <w:szCs w:val="22"/>
        </w:rPr>
      </w:pPr>
      <w:r>
        <w:rPr>
          <w:rFonts w:ascii="Arial" w:eastAsia="Arial" w:hAnsi="Arial" w:cs="Arial"/>
          <w:sz w:val="22"/>
          <w:szCs w:val="22"/>
        </w:rPr>
        <w:t>gwarancjach bankowych,</w:t>
      </w:r>
    </w:p>
    <w:p w14:paraId="56A44CDE" w14:textId="77777777" w:rsidR="005D5ACA" w:rsidRDefault="004C1F04">
      <w:pPr>
        <w:numPr>
          <w:ilvl w:val="0"/>
          <w:numId w:val="32"/>
        </w:numPr>
        <w:tabs>
          <w:tab w:val="left" w:pos="284"/>
          <w:tab w:val="left" w:pos="426"/>
          <w:tab w:val="left" w:pos="709"/>
        </w:tabs>
        <w:spacing w:before="120" w:after="200" w:line="276" w:lineRule="auto"/>
        <w:ind w:hanging="360"/>
        <w:jc w:val="both"/>
        <w:rPr>
          <w:rFonts w:ascii="Arial" w:eastAsia="Arial" w:hAnsi="Arial" w:cs="Arial"/>
          <w:sz w:val="22"/>
          <w:szCs w:val="22"/>
        </w:rPr>
      </w:pPr>
      <w:r>
        <w:rPr>
          <w:rFonts w:ascii="Arial" w:eastAsia="Arial" w:hAnsi="Arial" w:cs="Arial"/>
          <w:sz w:val="22"/>
          <w:szCs w:val="22"/>
        </w:rPr>
        <w:t>gwarancjach ubezpieczeniowych,</w:t>
      </w:r>
    </w:p>
    <w:p w14:paraId="7825D469" w14:textId="77777777" w:rsidR="005D5ACA" w:rsidRDefault="004C1F04">
      <w:pPr>
        <w:numPr>
          <w:ilvl w:val="0"/>
          <w:numId w:val="32"/>
        </w:numPr>
        <w:tabs>
          <w:tab w:val="left" w:pos="284"/>
          <w:tab w:val="left" w:pos="426"/>
          <w:tab w:val="left" w:pos="709"/>
        </w:tabs>
        <w:spacing w:before="120" w:after="200" w:line="276" w:lineRule="auto"/>
        <w:ind w:hanging="360"/>
        <w:jc w:val="both"/>
        <w:rPr>
          <w:rFonts w:ascii="Arial" w:eastAsia="Arial" w:hAnsi="Arial" w:cs="Arial"/>
          <w:sz w:val="22"/>
          <w:szCs w:val="22"/>
        </w:rPr>
      </w:pPr>
      <w:r>
        <w:rPr>
          <w:rFonts w:ascii="Arial" w:eastAsia="Arial" w:hAnsi="Arial" w:cs="Arial"/>
          <w:sz w:val="22"/>
          <w:szCs w:val="22"/>
        </w:rPr>
        <w:t>poręczeniach udzielanych przez podmioty, o których mowa w art. 6b ust. 5 pkt 2 ustawy z dnia 9 listopada 2000 r. o utworzeniu Polskiej Agencji Rozwoju Przedsiębiorczości.</w:t>
      </w:r>
    </w:p>
    <w:p w14:paraId="5E52B255" w14:textId="77777777" w:rsidR="005D5ACA" w:rsidRDefault="004C1F04">
      <w:pPr>
        <w:tabs>
          <w:tab w:val="left" w:pos="284"/>
          <w:tab w:val="left" w:pos="426"/>
          <w:tab w:val="left" w:pos="709"/>
        </w:tabs>
        <w:spacing w:after="200" w:line="360" w:lineRule="auto"/>
        <w:jc w:val="both"/>
        <w:rPr>
          <w:rFonts w:ascii="Arial" w:eastAsia="Arial" w:hAnsi="Arial" w:cs="Arial"/>
          <w:sz w:val="22"/>
          <w:szCs w:val="22"/>
        </w:rPr>
      </w:pPr>
      <w:r>
        <w:rPr>
          <w:rFonts w:ascii="Arial" w:eastAsia="Arial" w:hAnsi="Arial" w:cs="Arial"/>
          <w:b/>
          <w:sz w:val="22"/>
          <w:szCs w:val="22"/>
        </w:rPr>
        <w:t>Zamawiający nie wyraża zgody na wniesienie zabezpieczenia w innej formie niż wymienione powyżej.</w:t>
      </w:r>
    </w:p>
    <w:p w14:paraId="25906031" w14:textId="77777777" w:rsidR="005D5ACA" w:rsidRDefault="004C1F04">
      <w:pPr>
        <w:numPr>
          <w:ilvl w:val="3"/>
          <w:numId w:val="33"/>
        </w:numPr>
        <w:ind w:left="567" w:hanging="360"/>
        <w:jc w:val="both"/>
        <w:rPr>
          <w:rFonts w:ascii="Arial" w:eastAsia="Arial" w:hAnsi="Arial" w:cs="Arial"/>
          <w:sz w:val="22"/>
          <w:szCs w:val="22"/>
        </w:rPr>
      </w:pPr>
      <w:r>
        <w:rPr>
          <w:rFonts w:ascii="Arial" w:eastAsia="Arial" w:hAnsi="Arial" w:cs="Arial"/>
          <w:sz w:val="22"/>
          <w:szCs w:val="22"/>
        </w:rPr>
        <w:t xml:space="preserve">Zabezpieczenie wnoszone w innej formie niż pieniądz powinno uwzględniać zabezpieczenie należytego wykonania umowy w wysokości 100% całego zabezpieczenia z terminem do zakończenia realizacji przedmiotu umowy, w wysokości 30% całego zabezpieczenia z terminem do końca okresu </w:t>
      </w:r>
      <w:r w:rsidR="001B7790">
        <w:rPr>
          <w:rFonts w:ascii="Arial" w:eastAsia="Arial" w:hAnsi="Arial" w:cs="Arial"/>
          <w:sz w:val="22"/>
          <w:szCs w:val="22"/>
        </w:rPr>
        <w:t xml:space="preserve">gwarancji i </w:t>
      </w:r>
      <w:r>
        <w:rPr>
          <w:rFonts w:ascii="Arial" w:eastAsia="Arial" w:hAnsi="Arial" w:cs="Arial"/>
          <w:sz w:val="22"/>
          <w:szCs w:val="22"/>
        </w:rPr>
        <w:t xml:space="preserve">rękojmi. </w:t>
      </w:r>
    </w:p>
    <w:p w14:paraId="2EC6EE33" w14:textId="77777777" w:rsidR="005D5ACA" w:rsidRDefault="004C1F04">
      <w:pPr>
        <w:numPr>
          <w:ilvl w:val="3"/>
          <w:numId w:val="33"/>
        </w:numPr>
        <w:ind w:left="567" w:hanging="360"/>
        <w:jc w:val="both"/>
        <w:rPr>
          <w:rFonts w:ascii="Arial" w:eastAsia="Arial" w:hAnsi="Arial" w:cs="Arial"/>
          <w:sz w:val="22"/>
          <w:szCs w:val="22"/>
        </w:rPr>
      </w:pPr>
      <w:r>
        <w:rPr>
          <w:rFonts w:ascii="Arial" w:eastAsia="Arial" w:hAnsi="Arial" w:cs="Arial"/>
          <w:sz w:val="22"/>
          <w:szCs w:val="22"/>
        </w:rPr>
        <w:t xml:space="preserve">Z dokumentu zabezpieczenia należytego wykonania umowy wniesionego w formie gwarancji bankowej/ ubezpieczeniowej powinno wynikać jednoznacznie gwarantowanie wypłat należności w sposób nieodwołalny, bezwarunkowy i na pierwsze żądanie Zamawiającego zawierające oświadczenie o okolicznościach stanowiących podstawę do żądania wypłaty należności. Dokument wniesienia zabezpieczenia nie może zawierać żadnych dodatkowych wymagań od Zamawiającego lub osób trzecich, w tym składania jakichkolwiek dodatkowych </w:t>
      </w:r>
      <w:r>
        <w:rPr>
          <w:rFonts w:ascii="Arial" w:eastAsia="Arial" w:hAnsi="Arial" w:cs="Arial"/>
          <w:sz w:val="22"/>
          <w:szCs w:val="22"/>
        </w:rPr>
        <w:lastRenderedPageBreak/>
        <w:t xml:space="preserve">oświadczeń, dokumentów, dokonywania czynności, np. żądania pośrednictwa banku Zamawiającego lub innej tego typu instytucji, potwierdzenia autentyczności podpisu lub ponoszenia przez Zamawiającego jakichkolwiek kosztów. </w:t>
      </w:r>
    </w:p>
    <w:p w14:paraId="20ACEF6C" w14:textId="77777777" w:rsidR="005D5ACA" w:rsidRDefault="004C1F04">
      <w:pPr>
        <w:numPr>
          <w:ilvl w:val="3"/>
          <w:numId w:val="33"/>
        </w:numPr>
        <w:ind w:left="567" w:hanging="360"/>
        <w:jc w:val="both"/>
        <w:rPr>
          <w:rFonts w:ascii="Arial" w:eastAsia="Arial" w:hAnsi="Arial" w:cs="Arial"/>
          <w:sz w:val="22"/>
          <w:szCs w:val="22"/>
        </w:rPr>
      </w:pPr>
      <w:r>
        <w:rPr>
          <w:rFonts w:ascii="Arial" w:eastAsia="Arial" w:hAnsi="Arial" w:cs="Arial"/>
          <w:sz w:val="22"/>
          <w:szCs w:val="22"/>
        </w:rPr>
        <w:t>Kwota stanowiąca 70 % zabezpieczenia należytego wykonania umowy zostanie zwolniona Wykonawcy w terminie 30 dni od daty dokonania końcowego odbioru przedmiotu umowy potwierdzonym protokołem odbioru i uznania przez Zamawiającego za należycie wykonane, albo zostanie w całości lub odpowiedniej części zatrzymana, gdy Zamawiający wniesie zastrzeżenie co do należytego wykonania umowy.</w:t>
      </w:r>
    </w:p>
    <w:p w14:paraId="2569D45C" w14:textId="77777777" w:rsidR="005D5ACA" w:rsidRDefault="004C1F04">
      <w:pPr>
        <w:numPr>
          <w:ilvl w:val="3"/>
          <w:numId w:val="33"/>
        </w:numPr>
        <w:ind w:left="567" w:hanging="360"/>
        <w:jc w:val="both"/>
        <w:rPr>
          <w:rFonts w:ascii="Arial" w:eastAsia="Arial" w:hAnsi="Arial" w:cs="Arial"/>
          <w:sz w:val="22"/>
          <w:szCs w:val="22"/>
        </w:rPr>
      </w:pPr>
      <w:r>
        <w:rPr>
          <w:rFonts w:ascii="Arial" w:eastAsia="Arial" w:hAnsi="Arial" w:cs="Arial"/>
          <w:sz w:val="22"/>
          <w:szCs w:val="22"/>
        </w:rPr>
        <w:t>Kwota stanowiąca 30 % zabezpieczenia należytego wykonania umowy zostanie zwolniona Wykonawcy nie później niż 15 dni po upływie okresu rękojmi za wady.</w:t>
      </w:r>
    </w:p>
    <w:p w14:paraId="680483E5" w14:textId="77777777" w:rsidR="005D5ACA" w:rsidRDefault="004C1F04">
      <w:pPr>
        <w:numPr>
          <w:ilvl w:val="3"/>
          <w:numId w:val="33"/>
        </w:numPr>
        <w:ind w:left="567" w:hanging="360"/>
        <w:jc w:val="both"/>
        <w:rPr>
          <w:rFonts w:ascii="Arial" w:eastAsia="Arial" w:hAnsi="Arial" w:cs="Arial"/>
          <w:sz w:val="22"/>
          <w:szCs w:val="22"/>
        </w:rPr>
      </w:pPr>
      <w:r>
        <w:rPr>
          <w:rFonts w:ascii="Arial" w:eastAsia="Arial" w:hAnsi="Arial" w:cs="Arial"/>
          <w:sz w:val="22"/>
          <w:szCs w:val="22"/>
        </w:rPr>
        <w:t xml:space="preserve">Wykonawca ma prawo zmienić formę zabezpieczenia na inną przewidzianą przepisami Ustawy. Zmiana formy zabezpieczenia nie powoduje konieczności zmiany umowy. </w:t>
      </w:r>
    </w:p>
    <w:p w14:paraId="1044C40F" w14:textId="27BF0CD7" w:rsidR="005D5ACA" w:rsidRDefault="004C1F04">
      <w:pPr>
        <w:numPr>
          <w:ilvl w:val="3"/>
          <w:numId w:val="33"/>
        </w:numPr>
        <w:ind w:left="567" w:hanging="360"/>
        <w:jc w:val="both"/>
        <w:rPr>
          <w:rFonts w:ascii="Arial" w:eastAsia="Arial" w:hAnsi="Arial" w:cs="Arial"/>
          <w:sz w:val="22"/>
          <w:szCs w:val="22"/>
        </w:rPr>
      </w:pPr>
      <w:r>
        <w:rPr>
          <w:rFonts w:ascii="Arial" w:eastAsia="Arial" w:hAnsi="Arial" w:cs="Arial"/>
          <w:sz w:val="22"/>
          <w:szCs w:val="22"/>
        </w:rPr>
        <w:t>W razie wystąpienia konieczności przedłużenia terminu realizacji przedmiotu umowy,</w:t>
      </w:r>
      <w:r w:rsidR="00B655F1">
        <w:rPr>
          <w:rFonts w:ascii="Arial" w:eastAsia="Arial" w:hAnsi="Arial" w:cs="Arial"/>
          <w:sz w:val="22"/>
          <w:szCs w:val="22"/>
        </w:rPr>
        <w:t xml:space="preserve"> </w:t>
      </w:r>
      <w:r>
        <w:rPr>
          <w:rFonts w:ascii="Arial" w:eastAsia="Arial" w:hAnsi="Arial" w:cs="Arial"/>
          <w:sz w:val="22"/>
          <w:szCs w:val="22"/>
        </w:rPr>
        <w:t>w przypadku wniesienia przez Wykonawcę w/w zabezpieczenia w innej formie niż w pieniądzu, Wykonawca jest zobowiązany przedłużyć odpowiednio termin jego ważności nie później niż w terminie 30 dni przed upływem terminu ważności. W przypadku braku wniesienia zabezpieczenia/ przedłużenia ważności zabezpieczenia w ww. terminie Zamawiający ma prawo do wystąpienia do gwaranta/ ubezpieczyciela/ poręczyciela z żądaniem zapłaty całości kwoty z tytułu udzielonej gwarancji/ poręczenia do czasu wniesienia nowego zabezpieczenia/ przedłużenia jego ważności. Zabezpieczenie musi dotyczyć całego okresu realizacji umowy przez Wykonawcę.</w:t>
      </w:r>
    </w:p>
    <w:p w14:paraId="39221B16" w14:textId="77777777" w:rsidR="005D5ACA" w:rsidRDefault="004C1F04">
      <w:pPr>
        <w:numPr>
          <w:ilvl w:val="3"/>
          <w:numId w:val="33"/>
        </w:numPr>
        <w:ind w:left="567" w:hanging="360"/>
        <w:jc w:val="both"/>
        <w:rPr>
          <w:rFonts w:ascii="Arial" w:eastAsia="Arial" w:hAnsi="Arial" w:cs="Arial"/>
          <w:sz w:val="22"/>
          <w:szCs w:val="22"/>
        </w:rPr>
      </w:pPr>
      <w:r>
        <w:rPr>
          <w:rFonts w:ascii="Arial" w:eastAsia="Arial" w:hAnsi="Arial" w:cs="Arial"/>
          <w:sz w:val="22"/>
          <w:szCs w:val="22"/>
        </w:rPr>
        <w:t>Rozwiązanie umowy, w tym odstąpienie od umowy nie powoduje wygaśnięcia podstawy zabezpieczenia należytego wykonania umowy.</w:t>
      </w:r>
    </w:p>
    <w:p w14:paraId="6C75F833" w14:textId="77777777" w:rsidR="005D5ACA" w:rsidRDefault="005D5ACA">
      <w:pPr>
        <w:tabs>
          <w:tab w:val="left" w:pos="426"/>
        </w:tabs>
        <w:rPr>
          <w:rFonts w:ascii="Arial" w:eastAsia="Arial" w:hAnsi="Arial" w:cs="Arial"/>
          <w:sz w:val="22"/>
          <w:szCs w:val="22"/>
        </w:rPr>
      </w:pPr>
    </w:p>
    <w:p w14:paraId="04BFBB3C" w14:textId="77777777" w:rsidR="005D5ACA" w:rsidRDefault="004C1F04">
      <w:pPr>
        <w:tabs>
          <w:tab w:val="left" w:pos="426"/>
        </w:tabs>
        <w:ind w:left="426" w:hanging="426"/>
        <w:jc w:val="center"/>
        <w:rPr>
          <w:rFonts w:ascii="Arial" w:eastAsia="Arial" w:hAnsi="Arial" w:cs="Arial"/>
          <w:sz w:val="22"/>
          <w:szCs w:val="22"/>
        </w:rPr>
      </w:pPr>
      <w:r>
        <w:rPr>
          <w:rFonts w:ascii="Arial" w:eastAsia="Arial" w:hAnsi="Arial" w:cs="Arial"/>
          <w:b/>
          <w:sz w:val="22"/>
          <w:szCs w:val="22"/>
        </w:rPr>
        <w:t>§ 12</w:t>
      </w:r>
    </w:p>
    <w:p w14:paraId="4A7EA644" w14:textId="77777777" w:rsidR="005D5ACA" w:rsidRDefault="004C1F04">
      <w:pPr>
        <w:tabs>
          <w:tab w:val="left" w:pos="426"/>
        </w:tabs>
        <w:ind w:left="426" w:hanging="426"/>
        <w:jc w:val="center"/>
        <w:rPr>
          <w:rFonts w:ascii="Arial" w:eastAsia="Arial" w:hAnsi="Arial" w:cs="Arial"/>
          <w:sz w:val="22"/>
          <w:szCs w:val="22"/>
        </w:rPr>
      </w:pPr>
      <w:r>
        <w:rPr>
          <w:rFonts w:ascii="Arial" w:eastAsia="Arial" w:hAnsi="Arial" w:cs="Arial"/>
          <w:b/>
          <w:sz w:val="22"/>
          <w:szCs w:val="22"/>
        </w:rPr>
        <w:t>KONTROLA I ODBIÓR ROBÓT</w:t>
      </w:r>
    </w:p>
    <w:p w14:paraId="77BD64C1" w14:textId="77777777" w:rsidR="005D5ACA" w:rsidRDefault="004C1F04">
      <w:pPr>
        <w:numPr>
          <w:ilvl w:val="0"/>
          <w:numId w:val="2"/>
        </w:numPr>
        <w:tabs>
          <w:tab w:val="left" w:pos="426"/>
        </w:tabs>
        <w:spacing w:after="200"/>
        <w:ind w:left="426" w:hanging="426"/>
        <w:jc w:val="both"/>
        <w:rPr>
          <w:rFonts w:ascii="Arial" w:eastAsia="Arial" w:hAnsi="Arial" w:cs="Arial"/>
          <w:sz w:val="22"/>
          <w:szCs w:val="22"/>
        </w:rPr>
      </w:pPr>
      <w:r>
        <w:rPr>
          <w:rFonts w:ascii="Arial" w:eastAsia="Arial" w:hAnsi="Arial" w:cs="Arial"/>
          <w:sz w:val="22"/>
          <w:szCs w:val="22"/>
        </w:rPr>
        <w:t>Podstawą odbioru końcowego robót budowlanych jest wykonanie pełnego zakresu przedmiotu umowy określonego w § 1 oraz postanowieniach umowy.</w:t>
      </w:r>
    </w:p>
    <w:p w14:paraId="37CF2917" w14:textId="77777777" w:rsidR="005D5ACA" w:rsidRDefault="004C1F04">
      <w:pPr>
        <w:numPr>
          <w:ilvl w:val="0"/>
          <w:numId w:val="2"/>
        </w:numPr>
        <w:tabs>
          <w:tab w:val="left" w:pos="426"/>
        </w:tabs>
        <w:spacing w:after="200"/>
        <w:ind w:left="426" w:hanging="426"/>
        <w:jc w:val="both"/>
        <w:rPr>
          <w:rFonts w:ascii="Arial" w:eastAsia="Arial" w:hAnsi="Arial" w:cs="Arial"/>
          <w:sz w:val="22"/>
          <w:szCs w:val="22"/>
        </w:rPr>
      </w:pPr>
      <w:r>
        <w:rPr>
          <w:rFonts w:ascii="Arial" w:eastAsia="Arial" w:hAnsi="Arial" w:cs="Arial"/>
          <w:sz w:val="22"/>
          <w:szCs w:val="22"/>
        </w:rPr>
        <w:t>Wykonawca celem przeprowadzenia czynności odbioru robót zanikających lub ulegających zakryciu oraz odbioru częściowego, zobowiązany jest zawiadomić Zamawiającego:</w:t>
      </w:r>
    </w:p>
    <w:p w14:paraId="21681D44" w14:textId="675C6DA5" w:rsidR="005D5ACA" w:rsidRDefault="004C1F04">
      <w:pPr>
        <w:numPr>
          <w:ilvl w:val="0"/>
          <w:numId w:val="5"/>
        </w:numPr>
        <w:spacing w:after="200"/>
        <w:ind w:left="709" w:hanging="283"/>
        <w:jc w:val="both"/>
        <w:rPr>
          <w:sz w:val="22"/>
          <w:szCs w:val="22"/>
        </w:rPr>
      </w:pPr>
      <w:r>
        <w:rPr>
          <w:rFonts w:ascii="Arial" w:eastAsia="Arial" w:hAnsi="Arial" w:cs="Arial"/>
          <w:sz w:val="22"/>
          <w:szCs w:val="22"/>
        </w:rPr>
        <w:t xml:space="preserve">z 2-dniowym terminem wyprzedzającym fakt gotowości do odbioru robót zanikających lub ulegających zakryciu w formie wpisu do dziennika budowy jak również zawiadomienia </w:t>
      </w:r>
      <w:r w:rsidR="001B7790">
        <w:rPr>
          <w:rFonts w:ascii="Arial" w:eastAsia="Arial" w:hAnsi="Arial" w:cs="Arial"/>
          <w:sz w:val="22"/>
          <w:szCs w:val="22"/>
        </w:rPr>
        <w:t xml:space="preserve">za pośrednictwem poczty elektronicznej </w:t>
      </w:r>
      <w:r>
        <w:rPr>
          <w:rFonts w:ascii="Arial" w:eastAsia="Arial" w:hAnsi="Arial" w:cs="Arial"/>
          <w:sz w:val="22"/>
          <w:szCs w:val="22"/>
        </w:rPr>
        <w:t>za potwierdzeniem zwrotnym.  W tym samym terminie przedłoży niezbędne do odbioru dokumenty, w tym projekt protokołu odbioru,</w:t>
      </w:r>
    </w:p>
    <w:p w14:paraId="32377F3D" w14:textId="5FE72F1A" w:rsidR="005D5ACA" w:rsidRDefault="004C1F04">
      <w:pPr>
        <w:numPr>
          <w:ilvl w:val="0"/>
          <w:numId w:val="5"/>
        </w:numPr>
        <w:spacing w:after="200"/>
        <w:ind w:left="709" w:hanging="283"/>
        <w:jc w:val="both"/>
        <w:rPr>
          <w:sz w:val="22"/>
          <w:szCs w:val="22"/>
        </w:rPr>
      </w:pPr>
      <w:r>
        <w:rPr>
          <w:rFonts w:ascii="Arial" w:eastAsia="Arial" w:hAnsi="Arial" w:cs="Arial"/>
          <w:sz w:val="22"/>
          <w:szCs w:val="22"/>
        </w:rPr>
        <w:t xml:space="preserve">z 7-dniowym terminem wyprzedzającym fakt gotowości do odbioru częściowego w formie wpisu do dziennika budowy jak również zawiadomienia </w:t>
      </w:r>
      <w:r w:rsidR="001B7790">
        <w:rPr>
          <w:rFonts w:ascii="Arial" w:eastAsia="Arial" w:hAnsi="Arial" w:cs="Arial"/>
          <w:sz w:val="22"/>
          <w:szCs w:val="22"/>
        </w:rPr>
        <w:t>za pośrednictwem poczty elektronicznej</w:t>
      </w:r>
      <w:r>
        <w:rPr>
          <w:rFonts w:ascii="Arial" w:eastAsia="Arial" w:hAnsi="Arial" w:cs="Arial"/>
          <w:sz w:val="22"/>
          <w:szCs w:val="22"/>
        </w:rPr>
        <w:t xml:space="preserve"> za potwierdzeniem zwrotnym. W tym samym terminie przedłoży niezbędne do odbioru dokumenty, w tym projekt protokołu odbioru.</w:t>
      </w:r>
    </w:p>
    <w:p w14:paraId="16191038" w14:textId="77777777" w:rsidR="005D5ACA" w:rsidRDefault="004C1F04">
      <w:pPr>
        <w:numPr>
          <w:ilvl w:val="0"/>
          <w:numId w:val="2"/>
        </w:numPr>
        <w:spacing w:after="200"/>
        <w:ind w:left="426" w:hanging="426"/>
        <w:jc w:val="both"/>
        <w:rPr>
          <w:rFonts w:ascii="Arial" w:eastAsia="Arial" w:hAnsi="Arial" w:cs="Arial"/>
          <w:sz w:val="22"/>
          <w:szCs w:val="22"/>
        </w:rPr>
      </w:pPr>
      <w:r>
        <w:rPr>
          <w:rFonts w:ascii="Arial" w:eastAsia="Arial" w:hAnsi="Arial" w:cs="Arial"/>
          <w:sz w:val="22"/>
          <w:szCs w:val="22"/>
        </w:rPr>
        <w:t>Zamawiający wyznacza termin:</w:t>
      </w:r>
    </w:p>
    <w:p w14:paraId="5A8FEBA4" w14:textId="77777777" w:rsidR="005D5ACA" w:rsidRDefault="004C1F04">
      <w:pPr>
        <w:numPr>
          <w:ilvl w:val="0"/>
          <w:numId w:val="8"/>
        </w:numPr>
        <w:tabs>
          <w:tab w:val="left" w:pos="426"/>
        </w:tabs>
        <w:spacing w:after="200"/>
        <w:ind w:hanging="360"/>
        <w:rPr>
          <w:sz w:val="22"/>
          <w:szCs w:val="22"/>
        </w:rPr>
      </w:pPr>
      <w:r>
        <w:rPr>
          <w:rFonts w:ascii="Arial" w:eastAsia="Arial" w:hAnsi="Arial" w:cs="Arial"/>
          <w:sz w:val="22"/>
          <w:szCs w:val="22"/>
        </w:rPr>
        <w:t>odbioru robót zanikających lub ulegających zakryciu nie później niż w ciągu 2 dni roboczych od dnia otrzymania zawiadomienia,</w:t>
      </w:r>
    </w:p>
    <w:p w14:paraId="5E4FCE5D" w14:textId="77777777" w:rsidR="005D5ACA" w:rsidRDefault="004C1F04">
      <w:pPr>
        <w:numPr>
          <w:ilvl w:val="0"/>
          <w:numId w:val="8"/>
        </w:numPr>
        <w:tabs>
          <w:tab w:val="left" w:pos="426"/>
        </w:tabs>
        <w:spacing w:after="200"/>
        <w:ind w:hanging="360"/>
        <w:rPr>
          <w:sz w:val="22"/>
          <w:szCs w:val="22"/>
        </w:rPr>
      </w:pPr>
      <w:r>
        <w:rPr>
          <w:rFonts w:ascii="Arial" w:eastAsia="Arial" w:hAnsi="Arial" w:cs="Arial"/>
          <w:sz w:val="22"/>
          <w:szCs w:val="22"/>
        </w:rPr>
        <w:t>odbioru częściowego nie później niż w ciągu 7 dni roboczych od dnia otrzymania zawiadomienia. Strony mogą ustalić inny termin odbioru.</w:t>
      </w:r>
    </w:p>
    <w:p w14:paraId="36ACB32E" w14:textId="77777777" w:rsidR="005D5ACA" w:rsidRDefault="004C1F04">
      <w:pPr>
        <w:numPr>
          <w:ilvl w:val="0"/>
          <w:numId w:val="2"/>
        </w:numPr>
        <w:tabs>
          <w:tab w:val="left" w:pos="426"/>
        </w:tabs>
        <w:spacing w:after="200"/>
        <w:ind w:left="426" w:hanging="426"/>
        <w:jc w:val="both"/>
        <w:rPr>
          <w:rFonts w:ascii="Arial" w:eastAsia="Arial" w:hAnsi="Arial" w:cs="Arial"/>
          <w:sz w:val="22"/>
          <w:szCs w:val="22"/>
        </w:rPr>
      </w:pPr>
      <w:r>
        <w:rPr>
          <w:rFonts w:ascii="Arial" w:eastAsia="Arial" w:hAnsi="Arial" w:cs="Arial"/>
          <w:sz w:val="22"/>
          <w:szCs w:val="22"/>
        </w:rPr>
        <w:lastRenderedPageBreak/>
        <w:t xml:space="preserve">Odbiór robót zanikających lub ulegających zakryciu musi być potwierdzony przez inspektora nadzoru wpisem do dziennika budowy co upoważnia Wykonawcę do wykonywania kolejnych robót będących technologicznym następstwem. </w:t>
      </w:r>
    </w:p>
    <w:p w14:paraId="1A62CD0C" w14:textId="77777777" w:rsidR="005D5ACA" w:rsidRDefault="004C1F04">
      <w:pPr>
        <w:numPr>
          <w:ilvl w:val="0"/>
          <w:numId w:val="2"/>
        </w:numPr>
        <w:tabs>
          <w:tab w:val="left" w:pos="426"/>
        </w:tabs>
        <w:spacing w:after="200"/>
        <w:ind w:left="426" w:hanging="426"/>
        <w:jc w:val="both"/>
        <w:rPr>
          <w:rFonts w:ascii="Arial" w:eastAsia="Arial" w:hAnsi="Arial" w:cs="Arial"/>
          <w:sz w:val="22"/>
          <w:szCs w:val="22"/>
        </w:rPr>
      </w:pPr>
      <w:r>
        <w:rPr>
          <w:rFonts w:ascii="Arial" w:eastAsia="Arial" w:hAnsi="Arial" w:cs="Arial"/>
          <w:sz w:val="22"/>
          <w:szCs w:val="22"/>
        </w:rPr>
        <w:t xml:space="preserve">Z czynności odbioru częściowego strony spiszą protokół zawierający opis przebiegu   czynności, wszelkie ustalenia dokonywane w toku odbioru, informacje o ewentualnych wadach i usterkach przedmiotu zamówienia lub odmowie dokonania odbioru oraz podpisy uczestników odbioru. </w:t>
      </w:r>
    </w:p>
    <w:p w14:paraId="5B60F6F6" w14:textId="4306E252" w:rsidR="005D5ACA" w:rsidRDefault="004C1F04">
      <w:pPr>
        <w:keepNext/>
        <w:ind w:left="426" w:hanging="426"/>
        <w:jc w:val="both"/>
        <w:rPr>
          <w:rFonts w:ascii="Arial" w:eastAsia="Arial" w:hAnsi="Arial" w:cs="Arial"/>
          <w:sz w:val="22"/>
          <w:szCs w:val="22"/>
        </w:rPr>
      </w:pPr>
      <w:r>
        <w:rPr>
          <w:rFonts w:ascii="Arial" w:eastAsia="Arial" w:hAnsi="Arial" w:cs="Arial"/>
          <w:sz w:val="22"/>
          <w:szCs w:val="22"/>
        </w:rPr>
        <w:t>6.</w:t>
      </w:r>
      <w:r>
        <w:rPr>
          <w:rFonts w:ascii="Arial" w:eastAsia="Arial" w:hAnsi="Arial" w:cs="Arial"/>
          <w:sz w:val="22"/>
          <w:szCs w:val="22"/>
        </w:rPr>
        <w:tab/>
        <w:t xml:space="preserve">Wykonawca usunie wady w terminie do 14 dni od daty podpisania protokołu ze zgłoszonymi wadami (lub w przypadku odmowy podpisania ww. protokołu – od daty doręczenia Wykonawcy przedmiotowego protokołu) i zawiadomi Zamawiającego o gotowości do ponownego odbioru – </w:t>
      </w:r>
      <w:r w:rsidR="00740B68">
        <w:rPr>
          <w:rFonts w:ascii="Arial" w:eastAsia="Arial" w:hAnsi="Arial" w:cs="Arial"/>
          <w:sz w:val="22"/>
          <w:szCs w:val="22"/>
        </w:rPr>
        <w:t>za pośrednictwem poczty elektronicznej</w:t>
      </w:r>
      <w:r>
        <w:rPr>
          <w:rFonts w:ascii="Arial" w:eastAsia="Arial" w:hAnsi="Arial" w:cs="Arial"/>
          <w:sz w:val="22"/>
          <w:szCs w:val="22"/>
        </w:rPr>
        <w:t xml:space="preserve"> za potwierdzeniem zwrotnym, a następnie pisemnie o ich poprawieniu. Zawiadomienie Wykonawcy świadczy o gotowości przekazania robót. Po tym terminie nastąpi ponowny odbiór. Postanowienia ust. 3  stosuje się odpowiednio. </w:t>
      </w:r>
    </w:p>
    <w:p w14:paraId="31EF1EA6" w14:textId="77777777" w:rsidR="005D5ACA" w:rsidRDefault="004C1F04">
      <w:pPr>
        <w:keepNext/>
        <w:ind w:left="426" w:hanging="426"/>
        <w:jc w:val="both"/>
        <w:rPr>
          <w:rFonts w:ascii="Arial" w:eastAsia="Arial" w:hAnsi="Arial" w:cs="Arial"/>
          <w:sz w:val="22"/>
          <w:szCs w:val="22"/>
        </w:rPr>
      </w:pPr>
      <w:r>
        <w:rPr>
          <w:rFonts w:ascii="Arial" w:eastAsia="Arial" w:hAnsi="Arial" w:cs="Arial"/>
          <w:sz w:val="22"/>
          <w:szCs w:val="22"/>
        </w:rPr>
        <w:t>7.</w:t>
      </w:r>
      <w:r>
        <w:rPr>
          <w:rFonts w:ascii="Arial" w:eastAsia="Arial" w:hAnsi="Arial" w:cs="Arial"/>
          <w:sz w:val="22"/>
          <w:szCs w:val="22"/>
        </w:rPr>
        <w:tab/>
        <w:t xml:space="preserve">Wykonawca przed końcowym odbiorem robót zobowiązany jest uzyskać pozytywną opinię straży pożarnej, sanepidu oraz inne niezbędne opinie, uzgodnienia, wymagane przepisami prawa. </w:t>
      </w:r>
    </w:p>
    <w:p w14:paraId="3D7793A2" w14:textId="7A253083" w:rsidR="005D5ACA" w:rsidRDefault="004C1F04">
      <w:pPr>
        <w:keepNext/>
        <w:ind w:left="426" w:hanging="426"/>
        <w:jc w:val="both"/>
        <w:rPr>
          <w:rFonts w:ascii="Arial" w:eastAsia="Arial" w:hAnsi="Arial" w:cs="Arial"/>
          <w:sz w:val="22"/>
          <w:szCs w:val="22"/>
        </w:rPr>
      </w:pPr>
      <w:r>
        <w:rPr>
          <w:rFonts w:ascii="Arial" w:eastAsia="Arial" w:hAnsi="Arial" w:cs="Arial"/>
          <w:sz w:val="22"/>
          <w:szCs w:val="22"/>
        </w:rPr>
        <w:t>8</w:t>
      </w:r>
      <w:r>
        <w:rPr>
          <w:rFonts w:ascii="Arial" w:eastAsia="Arial" w:hAnsi="Arial" w:cs="Arial"/>
          <w:sz w:val="22"/>
          <w:szCs w:val="22"/>
        </w:rPr>
        <w:tab/>
        <w:t>Jeśli wady uniemożliwiają normalne użytkowanie przedmiotu umowy, fakt ten zapisuje się w dzienniku budowy i w protokole, a Zamawiający odmawia dokonania odbioru przedmiotu umowy. W tym wypadku strony ustalą sposób usunięcia wady. Jeżeli wady nie można usunąć Zamawiający obniży wynagrodzenie za wykonane roboty. Koszt wszelkich ekspertyz, oględzin, opinii itp. dotyczących wady poniesie Wykonawca.</w:t>
      </w:r>
    </w:p>
    <w:p w14:paraId="2F6772B6" w14:textId="77777777" w:rsidR="005D5ACA" w:rsidRDefault="004C1F04">
      <w:pPr>
        <w:ind w:left="426" w:hanging="426"/>
        <w:jc w:val="both"/>
        <w:rPr>
          <w:rFonts w:ascii="Arial" w:eastAsia="Arial" w:hAnsi="Arial" w:cs="Arial"/>
          <w:sz w:val="22"/>
          <w:szCs w:val="22"/>
        </w:rPr>
      </w:pPr>
      <w:r>
        <w:rPr>
          <w:rFonts w:ascii="Arial" w:eastAsia="Arial" w:hAnsi="Arial" w:cs="Arial"/>
          <w:sz w:val="22"/>
          <w:szCs w:val="22"/>
        </w:rPr>
        <w:t>9.</w:t>
      </w:r>
      <w:r>
        <w:rPr>
          <w:rFonts w:ascii="Arial" w:eastAsia="Arial" w:hAnsi="Arial" w:cs="Arial"/>
          <w:sz w:val="22"/>
          <w:szCs w:val="22"/>
        </w:rPr>
        <w:tab/>
        <w:t>Po bezskutecznym upływie terminu wyznaczonego zgodnie z ust. 6 Zamawiający może odstąpić od umowy w części lub w całości.</w:t>
      </w:r>
    </w:p>
    <w:p w14:paraId="2EA8872F" w14:textId="77777777" w:rsidR="005D5ACA" w:rsidRDefault="004C1F04">
      <w:pPr>
        <w:ind w:left="426" w:hanging="426"/>
        <w:jc w:val="both"/>
        <w:rPr>
          <w:rFonts w:ascii="Arial" w:eastAsia="Arial" w:hAnsi="Arial" w:cs="Arial"/>
          <w:sz w:val="22"/>
          <w:szCs w:val="22"/>
        </w:rPr>
      </w:pPr>
      <w:r>
        <w:rPr>
          <w:rFonts w:ascii="Arial" w:eastAsia="Arial" w:hAnsi="Arial" w:cs="Arial"/>
          <w:sz w:val="22"/>
          <w:szCs w:val="22"/>
        </w:rPr>
        <w:t xml:space="preserve">10. Czynności odbioru końcowego będę przebiegać w następujący sposób: </w:t>
      </w:r>
    </w:p>
    <w:p w14:paraId="1256F277" w14:textId="77777777" w:rsidR="005D5ACA" w:rsidRDefault="004C1F04">
      <w:pPr>
        <w:numPr>
          <w:ilvl w:val="2"/>
          <w:numId w:val="37"/>
        </w:numPr>
        <w:ind w:left="567" w:hanging="283"/>
        <w:contextualSpacing/>
        <w:jc w:val="both"/>
        <w:rPr>
          <w:sz w:val="22"/>
          <w:szCs w:val="22"/>
        </w:rPr>
      </w:pPr>
      <w:r>
        <w:rPr>
          <w:rFonts w:ascii="Arial" w:eastAsia="Arial" w:hAnsi="Arial" w:cs="Arial"/>
          <w:sz w:val="22"/>
          <w:szCs w:val="22"/>
        </w:rPr>
        <w:t>Odbioru końcowego robót dokonuje komisja odbiorowa powołana przez  Zamawiającego,</w:t>
      </w:r>
    </w:p>
    <w:p w14:paraId="2CA07149" w14:textId="7FC311CA" w:rsidR="005D5ACA" w:rsidRDefault="004C1F04">
      <w:pPr>
        <w:numPr>
          <w:ilvl w:val="2"/>
          <w:numId w:val="37"/>
        </w:numPr>
        <w:ind w:left="567" w:hanging="283"/>
        <w:contextualSpacing/>
        <w:jc w:val="both"/>
        <w:rPr>
          <w:sz w:val="22"/>
          <w:szCs w:val="22"/>
        </w:rPr>
      </w:pPr>
      <w:r>
        <w:rPr>
          <w:rFonts w:ascii="Arial" w:eastAsia="Arial" w:hAnsi="Arial" w:cs="Arial"/>
          <w:sz w:val="22"/>
          <w:szCs w:val="22"/>
        </w:rPr>
        <w:t>Wykonawca zobowiązany jest zgłosić Zamawiającemu gotowość do odbioru robót pisemnie. Do zgłoszenia Wykonawca dołącza kopię z dziennika budowy z wpisem Kierownika budowy o zakończeniu robót.</w:t>
      </w:r>
    </w:p>
    <w:p w14:paraId="2226BDE3" w14:textId="77777777" w:rsidR="005D5ACA" w:rsidRDefault="004C1F04">
      <w:pPr>
        <w:numPr>
          <w:ilvl w:val="2"/>
          <w:numId w:val="37"/>
        </w:numPr>
        <w:ind w:left="567" w:hanging="283"/>
        <w:contextualSpacing/>
        <w:jc w:val="both"/>
        <w:rPr>
          <w:sz w:val="22"/>
          <w:szCs w:val="22"/>
        </w:rPr>
      </w:pPr>
      <w:r>
        <w:rPr>
          <w:rFonts w:ascii="Arial" w:eastAsia="Arial" w:hAnsi="Arial" w:cs="Arial"/>
          <w:sz w:val="22"/>
          <w:szCs w:val="22"/>
        </w:rPr>
        <w:t>Wykonawca zobowiązany jest do przekazania Zamawiającemu dokumentacji powykonawczej wraz z dokumentami pozwalającymi na ocenę prawidłowego wykonania robót zgłaszanych do odbioru najpóźniej wraz ze zgłaszaną gotowością do odbioru.</w:t>
      </w:r>
    </w:p>
    <w:p w14:paraId="434F6211" w14:textId="77777777" w:rsidR="005D5ACA" w:rsidRDefault="004C1F04">
      <w:pPr>
        <w:numPr>
          <w:ilvl w:val="2"/>
          <w:numId w:val="37"/>
        </w:numPr>
        <w:ind w:left="567" w:hanging="283"/>
        <w:contextualSpacing/>
        <w:jc w:val="both"/>
        <w:rPr>
          <w:sz w:val="22"/>
          <w:szCs w:val="22"/>
        </w:rPr>
      </w:pPr>
      <w:r>
        <w:rPr>
          <w:rFonts w:ascii="Arial" w:eastAsia="Arial" w:hAnsi="Arial" w:cs="Arial"/>
          <w:sz w:val="22"/>
          <w:szCs w:val="22"/>
        </w:rPr>
        <w:t>Dokumentacja powykonawcza powinna zawierać w szczególności:</w:t>
      </w:r>
    </w:p>
    <w:p w14:paraId="5771ED48" w14:textId="77777777" w:rsidR="005D5ACA" w:rsidRDefault="004C1F04">
      <w:pPr>
        <w:numPr>
          <w:ilvl w:val="0"/>
          <w:numId w:val="17"/>
        </w:numPr>
        <w:spacing w:after="200"/>
        <w:ind w:hanging="360"/>
        <w:jc w:val="both"/>
        <w:rPr>
          <w:sz w:val="22"/>
          <w:szCs w:val="22"/>
        </w:rPr>
      </w:pPr>
      <w:r>
        <w:rPr>
          <w:rFonts w:ascii="Arial" w:eastAsia="Arial" w:hAnsi="Arial" w:cs="Arial"/>
          <w:sz w:val="22"/>
          <w:szCs w:val="22"/>
        </w:rPr>
        <w:t>oświadczenie kierownika budowy o zakończeniu robót,</w:t>
      </w:r>
    </w:p>
    <w:p w14:paraId="48A8CB75" w14:textId="77777777" w:rsidR="005D5ACA" w:rsidRDefault="004C1F04">
      <w:pPr>
        <w:numPr>
          <w:ilvl w:val="0"/>
          <w:numId w:val="17"/>
        </w:numPr>
        <w:spacing w:after="200"/>
        <w:ind w:hanging="360"/>
        <w:jc w:val="both"/>
        <w:rPr>
          <w:sz w:val="22"/>
          <w:szCs w:val="22"/>
        </w:rPr>
      </w:pPr>
      <w:r>
        <w:rPr>
          <w:rFonts w:ascii="Arial" w:eastAsia="Arial" w:hAnsi="Arial" w:cs="Arial"/>
          <w:sz w:val="22"/>
          <w:szCs w:val="22"/>
        </w:rPr>
        <w:t>dzienniki budowy,</w:t>
      </w:r>
    </w:p>
    <w:p w14:paraId="0E921B5A" w14:textId="77777777" w:rsidR="005D5ACA" w:rsidRDefault="004C1F04">
      <w:pPr>
        <w:numPr>
          <w:ilvl w:val="0"/>
          <w:numId w:val="17"/>
        </w:numPr>
        <w:spacing w:after="200"/>
        <w:ind w:hanging="360"/>
        <w:jc w:val="both"/>
        <w:rPr>
          <w:sz w:val="22"/>
          <w:szCs w:val="22"/>
        </w:rPr>
      </w:pPr>
      <w:r>
        <w:rPr>
          <w:rFonts w:ascii="Arial" w:eastAsia="Arial" w:hAnsi="Arial" w:cs="Arial"/>
          <w:sz w:val="22"/>
          <w:szCs w:val="22"/>
        </w:rPr>
        <w:t>tabelę potwierdzająca spełnianie warunków TSI PRM,</w:t>
      </w:r>
    </w:p>
    <w:p w14:paraId="163008FD" w14:textId="77777777" w:rsidR="005D5ACA" w:rsidRDefault="004C1F04">
      <w:pPr>
        <w:numPr>
          <w:ilvl w:val="0"/>
          <w:numId w:val="17"/>
        </w:numPr>
        <w:spacing w:after="200"/>
        <w:ind w:hanging="360"/>
        <w:jc w:val="both"/>
        <w:rPr>
          <w:sz w:val="22"/>
          <w:szCs w:val="22"/>
        </w:rPr>
      </w:pPr>
      <w:r>
        <w:rPr>
          <w:rFonts w:ascii="Arial" w:eastAsia="Arial" w:hAnsi="Arial" w:cs="Arial"/>
          <w:sz w:val="22"/>
          <w:szCs w:val="22"/>
        </w:rPr>
        <w:t xml:space="preserve">pozytywne zaświadczenie Sanepid i Państwowej Straży Pożarnej, </w:t>
      </w:r>
    </w:p>
    <w:p w14:paraId="4BD59BB7" w14:textId="77777777" w:rsidR="005D5ACA" w:rsidRDefault="004C1F04">
      <w:pPr>
        <w:numPr>
          <w:ilvl w:val="0"/>
          <w:numId w:val="17"/>
        </w:numPr>
        <w:spacing w:after="200"/>
        <w:ind w:hanging="360"/>
        <w:jc w:val="both"/>
        <w:rPr>
          <w:sz w:val="22"/>
          <w:szCs w:val="22"/>
        </w:rPr>
      </w:pPr>
      <w:r>
        <w:rPr>
          <w:rFonts w:ascii="Arial" w:eastAsia="Arial" w:hAnsi="Arial" w:cs="Arial"/>
          <w:sz w:val="22"/>
          <w:szCs w:val="22"/>
        </w:rPr>
        <w:t>pozwolenie na użytkowanie, jeśli jest wymagane lub zawiadomienie o zakończeniu robót złożone do Wojewódzkiego Inspektoratu Nadzoru Budowlanego  (wymagane jest aby na dzień zgłoszenia gotowości do odbioru było złożone do WINB odpowiednio zawiadomienie o zakończeniu robót lub wniosek o wydanie pozwolenia na użytkowanie),</w:t>
      </w:r>
    </w:p>
    <w:p w14:paraId="5CC39219" w14:textId="77777777" w:rsidR="005D5ACA" w:rsidRDefault="004C1F04">
      <w:pPr>
        <w:numPr>
          <w:ilvl w:val="0"/>
          <w:numId w:val="17"/>
        </w:numPr>
        <w:spacing w:after="200"/>
        <w:ind w:hanging="360"/>
        <w:jc w:val="both"/>
        <w:rPr>
          <w:sz w:val="22"/>
          <w:szCs w:val="22"/>
        </w:rPr>
      </w:pPr>
      <w:r>
        <w:rPr>
          <w:rFonts w:ascii="Arial" w:eastAsia="Arial" w:hAnsi="Arial" w:cs="Arial"/>
          <w:sz w:val="22"/>
          <w:szCs w:val="22"/>
        </w:rPr>
        <w:t>kopię dokumentów złożonych do WINB przy wniosku o wydanie pozwolenia na użytkowanie lub zawiadomienia o zakończeniu robót,</w:t>
      </w:r>
    </w:p>
    <w:p w14:paraId="55C8A205" w14:textId="77777777" w:rsidR="005D5ACA" w:rsidRDefault="004C1F04">
      <w:pPr>
        <w:numPr>
          <w:ilvl w:val="0"/>
          <w:numId w:val="17"/>
        </w:numPr>
        <w:spacing w:after="200"/>
        <w:ind w:hanging="360"/>
        <w:jc w:val="both"/>
        <w:rPr>
          <w:sz w:val="22"/>
          <w:szCs w:val="22"/>
        </w:rPr>
      </w:pPr>
      <w:r>
        <w:rPr>
          <w:rFonts w:ascii="Arial" w:eastAsia="Arial" w:hAnsi="Arial" w:cs="Arial"/>
          <w:sz w:val="22"/>
          <w:szCs w:val="22"/>
        </w:rPr>
        <w:t>komplet zatwierdzonych kart materiałowych wraz z atestami i certyfikatami,</w:t>
      </w:r>
    </w:p>
    <w:p w14:paraId="0CFC8AF6" w14:textId="77777777" w:rsidR="005D5ACA" w:rsidRDefault="004C1F04">
      <w:pPr>
        <w:numPr>
          <w:ilvl w:val="0"/>
          <w:numId w:val="17"/>
        </w:numPr>
        <w:spacing w:after="200"/>
        <w:ind w:hanging="360"/>
        <w:jc w:val="both"/>
        <w:rPr>
          <w:sz w:val="22"/>
          <w:szCs w:val="22"/>
        </w:rPr>
      </w:pPr>
      <w:r>
        <w:rPr>
          <w:rFonts w:ascii="Arial" w:eastAsia="Arial" w:hAnsi="Arial" w:cs="Arial"/>
          <w:sz w:val="22"/>
          <w:szCs w:val="22"/>
        </w:rPr>
        <w:lastRenderedPageBreak/>
        <w:t>komplet kart gwarancyjnych dla urządzeń,</w:t>
      </w:r>
    </w:p>
    <w:p w14:paraId="4F6BBD7B" w14:textId="77777777" w:rsidR="005D5ACA" w:rsidRDefault="004C1F04">
      <w:pPr>
        <w:numPr>
          <w:ilvl w:val="0"/>
          <w:numId w:val="17"/>
        </w:numPr>
        <w:spacing w:after="200"/>
        <w:ind w:hanging="360"/>
        <w:jc w:val="both"/>
        <w:rPr>
          <w:sz w:val="22"/>
          <w:szCs w:val="22"/>
        </w:rPr>
      </w:pPr>
      <w:r>
        <w:rPr>
          <w:rFonts w:ascii="Arial" w:eastAsia="Arial" w:hAnsi="Arial" w:cs="Arial"/>
          <w:sz w:val="22"/>
          <w:szCs w:val="22"/>
        </w:rPr>
        <w:t>komplet DTR dla urządzeń wraz z projektami umów serwisowych,</w:t>
      </w:r>
    </w:p>
    <w:p w14:paraId="735107C6" w14:textId="77777777" w:rsidR="005D5ACA" w:rsidRDefault="004C1F04">
      <w:pPr>
        <w:numPr>
          <w:ilvl w:val="0"/>
          <w:numId w:val="17"/>
        </w:numPr>
        <w:spacing w:after="200"/>
        <w:ind w:hanging="360"/>
        <w:jc w:val="both"/>
        <w:rPr>
          <w:sz w:val="22"/>
          <w:szCs w:val="22"/>
        </w:rPr>
      </w:pPr>
      <w:r>
        <w:rPr>
          <w:rFonts w:ascii="Arial" w:eastAsia="Arial" w:hAnsi="Arial" w:cs="Arial"/>
          <w:sz w:val="22"/>
          <w:szCs w:val="22"/>
        </w:rPr>
        <w:t>komplet protokołów z prób i badań dla urządzeń i instalacji, dla urządzeń dozorowych protokół odbioru dokonany przez Transportowy Dozór Techniczny,</w:t>
      </w:r>
    </w:p>
    <w:p w14:paraId="06A42CF2" w14:textId="77777777" w:rsidR="005D5ACA" w:rsidRDefault="004C1F04">
      <w:pPr>
        <w:numPr>
          <w:ilvl w:val="0"/>
          <w:numId w:val="17"/>
        </w:numPr>
        <w:spacing w:after="200"/>
        <w:ind w:hanging="360"/>
        <w:jc w:val="both"/>
        <w:rPr>
          <w:sz w:val="22"/>
          <w:szCs w:val="22"/>
        </w:rPr>
      </w:pPr>
      <w:r>
        <w:rPr>
          <w:rFonts w:ascii="Arial" w:eastAsia="Arial" w:hAnsi="Arial" w:cs="Arial"/>
          <w:sz w:val="22"/>
          <w:szCs w:val="22"/>
        </w:rPr>
        <w:t>odbiór prac konserwatorskich dokonany przez urząd Wojewódzkiego Konserwatora Zabytków/ MKZ</w:t>
      </w:r>
    </w:p>
    <w:p w14:paraId="635CF6AF" w14:textId="77777777" w:rsidR="005D5ACA" w:rsidRDefault="004C1F04">
      <w:pPr>
        <w:numPr>
          <w:ilvl w:val="0"/>
          <w:numId w:val="17"/>
        </w:numPr>
        <w:spacing w:after="200"/>
        <w:ind w:hanging="360"/>
        <w:jc w:val="both"/>
        <w:rPr>
          <w:sz w:val="22"/>
          <w:szCs w:val="22"/>
        </w:rPr>
      </w:pPr>
      <w:r>
        <w:rPr>
          <w:rFonts w:ascii="Arial" w:eastAsia="Arial" w:hAnsi="Arial" w:cs="Arial"/>
          <w:sz w:val="22"/>
          <w:szCs w:val="22"/>
        </w:rPr>
        <w:t>harmonogram szkoleń personelu użytkownika dla obsługi urządzeń i systemów,</w:t>
      </w:r>
    </w:p>
    <w:p w14:paraId="00708F50" w14:textId="77777777" w:rsidR="005D5ACA" w:rsidRDefault="004C1F04">
      <w:pPr>
        <w:numPr>
          <w:ilvl w:val="0"/>
          <w:numId w:val="17"/>
        </w:numPr>
        <w:spacing w:after="200"/>
        <w:ind w:hanging="360"/>
        <w:jc w:val="both"/>
        <w:rPr>
          <w:sz w:val="22"/>
          <w:szCs w:val="22"/>
        </w:rPr>
      </w:pPr>
      <w:r>
        <w:rPr>
          <w:rFonts w:ascii="Arial" w:eastAsia="Arial" w:hAnsi="Arial" w:cs="Arial"/>
          <w:sz w:val="22"/>
          <w:szCs w:val="22"/>
        </w:rPr>
        <w:t>kopię projektu powykonawczego (w tym projektu budowlanego) z naniesionymi zmianami wprowadzonymi w trakcie realizacji robót, zmiany sklasyfikowane przez Projektanta, dokumentacja opatrzona opisem „DOKUMENTACJA POWYKONAWCZA” podpisana przez Kierownika robót, sprawdzona i zweryfikowana przez Inspektorów nadzoru,</w:t>
      </w:r>
    </w:p>
    <w:p w14:paraId="7936AD93" w14:textId="77777777" w:rsidR="005D5ACA" w:rsidRDefault="004C1F04">
      <w:pPr>
        <w:numPr>
          <w:ilvl w:val="0"/>
          <w:numId w:val="17"/>
        </w:numPr>
        <w:spacing w:after="200"/>
        <w:ind w:hanging="360"/>
        <w:jc w:val="both"/>
        <w:rPr>
          <w:sz w:val="22"/>
          <w:szCs w:val="22"/>
        </w:rPr>
      </w:pPr>
      <w:r>
        <w:rPr>
          <w:rFonts w:ascii="Arial" w:eastAsia="Arial" w:hAnsi="Arial" w:cs="Arial"/>
          <w:sz w:val="22"/>
          <w:szCs w:val="22"/>
        </w:rPr>
        <w:t>instrukcję obsługi obiektu po przebudowie zawierającą w szczególności: zestawienia powierzchni pomieszczeń, zestawienia liczników, schematy, informacje niezbędne dla prawidłowej eksploatacji obiektu przez użytkowników.  Instrukcja wymaga uzgodnienia z Zarządcą obiektu.</w:t>
      </w:r>
    </w:p>
    <w:p w14:paraId="41ADE57A" w14:textId="77777777" w:rsidR="005D5ACA" w:rsidRDefault="004C1F04">
      <w:pPr>
        <w:ind w:left="1134"/>
        <w:jc w:val="both"/>
        <w:rPr>
          <w:rFonts w:ascii="Arial" w:eastAsia="Arial" w:hAnsi="Arial" w:cs="Arial"/>
          <w:sz w:val="22"/>
          <w:szCs w:val="22"/>
        </w:rPr>
      </w:pPr>
      <w:r>
        <w:rPr>
          <w:rFonts w:ascii="Arial" w:eastAsia="Arial" w:hAnsi="Arial" w:cs="Arial"/>
          <w:sz w:val="22"/>
          <w:szCs w:val="22"/>
        </w:rPr>
        <w:t>Dokumentacja powykonawcza winna być sporządzona w czterech egzemplarzach (2 egz. w formie papierowej i 2 egz. w formie elektronicznej na płytach CD w formacie skanu z wersji papierowej).</w:t>
      </w:r>
    </w:p>
    <w:p w14:paraId="47494F1D" w14:textId="77777777" w:rsidR="005D5ACA" w:rsidRDefault="004C1F04">
      <w:pPr>
        <w:numPr>
          <w:ilvl w:val="2"/>
          <w:numId w:val="37"/>
        </w:numPr>
        <w:ind w:left="567" w:hanging="283"/>
        <w:contextualSpacing/>
        <w:jc w:val="both"/>
        <w:rPr>
          <w:sz w:val="22"/>
          <w:szCs w:val="22"/>
        </w:rPr>
      </w:pPr>
      <w:r>
        <w:rPr>
          <w:rFonts w:ascii="Arial" w:eastAsia="Arial" w:hAnsi="Arial" w:cs="Arial"/>
          <w:sz w:val="22"/>
          <w:szCs w:val="22"/>
        </w:rPr>
        <w:t>W terminie do 14 dni od dnia zgłoszenia przez Wykonawcę gotowości do odbioru Zamawiający wyznacza termin  rozpoczęcia czynności odbiorowych.</w:t>
      </w:r>
    </w:p>
    <w:p w14:paraId="626CE48C" w14:textId="77777777" w:rsidR="005D5ACA" w:rsidRDefault="004C1F04">
      <w:pPr>
        <w:numPr>
          <w:ilvl w:val="2"/>
          <w:numId w:val="37"/>
        </w:numPr>
        <w:ind w:left="567" w:hanging="283"/>
        <w:contextualSpacing/>
        <w:jc w:val="both"/>
        <w:rPr>
          <w:sz w:val="22"/>
          <w:szCs w:val="22"/>
        </w:rPr>
      </w:pPr>
      <w:r>
        <w:rPr>
          <w:rFonts w:ascii="Arial" w:eastAsia="Arial" w:hAnsi="Arial" w:cs="Arial"/>
          <w:sz w:val="22"/>
          <w:szCs w:val="22"/>
        </w:rPr>
        <w:t>Komisja sporządza protokół rozpoczęcia czynności odbiorowych, w którym oznacza harmonogram prac i spotkań komisji, spis dokumentów przedstawionych przez Wykonawcę w ramach dokumentacji powykonawczej, wykaz wad i usterek odbiorowych, termin na usunięcie przez Wykonawcę  wad i usterek stwierdzonych podczas przeglądu w dniu rozpoczęcia czynności odbiorowych.</w:t>
      </w:r>
    </w:p>
    <w:p w14:paraId="0688C6F9" w14:textId="77777777" w:rsidR="005D5ACA" w:rsidRDefault="004C1F04">
      <w:pPr>
        <w:numPr>
          <w:ilvl w:val="2"/>
          <w:numId w:val="37"/>
        </w:numPr>
        <w:ind w:left="567" w:hanging="283"/>
        <w:contextualSpacing/>
        <w:jc w:val="both"/>
        <w:rPr>
          <w:sz w:val="22"/>
          <w:szCs w:val="22"/>
        </w:rPr>
      </w:pPr>
      <w:r>
        <w:rPr>
          <w:rFonts w:ascii="Arial" w:eastAsia="Arial" w:hAnsi="Arial" w:cs="Arial"/>
          <w:sz w:val="22"/>
          <w:szCs w:val="22"/>
        </w:rPr>
        <w:t>Prace Komisji powinny odbywać się w sposób umożliwiający zakończenie czynności odbiorowych w terminie nie przekraczającym 28 dni od dnia ich rozpoczęcia.</w:t>
      </w:r>
    </w:p>
    <w:p w14:paraId="4845F874" w14:textId="77777777" w:rsidR="005D5ACA" w:rsidRDefault="004C1F04">
      <w:pPr>
        <w:numPr>
          <w:ilvl w:val="2"/>
          <w:numId w:val="37"/>
        </w:numPr>
        <w:ind w:left="567" w:hanging="283"/>
        <w:contextualSpacing/>
        <w:jc w:val="both"/>
        <w:rPr>
          <w:sz w:val="22"/>
          <w:szCs w:val="22"/>
        </w:rPr>
      </w:pPr>
      <w:r>
        <w:rPr>
          <w:rFonts w:ascii="Arial" w:eastAsia="Arial" w:hAnsi="Arial" w:cs="Arial"/>
          <w:sz w:val="22"/>
          <w:szCs w:val="22"/>
        </w:rPr>
        <w:t>Komisja odbiorowa, po przeprowadzonych czynnościach odbiorowych podejmuje decyzję:</w:t>
      </w:r>
    </w:p>
    <w:p w14:paraId="3F59443F" w14:textId="77777777" w:rsidR="005D5ACA" w:rsidRDefault="004C1F04">
      <w:pPr>
        <w:ind w:left="1134" w:hanging="425"/>
        <w:jc w:val="both"/>
        <w:rPr>
          <w:rFonts w:ascii="Arial" w:eastAsia="Arial" w:hAnsi="Arial" w:cs="Arial"/>
          <w:sz w:val="22"/>
          <w:szCs w:val="22"/>
        </w:rPr>
      </w:pPr>
      <w:r>
        <w:rPr>
          <w:rFonts w:ascii="Arial" w:eastAsia="Arial" w:hAnsi="Arial" w:cs="Arial"/>
          <w:sz w:val="22"/>
          <w:szCs w:val="22"/>
        </w:rPr>
        <w:tab/>
        <w:t>8.1) dokonania odbioru robót i przekazania obiektu do eksploatacji,</w:t>
      </w:r>
    </w:p>
    <w:p w14:paraId="5E9BF103" w14:textId="77777777" w:rsidR="005D5ACA" w:rsidRDefault="004C1F04">
      <w:pPr>
        <w:ind w:left="1134" w:hanging="425"/>
        <w:jc w:val="both"/>
        <w:rPr>
          <w:rFonts w:ascii="Arial" w:eastAsia="Arial" w:hAnsi="Arial" w:cs="Arial"/>
          <w:sz w:val="22"/>
          <w:szCs w:val="22"/>
        </w:rPr>
      </w:pPr>
      <w:r>
        <w:rPr>
          <w:rFonts w:ascii="Arial" w:eastAsia="Arial" w:hAnsi="Arial" w:cs="Arial"/>
          <w:sz w:val="22"/>
          <w:szCs w:val="22"/>
        </w:rPr>
        <w:tab/>
        <w:t xml:space="preserve">8.2) dokonania odbioru robót z usterkami, </w:t>
      </w:r>
    </w:p>
    <w:p w14:paraId="1F79EEE9" w14:textId="77777777" w:rsidR="005D5ACA" w:rsidRDefault="004C1F04">
      <w:pPr>
        <w:ind w:left="1134"/>
        <w:jc w:val="both"/>
        <w:rPr>
          <w:rFonts w:ascii="Arial" w:eastAsia="Arial" w:hAnsi="Arial" w:cs="Arial"/>
          <w:sz w:val="22"/>
          <w:szCs w:val="22"/>
        </w:rPr>
      </w:pPr>
      <w:r>
        <w:rPr>
          <w:rFonts w:ascii="Arial" w:eastAsia="Arial" w:hAnsi="Arial" w:cs="Arial"/>
          <w:sz w:val="22"/>
          <w:szCs w:val="22"/>
        </w:rPr>
        <w:t>8.3) o odmowie dokonania odbioru jeżeli uzna, iż obiekt nie nadaje się do eksploatacji, Wykonawca nie usunął wad i usterek wykazanych podczas czynności odbiorowych, wady robót zagrażają bezpieczeństwu użytkowników.</w:t>
      </w:r>
    </w:p>
    <w:p w14:paraId="23CF2CEC" w14:textId="77777777" w:rsidR="005D5ACA" w:rsidRDefault="004C1F04">
      <w:pPr>
        <w:numPr>
          <w:ilvl w:val="2"/>
          <w:numId w:val="37"/>
        </w:numPr>
        <w:ind w:left="567" w:hanging="283"/>
        <w:contextualSpacing/>
        <w:jc w:val="both"/>
        <w:rPr>
          <w:sz w:val="22"/>
          <w:szCs w:val="22"/>
        </w:rPr>
      </w:pPr>
      <w:r>
        <w:rPr>
          <w:rFonts w:ascii="Arial" w:eastAsia="Arial" w:hAnsi="Arial" w:cs="Arial"/>
          <w:sz w:val="22"/>
          <w:szCs w:val="22"/>
        </w:rPr>
        <w:t>Komisja odbiorowa sporządza protokół z zakończenia czynności odbiorowych, w którym oznacza: przebieg czynności, opis przedmiotu odbioru, potwierdzenie dla terminu zakończenia robót, decyzję Komisji zgodnie z pkt. 8., informację o przekazaniu do eksploatacji.</w:t>
      </w:r>
    </w:p>
    <w:p w14:paraId="5DFB3020" w14:textId="77777777" w:rsidR="005D5ACA" w:rsidRDefault="004C1F04">
      <w:pPr>
        <w:numPr>
          <w:ilvl w:val="2"/>
          <w:numId w:val="37"/>
        </w:numPr>
        <w:ind w:left="567" w:hanging="283"/>
        <w:contextualSpacing/>
        <w:jc w:val="both"/>
        <w:rPr>
          <w:sz w:val="22"/>
          <w:szCs w:val="22"/>
        </w:rPr>
      </w:pPr>
      <w:r>
        <w:rPr>
          <w:rFonts w:ascii="Arial" w:eastAsia="Arial" w:hAnsi="Arial" w:cs="Arial"/>
          <w:sz w:val="22"/>
          <w:szCs w:val="22"/>
        </w:rPr>
        <w:t xml:space="preserve">Jeżeli Komisja podejmie decyzję o  odmowie dokonania odbioru to Wykonawca, po usunięciu wad, dokonuje ponownego zgłoszenia gotowości do odbioru i wszystkie czynności odbiorowe prowadzone wg postępowania wyżej opisanego w pkt. 2-9 przeprowadza się ponownie. </w:t>
      </w:r>
    </w:p>
    <w:p w14:paraId="08722607" w14:textId="77777777" w:rsidR="005D5ACA" w:rsidRDefault="004C1F04">
      <w:pPr>
        <w:numPr>
          <w:ilvl w:val="2"/>
          <w:numId w:val="37"/>
        </w:numPr>
        <w:ind w:left="567" w:hanging="283"/>
        <w:contextualSpacing/>
        <w:jc w:val="both"/>
        <w:rPr>
          <w:sz w:val="22"/>
          <w:szCs w:val="22"/>
        </w:rPr>
      </w:pPr>
      <w:r>
        <w:rPr>
          <w:rFonts w:ascii="Arial" w:eastAsia="Arial" w:hAnsi="Arial" w:cs="Arial"/>
          <w:sz w:val="22"/>
          <w:szCs w:val="22"/>
        </w:rPr>
        <w:t>W przypadku braku potwierdzenia terminu zakończenia robót na dzień zgłoszenia gotowości robót przez wykonawcę, naliczane są kary umowne zgodnie z § 15 ust. 1 lit. a) .</w:t>
      </w:r>
    </w:p>
    <w:p w14:paraId="1E298B53" w14:textId="77777777" w:rsidR="005D5ACA" w:rsidRDefault="004C1F04">
      <w:pPr>
        <w:numPr>
          <w:ilvl w:val="2"/>
          <w:numId w:val="37"/>
        </w:numPr>
        <w:ind w:left="567" w:hanging="283"/>
        <w:contextualSpacing/>
        <w:jc w:val="both"/>
        <w:rPr>
          <w:sz w:val="22"/>
          <w:szCs w:val="22"/>
        </w:rPr>
      </w:pPr>
      <w:r>
        <w:rPr>
          <w:rFonts w:ascii="Arial" w:eastAsia="Arial" w:hAnsi="Arial" w:cs="Arial"/>
          <w:sz w:val="22"/>
          <w:szCs w:val="22"/>
        </w:rPr>
        <w:lastRenderedPageBreak/>
        <w:t>Jeżeli wady nie można usunąć lub jeśli Wykonawca wady nie usunął Zamawiający ma prawo do obniżenia wynagrodzenia Wykonawcy. Koszt ekspertyz i opinii dotyczący wady poniesie Wykonawca.</w:t>
      </w:r>
    </w:p>
    <w:p w14:paraId="3AD2AC25" w14:textId="77777777" w:rsidR="005D5ACA" w:rsidRDefault="005D5ACA">
      <w:pPr>
        <w:keepNext/>
        <w:tabs>
          <w:tab w:val="left" w:pos="0"/>
          <w:tab w:val="left" w:pos="142"/>
        </w:tabs>
        <w:jc w:val="center"/>
        <w:rPr>
          <w:rFonts w:ascii="Arial" w:eastAsia="Arial" w:hAnsi="Arial" w:cs="Arial"/>
          <w:sz w:val="22"/>
          <w:szCs w:val="22"/>
        </w:rPr>
      </w:pPr>
    </w:p>
    <w:p w14:paraId="3F22DBBC" w14:textId="77777777" w:rsidR="005D5ACA" w:rsidRDefault="004C1F04">
      <w:pPr>
        <w:keepNext/>
        <w:tabs>
          <w:tab w:val="left" w:pos="0"/>
          <w:tab w:val="left" w:pos="142"/>
        </w:tabs>
        <w:jc w:val="center"/>
        <w:rPr>
          <w:rFonts w:ascii="Arial" w:eastAsia="Arial" w:hAnsi="Arial" w:cs="Arial"/>
          <w:sz w:val="22"/>
          <w:szCs w:val="22"/>
        </w:rPr>
      </w:pPr>
      <w:r>
        <w:rPr>
          <w:rFonts w:ascii="Arial" w:eastAsia="Arial" w:hAnsi="Arial" w:cs="Arial"/>
          <w:b/>
          <w:sz w:val="22"/>
          <w:szCs w:val="22"/>
        </w:rPr>
        <w:t>§ 13</w:t>
      </w:r>
    </w:p>
    <w:p w14:paraId="3754A266" w14:textId="77777777" w:rsidR="005D5ACA" w:rsidRDefault="004C1F04">
      <w:pPr>
        <w:jc w:val="center"/>
        <w:rPr>
          <w:rFonts w:ascii="Arial" w:eastAsia="Arial" w:hAnsi="Arial" w:cs="Arial"/>
          <w:sz w:val="22"/>
          <w:szCs w:val="22"/>
        </w:rPr>
      </w:pPr>
      <w:r>
        <w:rPr>
          <w:rFonts w:ascii="Arial" w:eastAsia="Arial" w:hAnsi="Arial" w:cs="Arial"/>
          <w:b/>
          <w:sz w:val="22"/>
          <w:szCs w:val="22"/>
        </w:rPr>
        <w:t>GWARANCJA JAKOŚCI I RĘKOJMIA</w:t>
      </w:r>
    </w:p>
    <w:p w14:paraId="44E6FA7F" w14:textId="798E6A7D" w:rsidR="005D5ACA" w:rsidRDefault="004C1F04">
      <w:pPr>
        <w:numPr>
          <w:ilvl w:val="0"/>
          <w:numId w:val="81"/>
        </w:numPr>
        <w:spacing w:after="200"/>
        <w:ind w:left="426" w:hanging="426"/>
        <w:jc w:val="both"/>
        <w:rPr>
          <w:rFonts w:ascii="Arial" w:eastAsia="Arial" w:hAnsi="Arial" w:cs="Arial"/>
        </w:rPr>
      </w:pPr>
      <w:r>
        <w:rPr>
          <w:rFonts w:ascii="Arial" w:eastAsia="Arial" w:hAnsi="Arial" w:cs="Arial"/>
          <w:sz w:val="22"/>
          <w:szCs w:val="22"/>
        </w:rPr>
        <w:t xml:space="preserve">Wykonawca udziela Zamawiającemu 3-letniej rękojmi oraz gwarancji jakości na roboty objęte całym przedmiotem umowy (w tym na użyte materiały budowalne i inne wyroby) licząc od dnia końcowego odbioru robót. W przypadku odbiorów częściowych odpowiedzialność biegnie od odebrania robót protokołem częściowym, a kończy łącznie z upływem odpowiedzialności za roboty odebrane protokołem końcowym. </w:t>
      </w:r>
    </w:p>
    <w:p w14:paraId="6C24B300" w14:textId="77777777" w:rsidR="005D5ACA" w:rsidRDefault="004C1F04">
      <w:pPr>
        <w:numPr>
          <w:ilvl w:val="0"/>
          <w:numId w:val="81"/>
        </w:numPr>
        <w:spacing w:after="200"/>
        <w:ind w:left="426" w:hanging="426"/>
        <w:jc w:val="both"/>
        <w:rPr>
          <w:rFonts w:ascii="Arial" w:eastAsia="Arial" w:hAnsi="Arial" w:cs="Arial"/>
        </w:rPr>
      </w:pPr>
      <w:r>
        <w:rPr>
          <w:rFonts w:ascii="Arial" w:eastAsia="Arial" w:hAnsi="Arial" w:cs="Arial"/>
          <w:sz w:val="22"/>
          <w:szCs w:val="22"/>
        </w:rPr>
        <w:t>W razie wątpliwości Umowę poczytuje się za dokument gwarancyjny w rozumieniu art. 577 kodeksu cywilnego.</w:t>
      </w:r>
    </w:p>
    <w:p w14:paraId="56F3F12C" w14:textId="77777777" w:rsidR="005D5ACA" w:rsidRDefault="004C1F04">
      <w:pPr>
        <w:numPr>
          <w:ilvl w:val="0"/>
          <w:numId w:val="83"/>
        </w:numPr>
        <w:spacing w:after="200"/>
        <w:ind w:left="426" w:right="74" w:hanging="426"/>
        <w:jc w:val="both"/>
        <w:rPr>
          <w:rFonts w:ascii="Arial" w:eastAsia="Arial" w:hAnsi="Arial" w:cs="Arial"/>
          <w:sz w:val="22"/>
          <w:szCs w:val="22"/>
        </w:rPr>
      </w:pPr>
      <w:r>
        <w:rPr>
          <w:rFonts w:ascii="Arial" w:eastAsia="Arial" w:hAnsi="Arial" w:cs="Arial"/>
          <w:sz w:val="22"/>
          <w:szCs w:val="22"/>
        </w:rPr>
        <w:t xml:space="preserve">Wykonawca udziela gwarancji na dostarczone i zamontowane urządzenia zgodnie </w:t>
      </w:r>
      <w:r>
        <w:rPr>
          <w:rFonts w:ascii="Arial" w:eastAsia="Arial" w:hAnsi="Arial" w:cs="Arial"/>
          <w:sz w:val="22"/>
          <w:szCs w:val="22"/>
        </w:rPr>
        <w:br/>
        <w:t>z gwarancją producenta. Jeżeli termin gwarancji producenta jest krótszy niż termin wskazany w ust. 1 przyjmuje się termin określony w ust. 1.</w:t>
      </w:r>
    </w:p>
    <w:p w14:paraId="67780DA8" w14:textId="77777777" w:rsidR="005D5ACA" w:rsidRDefault="004C1F04">
      <w:pPr>
        <w:numPr>
          <w:ilvl w:val="0"/>
          <w:numId w:val="83"/>
        </w:numPr>
        <w:spacing w:after="200"/>
        <w:ind w:left="426" w:right="74" w:hanging="426"/>
        <w:jc w:val="both"/>
        <w:rPr>
          <w:rFonts w:ascii="Arial" w:eastAsia="Arial" w:hAnsi="Arial" w:cs="Arial"/>
          <w:sz w:val="22"/>
          <w:szCs w:val="22"/>
        </w:rPr>
      </w:pPr>
      <w:r>
        <w:rPr>
          <w:rFonts w:ascii="Arial" w:eastAsia="Arial" w:hAnsi="Arial" w:cs="Arial"/>
          <w:sz w:val="22"/>
          <w:szCs w:val="22"/>
        </w:rPr>
        <w:t xml:space="preserve">Zamawiający może wykonywać uprawnienia z tytułu rękojmi i gwarancji po upływie terminu określonego w ust. 1, jeżeli zawiadomił Wykonawcę o wadzie przed jego upływem. </w:t>
      </w:r>
    </w:p>
    <w:p w14:paraId="03B0DCB9" w14:textId="77777777" w:rsidR="005D5ACA" w:rsidRDefault="004C1F04">
      <w:pPr>
        <w:numPr>
          <w:ilvl w:val="0"/>
          <w:numId w:val="83"/>
        </w:numPr>
        <w:spacing w:after="200"/>
        <w:ind w:left="426" w:right="74" w:hanging="426"/>
        <w:jc w:val="both"/>
        <w:rPr>
          <w:rFonts w:ascii="Arial" w:eastAsia="Arial" w:hAnsi="Arial" w:cs="Arial"/>
          <w:sz w:val="22"/>
          <w:szCs w:val="22"/>
        </w:rPr>
      </w:pPr>
      <w:r>
        <w:rPr>
          <w:rFonts w:ascii="Arial" w:eastAsia="Arial" w:hAnsi="Arial" w:cs="Arial"/>
          <w:sz w:val="22"/>
          <w:szCs w:val="22"/>
        </w:rPr>
        <w:t>Zawiadomienie Wykonawcy o wykryciu wady może zostać dokonane w formie pisemnej, faksem lub e-mailem. Zamawiający zawiadamiając Wykonawcę o wadzie wyznaczy mu jednocześnie termin do jej usunięcia nie dłuższy niż miesiąc. W szczególnie uzasadnionych przypadkach termin ten może być dłuższy.</w:t>
      </w:r>
    </w:p>
    <w:p w14:paraId="33104DE5" w14:textId="77777777" w:rsidR="005D5ACA" w:rsidRDefault="004C1F04">
      <w:pPr>
        <w:ind w:left="426" w:right="74"/>
        <w:jc w:val="both"/>
        <w:rPr>
          <w:rFonts w:ascii="Arial" w:eastAsia="Arial" w:hAnsi="Arial" w:cs="Arial"/>
          <w:sz w:val="22"/>
          <w:szCs w:val="22"/>
        </w:rPr>
      </w:pPr>
      <w:r>
        <w:rPr>
          <w:rFonts w:ascii="Arial" w:eastAsia="Arial" w:hAnsi="Arial" w:cs="Arial"/>
          <w:sz w:val="22"/>
          <w:szCs w:val="22"/>
        </w:rPr>
        <w:t>W przypadku wystąpienia usterki mającej bezpośredni wpływ na funkcjonowanie Zamawiającego (np.: awaria ogrzewania, wentylacji, instalacji energetycznej, ) usunięcie usterki, zgodnie z Załącznikiem nr 8 do Umowy, należy dokonać w ciągu 24 godzin od zgłoszenia.</w:t>
      </w:r>
    </w:p>
    <w:p w14:paraId="138915DF" w14:textId="77777777" w:rsidR="005D5ACA" w:rsidRDefault="004C1F04">
      <w:pPr>
        <w:numPr>
          <w:ilvl w:val="0"/>
          <w:numId w:val="83"/>
        </w:numPr>
        <w:spacing w:after="200"/>
        <w:ind w:left="426" w:right="74" w:hanging="426"/>
        <w:jc w:val="both"/>
        <w:rPr>
          <w:rFonts w:ascii="Arial" w:eastAsia="Arial" w:hAnsi="Arial" w:cs="Arial"/>
          <w:sz w:val="22"/>
          <w:szCs w:val="22"/>
        </w:rPr>
      </w:pPr>
      <w:r>
        <w:rPr>
          <w:rFonts w:ascii="Arial" w:eastAsia="Arial" w:hAnsi="Arial" w:cs="Arial"/>
          <w:sz w:val="22"/>
          <w:szCs w:val="22"/>
        </w:rPr>
        <w:t>W przypadkach spornych Zamawiający zawiadomi Wykonawcę o dacie i miejscu oględzin mających na celu ich wyjaśnienie. Niestawiennictwo Wykonawcy w dacie i miejscu wskazanym przez Zamawiającego będzie równoznaczne z uznaniem przez Wykonawcę wad zgłoszonych przez Zamawiającego.</w:t>
      </w:r>
    </w:p>
    <w:p w14:paraId="0D18D106" w14:textId="77777777" w:rsidR="005D5ACA" w:rsidRDefault="004C1F04">
      <w:pPr>
        <w:numPr>
          <w:ilvl w:val="0"/>
          <w:numId w:val="83"/>
        </w:numPr>
        <w:spacing w:after="200"/>
        <w:ind w:left="426" w:right="74" w:hanging="426"/>
        <w:jc w:val="both"/>
        <w:rPr>
          <w:rFonts w:ascii="Arial" w:eastAsia="Arial" w:hAnsi="Arial" w:cs="Arial"/>
          <w:sz w:val="22"/>
          <w:szCs w:val="22"/>
        </w:rPr>
      </w:pPr>
      <w:r>
        <w:rPr>
          <w:rFonts w:ascii="Arial" w:eastAsia="Arial" w:hAnsi="Arial" w:cs="Arial"/>
          <w:sz w:val="22"/>
          <w:szCs w:val="22"/>
        </w:rPr>
        <w:t xml:space="preserve">Jeżeli Wykonawca nie przystąpi do usunięcia wad lub ich nie usunie, zgłoszone wady mogą zostać usunięte przez Zamawiającego lub podmiot trzeci na koszt </w:t>
      </w:r>
      <w:r>
        <w:rPr>
          <w:rFonts w:ascii="Arial" w:eastAsia="Arial" w:hAnsi="Arial" w:cs="Arial"/>
          <w:sz w:val="22"/>
          <w:szCs w:val="22"/>
        </w:rPr>
        <w:br/>
        <w:t>i niebezpieczeństwo Wykonawcy. W takim przypadku Zamawiający obciąży Wykonawcę kosztami usunięcia wady poniesionymi przez Zamawiającego.</w:t>
      </w:r>
    </w:p>
    <w:p w14:paraId="0C1791D3" w14:textId="77777777" w:rsidR="005D5ACA" w:rsidRDefault="004C1F04">
      <w:pPr>
        <w:numPr>
          <w:ilvl w:val="0"/>
          <w:numId w:val="83"/>
        </w:numPr>
        <w:spacing w:after="200"/>
        <w:ind w:left="426" w:right="74" w:hanging="426"/>
        <w:jc w:val="both"/>
        <w:rPr>
          <w:rFonts w:ascii="Arial" w:eastAsia="Arial" w:hAnsi="Arial" w:cs="Arial"/>
          <w:sz w:val="22"/>
          <w:szCs w:val="22"/>
        </w:rPr>
      </w:pPr>
      <w:r>
        <w:rPr>
          <w:rFonts w:ascii="Arial" w:eastAsia="Arial" w:hAnsi="Arial" w:cs="Arial"/>
          <w:sz w:val="22"/>
          <w:szCs w:val="22"/>
        </w:rPr>
        <w:t xml:space="preserve">Usunięcie wad zostaje stwierdzone w protokołach po usterkowych. </w:t>
      </w:r>
    </w:p>
    <w:p w14:paraId="7F41F96E" w14:textId="77777777" w:rsidR="005D5ACA" w:rsidRDefault="004C1F04">
      <w:pPr>
        <w:numPr>
          <w:ilvl w:val="0"/>
          <w:numId w:val="83"/>
        </w:numPr>
        <w:spacing w:after="200"/>
        <w:ind w:left="426" w:right="74" w:hanging="426"/>
        <w:jc w:val="both"/>
        <w:rPr>
          <w:rFonts w:ascii="Arial" w:eastAsia="Arial" w:hAnsi="Arial" w:cs="Arial"/>
          <w:sz w:val="22"/>
          <w:szCs w:val="22"/>
        </w:rPr>
      </w:pPr>
      <w:r>
        <w:rPr>
          <w:rFonts w:ascii="Arial" w:eastAsia="Arial" w:hAnsi="Arial" w:cs="Arial"/>
          <w:sz w:val="22"/>
          <w:szCs w:val="22"/>
        </w:rPr>
        <w:t>W zakresie nieuregulowanym umową do rękojmi oraz gwarancji jakości stosuje się odpowiednie postanowienia kodeksu cywilnego.</w:t>
      </w:r>
    </w:p>
    <w:p w14:paraId="210AF07E" w14:textId="03341C65" w:rsidR="005D5ACA" w:rsidRDefault="004C1F04">
      <w:pPr>
        <w:numPr>
          <w:ilvl w:val="0"/>
          <w:numId w:val="83"/>
        </w:numPr>
        <w:spacing w:after="200"/>
        <w:ind w:left="426" w:right="74" w:hanging="426"/>
        <w:jc w:val="both"/>
        <w:rPr>
          <w:rFonts w:ascii="Arial" w:eastAsia="Arial" w:hAnsi="Arial" w:cs="Arial"/>
          <w:sz w:val="22"/>
          <w:szCs w:val="22"/>
        </w:rPr>
      </w:pPr>
      <w:r>
        <w:rPr>
          <w:rFonts w:ascii="Arial" w:eastAsia="Arial" w:hAnsi="Arial" w:cs="Arial"/>
          <w:sz w:val="22"/>
          <w:szCs w:val="22"/>
        </w:rPr>
        <w:t xml:space="preserve">Celem ustalenia szczegółów postępowania w okresie gwarancyjnym Wykonawca podpisze i złoży najpóźniej w dniu odbioru końcowego kartę gwarancyjną, której treść stanowi Załącznik nr 8 do niniejszej umowy dla oznaczenia Osób zgłaszających wadę, Osób przyjmujących zgłoszenie, terminów, sposobu reagowania na zgłoszenie wady, potwierdzania usunięcia wady gwarancyjnej. Postanowienia dokumentu gwarancyjnego – karty gwarancyjnej nie mogą być sprzeczne z postanowieniami niniejszej umowy ale mogą być doprecyzowanie odpowiednio do specyfiki urządzeń i systemów serwisowanych przez Wykonawcę. W przypadku, gdyby postanowienia dokumentu gwarancyjnego – karty gwarancyjne okazały się sprzeczne z </w:t>
      </w:r>
      <w:r>
        <w:rPr>
          <w:rFonts w:ascii="Arial" w:eastAsia="Arial" w:hAnsi="Arial" w:cs="Arial"/>
          <w:sz w:val="22"/>
          <w:szCs w:val="22"/>
        </w:rPr>
        <w:lastRenderedPageBreak/>
        <w:t>postanowieniami niniejszej umowy – zastosowanie będą miały postanowienia umowy. Wady</w:t>
      </w:r>
      <w:r w:rsidR="00B655F1">
        <w:rPr>
          <w:rFonts w:ascii="Arial" w:eastAsia="Arial" w:hAnsi="Arial" w:cs="Arial"/>
          <w:sz w:val="22"/>
          <w:szCs w:val="22"/>
        </w:rPr>
        <w:t xml:space="preserve"> </w:t>
      </w:r>
      <w:r>
        <w:rPr>
          <w:rFonts w:ascii="Arial" w:eastAsia="Arial" w:hAnsi="Arial" w:cs="Arial"/>
          <w:sz w:val="22"/>
          <w:szCs w:val="22"/>
        </w:rPr>
        <w:t>i usterki stwierdzane w okresie gwarancji będą zgłaszane na formularzu, którego wzór stanowi Załącznik nr 4 do umowy chyba, że będą to wady i usterki zgłaszane w ramach Zasad opisanych w punkcie 8.2. Opisu Przedmiotu Zamówienia, który stanowi Załącznik nr 10 do SIWZ i jest integralną częścią Umowy.</w:t>
      </w:r>
    </w:p>
    <w:p w14:paraId="3BB8CB3E" w14:textId="77777777" w:rsidR="005D5ACA" w:rsidRDefault="004C1F04">
      <w:pPr>
        <w:keepNext/>
        <w:tabs>
          <w:tab w:val="left" w:pos="0"/>
          <w:tab w:val="left" w:pos="142"/>
        </w:tabs>
        <w:jc w:val="center"/>
        <w:rPr>
          <w:rFonts w:ascii="Arial" w:eastAsia="Arial" w:hAnsi="Arial" w:cs="Arial"/>
          <w:sz w:val="22"/>
          <w:szCs w:val="22"/>
        </w:rPr>
      </w:pPr>
      <w:r>
        <w:rPr>
          <w:rFonts w:ascii="Arial" w:eastAsia="Arial" w:hAnsi="Arial" w:cs="Arial"/>
          <w:b/>
          <w:sz w:val="22"/>
          <w:szCs w:val="22"/>
        </w:rPr>
        <w:t>§ 14</w:t>
      </w:r>
    </w:p>
    <w:p w14:paraId="3B59EF94" w14:textId="77777777" w:rsidR="005D5ACA" w:rsidRDefault="004C1F04">
      <w:pPr>
        <w:keepNext/>
        <w:tabs>
          <w:tab w:val="left" w:pos="0"/>
          <w:tab w:val="left" w:pos="142"/>
        </w:tabs>
        <w:jc w:val="center"/>
        <w:rPr>
          <w:rFonts w:ascii="Arial" w:eastAsia="Arial" w:hAnsi="Arial" w:cs="Arial"/>
          <w:sz w:val="22"/>
          <w:szCs w:val="22"/>
        </w:rPr>
      </w:pPr>
      <w:r>
        <w:rPr>
          <w:rFonts w:ascii="Arial" w:eastAsia="Arial" w:hAnsi="Arial" w:cs="Arial"/>
          <w:b/>
          <w:sz w:val="22"/>
          <w:szCs w:val="22"/>
        </w:rPr>
        <w:t xml:space="preserve">OGÓLNE WARUNKI SERWISOWANIA, KONSERWACJI </w:t>
      </w:r>
    </w:p>
    <w:p w14:paraId="0448C361" w14:textId="77777777" w:rsidR="005D5ACA" w:rsidRDefault="004C1F04">
      <w:pPr>
        <w:numPr>
          <w:ilvl w:val="0"/>
          <w:numId w:val="50"/>
        </w:numPr>
        <w:tabs>
          <w:tab w:val="left" w:pos="0"/>
          <w:tab w:val="left" w:pos="142"/>
          <w:tab w:val="left" w:pos="426"/>
        </w:tabs>
        <w:spacing w:after="200"/>
        <w:ind w:hanging="360"/>
        <w:jc w:val="both"/>
        <w:rPr>
          <w:rFonts w:ascii="Arial" w:eastAsia="Arial" w:hAnsi="Arial" w:cs="Arial"/>
          <w:sz w:val="22"/>
          <w:szCs w:val="22"/>
        </w:rPr>
      </w:pPr>
      <w:r>
        <w:rPr>
          <w:rFonts w:ascii="Arial" w:eastAsia="Arial" w:hAnsi="Arial" w:cs="Arial"/>
          <w:sz w:val="22"/>
          <w:szCs w:val="22"/>
        </w:rPr>
        <w:t xml:space="preserve">Wykonawca w ramach realizacji umowy zobowiązany jest do wykonywania czynności serwisowania, konserwacji urządzeń zainstalowanych w ramach wykonanych przez Wykonawcę robót budowlano-montażowych przez okres wskazany w § 8 ust. 2. </w:t>
      </w:r>
    </w:p>
    <w:p w14:paraId="767C2612" w14:textId="77777777" w:rsidR="005D5ACA" w:rsidRDefault="004C1F04">
      <w:pPr>
        <w:numPr>
          <w:ilvl w:val="0"/>
          <w:numId w:val="50"/>
        </w:numPr>
        <w:tabs>
          <w:tab w:val="left" w:pos="0"/>
          <w:tab w:val="left" w:pos="142"/>
          <w:tab w:val="left" w:pos="426"/>
        </w:tabs>
        <w:spacing w:after="200"/>
        <w:ind w:hanging="360"/>
        <w:jc w:val="both"/>
        <w:rPr>
          <w:rFonts w:ascii="Arial" w:eastAsia="Arial" w:hAnsi="Arial" w:cs="Arial"/>
          <w:sz w:val="22"/>
          <w:szCs w:val="22"/>
        </w:rPr>
      </w:pPr>
      <w:r>
        <w:rPr>
          <w:rFonts w:ascii="Arial" w:eastAsia="Arial" w:hAnsi="Arial" w:cs="Arial"/>
          <w:sz w:val="22"/>
          <w:szCs w:val="22"/>
        </w:rPr>
        <w:t>Wykaz urządzeń podlegających czynnościom z ust. 1 stanowi Załącznik nr 6 do umowy.</w:t>
      </w:r>
    </w:p>
    <w:p w14:paraId="13CD6578" w14:textId="77777777" w:rsidR="005D5ACA" w:rsidRDefault="004C1F04">
      <w:pPr>
        <w:numPr>
          <w:ilvl w:val="0"/>
          <w:numId w:val="50"/>
        </w:numPr>
        <w:tabs>
          <w:tab w:val="left" w:pos="0"/>
          <w:tab w:val="left" w:pos="142"/>
          <w:tab w:val="left" w:pos="426"/>
        </w:tabs>
        <w:spacing w:after="200"/>
        <w:ind w:hanging="360"/>
        <w:jc w:val="both"/>
        <w:rPr>
          <w:rFonts w:ascii="Arial" w:eastAsia="Arial" w:hAnsi="Arial" w:cs="Arial"/>
          <w:sz w:val="22"/>
          <w:szCs w:val="22"/>
        </w:rPr>
      </w:pPr>
      <w:r>
        <w:rPr>
          <w:rFonts w:ascii="Arial" w:eastAsia="Arial" w:hAnsi="Arial" w:cs="Arial"/>
          <w:sz w:val="22"/>
          <w:szCs w:val="22"/>
        </w:rPr>
        <w:t>Specyfikacja czynności w ramach usługi konserwacji, serwisu, Istotne warunki usługi określa Załącznik nr 7 do umowy.</w:t>
      </w:r>
    </w:p>
    <w:p w14:paraId="11E137BA" w14:textId="77777777" w:rsidR="005D5ACA" w:rsidRDefault="005D5ACA">
      <w:pPr>
        <w:keepNext/>
        <w:tabs>
          <w:tab w:val="left" w:pos="0"/>
          <w:tab w:val="left" w:pos="142"/>
        </w:tabs>
        <w:jc w:val="center"/>
        <w:rPr>
          <w:rFonts w:ascii="Arial" w:eastAsia="Arial" w:hAnsi="Arial" w:cs="Arial"/>
          <w:sz w:val="22"/>
          <w:szCs w:val="22"/>
        </w:rPr>
      </w:pPr>
    </w:p>
    <w:p w14:paraId="08238F66" w14:textId="77777777" w:rsidR="005D5ACA" w:rsidRDefault="004C1F04">
      <w:pPr>
        <w:keepNext/>
        <w:tabs>
          <w:tab w:val="left" w:pos="0"/>
          <w:tab w:val="left" w:pos="142"/>
        </w:tabs>
        <w:jc w:val="center"/>
        <w:rPr>
          <w:rFonts w:ascii="Arial" w:eastAsia="Arial" w:hAnsi="Arial" w:cs="Arial"/>
          <w:sz w:val="22"/>
          <w:szCs w:val="22"/>
        </w:rPr>
      </w:pPr>
      <w:r>
        <w:rPr>
          <w:rFonts w:ascii="Arial" w:eastAsia="Arial" w:hAnsi="Arial" w:cs="Arial"/>
          <w:b/>
          <w:sz w:val="22"/>
          <w:szCs w:val="22"/>
        </w:rPr>
        <w:t>§ 15</w:t>
      </w:r>
    </w:p>
    <w:p w14:paraId="5740F1B4" w14:textId="77777777" w:rsidR="005D5ACA" w:rsidRDefault="004C1F04">
      <w:pPr>
        <w:keepNext/>
        <w:tabs>
          <w:tab w:val="left" w:pos="0"/>
          <w:tab w:val="left" w:pos="142"/>
        </w:tabs>
        <w:jc w:val="center"/>
        <w:rPr>
          <w:rFonts w:ascii="Arial" w:eastAsia="Arial" w:hAnsi="Arial" w:cs="Arial"/>
          <w:sz w:val="22"/>
          <w:szCs w:val="22"/>
        </w:rPr>
      </w:pPr>
      <w:r>
        <w:rPr>
          <w:rFonts w:ascii="Arial" w:eastAsia="Arial" w:hAnsi="Arial" w:cs="Arial"/>
          <w:b/>
          <w:sz w:val="22"/>
          <w:szCs w:val="22"/>
        </w:rPr>
        <w:t>KARY UMOWNE</w:t>
      </w:r>
    </w:p>
    <w:p w14:paraId="71856253" w14:textId="77777777" w:rsidR="005D5ACA" w:rsidRDefault="004C1F04">
      <w:pPr>
        <w:numPr>
          <w:ilvl w:val="1"/>
          <w:numId w:val="81"/>
        </w:numPr>
        <w:tabs>
          <w:tab w:val="left" w:pos="0"/>
          <w:tab w:val="left" w:pos="142"/>
          <w:tab w:val="left" w:pos="426"/>
        </w:tabs>
        <w:spacing w:after="200"/>
        <w:ind w:left="426" w:hanging="426"/>
        <w:jc w:val="both"/>
        <w:rPr>
          <w:rFonts w:ascii="Arial" w:eastAsia="Arial" w:hAnsi="Arial" w:cs="Arial"/>
          <w:sz w:val="22"/>
          <w:szCs w:val="22"/>
        </w:rPr>
      </w:pPr>
      <w:r>
        <w:rPr>
          <w:rFonts w:ascii="Arial" w:eastAsia="Arial" w:hAnsi="Arial" w:cs="Arial"/>
          <w:sz w:val="22"/>
          <w:szCs w:val="22"/>
        </w:rPr>
        <w:t>Wykonawca zobowiązany jest do zapłaty Zamawiającemu kary:</w:t>
      </w:r>
    </w:p>
    <w:p w14:paraId="251A057C" w14:textId="463FFF2B" w:rsidR="005D5ACA" w:rsidRDefault="004C1F04">
      <w:pPr>
        <w:numPr>
          <w:ilvl w:val="0"/>
          <w:numId w:val="88"/>
        </w:numPr>
        <w:spacing w:after="200"/>
        <w:ind w:left="851" w:hanging="425"/>
        <w:jc w:val="both"/>
        <w:rPr>
          <w:rFonts w:ascii="Arial" w:eastAsia="Arial" w:hAnsi="Arial" w:cs="Arial"/>
          <w:sz w:val="22"/>
          <w:szCs w:val="22"/>
        </w:rPr>
      </w:pPr>
      <w:r>
        <w:rPr>
          <w:rFonts w:ascii="Arial" w:eastAsia="Arial" w:hAnsi="Arial" w:cs="Arial"/>
          <w:sz w:val="22"/>
          <w:szCs w:val="22"/>
        </w:rPr>
        <w:t xml:space="preserve">za opóźnienie w wykonaniu przedmiotu umowy w terminie określonym w § 8 ust.1 – w wysokości 0,3% całkowitego wynagrodzenia brutto określonego w § 5 ust. 1 a) za każdy rozpoczęty dzień opóźnienia, </w:t>
      </w:r>
    </w:p>
    <w:p w14:paraId="72513F49" w14:textId="77777777" w:rsidR="005D5ACA" w:rsidRDefault="004C1F04">
      <w:pPr>
        <w:numPr>
          <w:ilvl w:val="0"/>
          <w:numId w:val="88"/>
        </w:numPr>
        <w:spacing w:after="200"/>
        <w:ind w:left="851" w:hanging="425"/>
        <w:jc w:val="both"/>
        <w:rPr>
          <w:rFonts w:ascii="Arial" w:eastAsia="Arial" w:hAnsi="Arial" w:cs="Arial"/>
          <w:sz w:val="22"/>
          <w:szCs w:val="22"/>
        </w:rPr>
      </w:pPr>
      <w:r>
        <w:rPr>
          <w:rFonts w:ascii="Arial" w:eastAsia="Arial" w:hAnsi="Arial" w:cs="Arial"/>
          <w:sz w:val="22"/>
          <w:szCs w:val="22"/>
        </w:rPr>
        <w:t xml:space="preserve">za opóźnienie w wykonaniu poszczególnych etapów przedmiotu umowy  w terminach określonych w Harmonogramie Rzeczowo- Finansowym – w wysokości 0,3% wynagrodzenia brutto określonego w Harmonogramie Rzeczowo- Finansowym za poszczególne etapy przedmiotu umowy za które nastąpiło opóźnienie - za każdy rozpoczęty dzień opóźnienia w odniesieniu do poszczególnych terminów określonych w Harmonogramie Rzeczowo- Finansowym, </w:t>
      </w:r>
    </w:p>
    <w:p w14:paraId="31F5BA2C" w14:textId="202CFD4C" w:rsidR="005D5ACA" w:rsidRDefault="004C1F04">
      <w:pPr>
        <w:numPr>
          <w:ilvl w:val="0"/>
          <w:numId w:val="88"/>
        </w:numPr>
        <w:spacing w:after="200"/>
        <w:ind w:left="851" w:hanging="425"/>
        <w:jc w:val="both"/>
        <w:rPr>
          <w:rFonts w:ascii="Arial" w:eastAsia="Arial" w:hAnsi="Arial" w:cs="Arial"/>
          <w:sz w:val="22"/>
          <w:szCs w:val="22"/>
        </w:rPr>
      </w:pPr>
      <w:r>
        <w:rPr>
          <w:rFonts w:ascii="Arial" w:eastAsia="Arial" w:hAnsi="Arial" w:cs="Arial"/>
          <w:sz w:val="22"/>
          <w:szCs w:val="22"/>
        </w:rPr>
        <w:t>za opóźnienie w usunięciu wad lub usterek zgłoszonych w protokołach odbioru podczas procedur odbiorowych lub w okresie gwarancji lub rękojmi w wyznaczonym terminie - w wysokości 0,3% całkowitego wynagrodzenia brutto określonego w § 5 ust. 1a) za każdy rozpoczęty dzień opóźnienia,</w:t>
      </w:r>
    </w:p>
    <w:p w14:paraId="3AF3FE21" w14:textId="78FE1CEE" w:rsidR="005D5ACA" w:rsidRDefault="004C1F04">
      <w:pPr>
        <w:numPr>
          <w:ilvl w:val="0"/>
          <w:numId w:val="88"/>
        </w:numPr>
        <w:spacing w:after="200"/>
        <w:ind w:left="851" w:hanging="425"/>
        <w:jc w:val="both"/>
        <w:rPr>
          <w:rFonts w:ascii="Arial" w:eastAsia="Arial" w:hAnsi="Arial" w:cs="Arial"/>
          <w:sz w:val="22"/>
          <w:szCs w:val="22"/>
        </w:rPr>
      </w:pPr>
      <w:r>
        <w:rPr>
          <w:rFonts w:ascii="Arial" w:eastAsia="Arial" w:hAnsi="Arial" w:cs="Arial"/>
          <w:sz w:val="22"/>
          <w:szCs w:val="22"/>
        </w:rPr>
        <w:t>za rozwiązanie umowy przez Zamawiającego (wypowiedzenie lub odstąpienie od umowy) na jakiejkolwiek podstawie z powodu okoliczności leżących po stronie Wykonawcy - w wysokości 10% całkowitego wynagrodzenia brutto określonego w § 5 ust. 1,</w:t>
      </w:r>
    </w:p>
    <w:p w14:paraId="3D691127" w14:textId="77777777" w:rsidR="005D5ACA" w:rsidRDefault="004C1F04">
      <w:pPr>
        <w:numPr>
          <w:ilvl w:val="0"/>
          <w:numId w:val="88"/>
        </w:numPr>
        <w:spacing w:after="200"/>
        <w:ind w:left="851" w:hanging="425"/>
        <w:jc w:val="both"/>
        <w:rPr>
          <w:rFonts w:ascii="Arial" w:eastAsia="Arial" w:hAnsi="Arial" w:cs="Arial"/>
          <w:sz w:val="22"/>
          <w:szCs w:val="22"/>
        </w:rPr>
      </w:pPr>
      <w:r>
        <w:rPr>
          <w:rFonts w:ascii="Arial" w:eastAsia="Arial" w:hAnsi="Arial" w:cs="Arial"/>
          <w:sz w:val="22"/>
          <w:szCs w:val="22"/>
        </w:rPr>
        <w:t>za rozwiązanie umowy przez Wykonawcę (wypowiedzenie lub odstąpienie od umowy) z powodu okoliczności nie leżących po stronie Zamawiającego - w wysokości 10% całkowitego wynagrodzenia brutto określonego w § 5 ust. 1,</w:t>
      </w:r>
    </w:p>
    <w:p w14:paraId="02C3E4DB" w14:textId="77777777" w:rsidR="005D5ACA" w:rsidRDefault="004C1F04">
      <w:pPr>
        <w:numPr>
          <w:ilvl w:val="0"/>
          <w:numId w:val="88"/>
        </w:numPr>
        <w:spacing w:after="200"/>
        <w:ind w:left="851" w:hanging="425"/>
        <w:jc w:val="both"/>
        <w:rPr>
          <w:rFonts w:ascii="Arial" w:eastAsia="Arial" w:hAnsi="Arial" w:cs="Arial"/>
          <w:sz w:val="22"/>
          <w:szCs w:val="22"/>
        </w:rPr>
      </w:pPr>
      <w:r>
        <w:rPr>
          <w:rFonts w:ascii="Arial" w:eastAsia="Arial" w:hAnsi="Arial" w:cs="Arial"/>
          <w:sz w:val="22"/>
          <w:szCs w:val="22"/>
        </w:rPr>
        <w:t>za brak realizacji przez Wykonawcę obowiązków wynikających z postanowień  określonych w postanowieniach niniejszej umowy lub ich nienależytą realizację, w tym w szczególności obowiązków określonych w § 1, 2, 3, 4 umowy,  – w wysokości 0,05 % całkowitego wynagrodzenia brutto, określonego w § 5 ust. 1a), za każdy brak wykonywania ww. obowiązków lub każde nienależyte ich wykonywanie, z zastrzeżeniem lit. h)- x)</w:t>
      </w:r>
    </w:p>
    <w:p w14:paraId="302F5750" w14:textId="47A8CBE0" w:rsidR="005D5ACA" w:rsidRDefault="004C1F04">
      <w:pPr>
        <w:numPr>
          <w:ilvl w:val="0"/>
          <w:numId w:val="88"/>
        </w:numPr>
        <w:spacing w:after="200"/>
        <w:ind w:left="851" w:hanging="425"/>
        <w:jc w:val="both"/>
        <w:rPr>
          <w:rFonts w:ascii="Arial" w:eastAsia="Arial" w:hAnsi="Arial" w:cs="Arial"/>
          <w:sz w:val="22"/>
          <w:szCs w:val="22"/>
        </w:rPr>
      </w:pPr>
      <w:r>
        <w:rPr>
          <w:rFonts w:ascii="Arial" w:eastAsia="Arial" w:hAnsi="Arial" w:cs="Arial"/>
          <w:sz w:val="22"/>
          <w:szCs w:val="22"/>
        </w:rPr>
        <w:lastRenderedPageBreak/>
        <w:t>za brak przestrzegania postanowień umowy w zakresie określonym w § 3 ust. 9 – w wysokości 0,3% całkowitego wynagrodzenia brutto określonego w § 5 ust. 1a) za każdy rozpoczęty dzień – w odniesieniu do każdego umieszczenia informacji lub reklamy bez wymaganej zgody Zamawiającego,</w:t>
      </w:r>
    </w:p>
    <w:p w14:paraId="233562EC" w14:textId="77777777" w:rsidR="005D5ACA" w:rsidRDefault="004C1F04">
      <w:pPr>
        <w:numPr>
          <w:ilvl w:val="0"/>
          <w:numId w:val="88"/>
        </w:numPr>
        <w:spacing w:after="200"/>
        <w:ind w:left="851" w:hanging="425"/>
        <w:jc w:val="both"/>
        <w:rPr>
          <w:rFonts w:ascii="Arial" w:eastAsia="Arial" w:hAnsi="Arial" w:cs="Arial"/>
          <w:sz w:val="22"/>
          <w:szCs w:val="22"/>
        </w:rPr>
      </w:pPr>
      <w:r>
        <w:rPr>
          <w:rFonts w:ascii="Arial" w:eastAsia="Arial" w:hAnsi="Arial" w:cs="Arial"/>
          <w:sz w:val="22"/>
          <w:szCs w:val="22"/>
        </w:rPr>
        <w:t>za brak przekazania Zamawiającemu w terminie określonym w § 3 ust. 11 wyjaśnień lub dokumentów określonych w § 3 ust. 11, 12 – w wysokości 5 000 zł- każdorazowo za każdy brak na każde żądanie Zamawiającego przekazane Wykonawcy w formie pisemnej i za każde ww. żądanie, na które Wykonawca nie odpowiedział lub nie przedstawił wymaganych dokumentów lub wyjaśnień,</w:t>
      </w:r>
    </w:p>
    <w:p w14:paraId="5220AD75" w14:textId="77777777" w:rsidR="005D5ACA" w:rsidRDefault="004C1F04">
      <w:pPr>
        <w:numPr>
          <w:ilvl w:val="0"/>
          <w:numId w:val="88"/>
        </w:numPr>
        <w:spacing w:after="200"/>
        <w:ind w:left="851" w:hanging="425"/>
        <w:jc w:val="both"/>
        <w:rPr>
          <w:rFonts w:ascii="Arial" w:eastAsia="Arial" w:hAnsi="Arial" w:cs="Arial"/>
          <w:sz w:val="22"/>
          <w:szCs w:val="22"/>
        </w:rPr>
      </w:pPr>
      <w:r>
        <w:rPr>
          <w:rFonts w:ascii="Arial" w:eastAsia="Arial" w:hAnsi="Arial" w:cs="Arial"/>
          <w:sz w:val="22"/>
          <w:szCs w:val="22"/>
        </w:rPr>
        <w:t>za brak zapłaty lub nieterminową zapłatę wynagrodzenia należnego podwykonawcom lub dalszym podwykonawcom w wysokości - 0,05 % całkowitego wynagrodzenia brutto, określonego w § 5 ust. 1a), za każdy dzień opóźnienia,</w:t>
      </w:r>
    </w:p>
    <w:p w14:paraId="4AAB4469" w14:textId="77777777" w:rsidR="005D5ACA" w:rsidRDefault="004C1F04">
      <w:pPr>
        <w:numPr>
          <w:ilvl w:val="0"/>
          <w:numId w:val="88"/>
        </w:numPr>
        <w:spacing w:after="200"/>
        <w:ind w:left="851" w:hanging="425"/>
        <w:jc w:val="both"/>
        <w:rPr>
          <w:rFonts w:ascii="Arial" w:eastAsia="Arial" w:hAnsi="Arial" w:cs="Arial"/>
          <w:sz w:val="22"/>
          <w:szCs w:val="22"/>
        </w:rPr>
      </w:pPr>
      <w:r>
        <w:rPr>
          <w:rFonts w:ascii="Arial" w:eastAsia="Arial" w:hAnsi="Arial" w:cs="Arial"/>
          <w:sz w:val="22"/>
          <w:szCs w:val="22"/>
        </w:rPr>
        <w:t>za nieprzedłożenie do zaakceptowania projektu umowy o podwykonawstwo, której przedmiotem są roboty budowlane, lub projektu jej zmiany w wysokości 10.000 zł za każdy brak przedłożenia projektu umowy o podwykonawstwo, której przedmiotem są roboty budowlane lub projektu jej zmiany,</w:t>
      </w:r>
    </w:p>
    <w:p w14:paraId="276C40FE" w14:textId="77777777" w:rsidR="005D5ACA" w:rsidRDefault="004C1F04">
      <w:pPr>
        <w:numPr>
          <w:ilvl w:val="0"/>
          <w:numId w:val="88"/>
        </w:numPr>
        <w:spacing w:after="200"/>
        <w:ind w:left="851" w:hanging="425"/>
        <w:jc w:val="both"/>
        <w:rPr>
          <w:rFonts w:ascii="Arial" w:eastAsia="Arial" w:hAnsi="Arial" w:cs="Arial"/>
          <w:sz w:val="22"/>
          <w:szCs w:val="22"/>
        </w:rPr>
      </w:pPr>
      <w:r>
        <w:rPr>
          <w:rFonts w:ascii="Arial" w:eastAsia="Arial" w:hAnsi="Arial" w:cs="Arial"/>
          <w:sz w:val="22"/>
          <w:szCs w:val="22"/>
        </w:rPr>
        <w:t>za nieprzedłożenie oryginału umowy o podwykonawstwo lub jej zmiany w wysokości 10 000 zł za każdy brak przedłożenia,</w:t>
      </w:r>
    </w:p>
    <w:p w14:paraId="7F0629BC" w14:textId="77777777" w:rsidR="005D5ACA" w:rsidRDefault="004C1F04">
      <w:pPr>
        <w:numPr>
          <w:ilvl w:val="0"/>
          <w:numId w:val="88"/>
        </w:numPr>
        <w:spacing w:after="200"/>
        <w:ind w:left="851" w:hanging="425"/>
        <w:jc w:val="both"/>
        <w:rPr>
          <w:rFonts w:ascii="Arial" w:eastAsia="Arial" w:hAnsi="Arial" w:cs="Arial"/>
          <w:sz w:val="22"/>
          <w:szCs w:val="22"/>
        </w:rPr>
      </w:pPr>
      <w:r>
        <w:rPr>
          <w:rFonts w:ascii="Arial" w:eastAsia="Arial" w:hAnsi="Arial" w:cs="Arial"/>
          <w:sz w:val="22"/>
          <w:szCs w:val="22"/>
        </w:rPr>
        <w:t>za brak zmiany umowy o podwykonawstwo w zakresie terminu zapłaty – w wysokości 10 000 zł za każdy brak,</w:t>
      </w:r>
    </w:p>
    <w:p w14:paraId="2A7C0CDB" w14:textId="77777777" w:rsidR="005D5ACA" w:rsidRDefault="004C1F04">
      <w:pPr>
        <w:numPr>
          <w:ilvl w:val="0"/>
          <w:numId w:val="88"/>
        </w:numPr>
        <w:spacing w:after="200"/>
        <w:ind w:left="851" w:hanging="425"/>
        <w:jc w:val="both"/>
        <w:rPr>
          <w:rFonts w:ascii="Arial" w:eastAsia="Arial" w:hAnsi="Arial" w:cs="Arial"/>
          <w:sz w:val="22"/>
          <w:szCs w:val="22"/>
        </w:rPr>
      </w:pPr>
      <w:r>
        <w:rPr>
          <w:rFonts w:ascii="Arial" w:eastAsia="Arial" w:hAnsi="Arial" w:cs="Arial"/>
          <w:sz w:val="22"/>
          <w:szCs w:val="22"/>
        </w:rPr>
        <w:t>za brak wystąpienia do Zamawiającego z wnioskiem określonym w § 10 ust. 19 pkt 5) lub 6) - w wysokości 20 % wartości kwoty będącej przedmiotem każdego dokonanego potrącenia - za każdy brak.</w:t>
      </w:r>
    </w:p>
    <w:p w14:paraId="7405F543" w14:textId="77777777" w:rsidR="005D5ACA" w:rsidRDefault="004C1F04">
      <w:pPr>
        <w:numPr>
          <w:ilvl w:val="0"/>
          <w:numId w:val="88"/>
        </w:numPr>
        <w:spacing w:after="200"/>
        <w:ind w:left="851" w:hanging="425"/>
        <w:jc w:val="both"/>
        <w:rPr>
          <w:rFonts w:ascii="Arial" w:eastAsia="Arial" w:hAnsi="Arial" w:cs="Arial"/>
          <w:sz w:val="22"/>
          <w:szCs w:val="22"/>
        </w:rPr>
      </w:pPr>
      <w:r>
        <w:rPr>
          <w:rFonts w:ascii="Arial" w:eastAsia="Arial" w:hAnsi="Arial" w:cs="Arial"/>
          <w:sz w:val="22"/>
          <w:szCs w:val="22"/>
        </w:rPr>
        <w:t>za opóźnienie w dotrzymaniu terminów wykonania czynności serwisowych przedstawionych w Harmonogramie Prac Konserwacyjnych – w wysokości 0,5 % wynagrodzenia brutto określonego w § 5 ust. 1 b) za każdy rozpoczęty dzień opóźnienia, względem terminów wskazanych w Harmonogramie Prac Konserwacyjnych,</w:t>
      </w:r>
    </w:p>
    <w:p w14:paraId="239F0507" w14:textId="77777777" w:rsidR="005D5ACA" w:rsidRDefault="004C1F04">
      <w:pPr>
        <w:numPr>
          <w:ilvl w:val="0"/>
          <w:numId w:val="88"/>
        </w:numPr>
        <w:spacing w:after="200"/>
        <w:ind w:left="851" w:hanging="425"/>
        <w:jc w:val="both"/>
        <w:rPr>
          <w:rFonts w:ascii="Arial" w:eastAsia="Arial" w:hAnsi="Arial" w:cs="Arial"/>
          <w:sz w:val="22"/>
          <w:szCs w:val="22"/>
        </w:rPr>
      </w:pPr>
      <w:r>
        <w:rPr>
          <w:rFonts w:ascii="Arial" w:eastAsia="Arial" w:hAnsi="Arial" w:cs="Arial"/>
          <w:sz w:val="22"/>
          <w:szCs w:val="22"/>
        </w:rPr>
        <w:t>za opóźnienie w usunięciu wad lub usterek zgłoszonych w protokole przeglądu w okresie gwarancji zrealizowanego przedmiotu umowy w wyznaczonym terminie - w wysokości 1 % całkowitego wynagrodzenia brutto określonego w § 5 ust. 1 b) za każdy rozpoczęty dzień opóźnienia;</w:t>
      </w:r>
    </w:p>
    <w:p w14:paraId="2690906C" w14:textId="77777777" w:rsidR="005D5ACA" w:rsidRDefault="004C1F04">
      <w:pPr>
        <w:numPr>
          <w:ilvl w:val="0"/>
          <w:numId w:val="88"/>
        </w:numPr>
        <w:spacing w:after="200"/>
        <w:ind w:left="851" w:hanging="425"/>
        <w:jc w:val="both"/>
        <w:rPr>
          <w:rFonts w:ascii="Arial" w:eastAsia="Arial" w:hAnsi="Arial" w:cs="Arial"/>
          <w:sz w:val="22"/>
          <w:szCs w:val="22"/>
        </w:rPr>
      </w:pPr>
      <w:r>
        <w:rPr>
          <w:rFonts w:ascii="Arial" w:eastAsia="Arial" w:hAnsi="Arial" w:cs="Arial"/>
          <w:sz w:val="22"/>
          <w:szCs w:val="22"/>
        </w:rPr>
        <w:t>za opóźnienie w podjęciu działań w czasie reakcji określonym w Zasadach – w wysokości 0,1 % wynagrodzenia brutto określonego w § 5 ust. 1 b) Umowy za każdą rozpoczętą godzinę opóźnienia;</w:t>
      </w:r>
    </w:p>
    <w:p w14:paraId="13013F87" w14:textId="77777777" w:rsidR="005D5ACA" w:rsidRDefault="004C1F04">
      <w:pPr>
        <w:numPr>
          <w:ilvl w:val="0"/>
          <w:numId w:val="88"/>
        </w:numPr>
        <w:spacing w:after="200"/>
        <w:ind w:left="851" w:hanging="425"/>
        <w:jc w:val="both"/>
        <w:rPr>
          <w:rFonts w:ascii="Arial" w:eastAsia="Arial" w:hAnsi="Arial" w:cs="Arial"/>
          <w:sz w:val="22"/>
          <w:szCs w:val="22"/>
        </w:rPr>
      </w:pPr>
      <w:r>
        <w:rPr>
          <w:rFonts w:ascii="Arial" w:eastAsia="Arial" w:hAnsi="Arial" w:cs="Arial"/>
          <w:sz w:val="22"/>
          <w:szCs w:val="22"/>
        </w:rPr>
        <w:t>za opóźnienie w usunięciu awarii zgłoszonej w trybie alarmowym - w wysokości 0,1% całkowitego wynagrodzenia brutto określonego w § 5 ust. 1. b) za każdą rozpoczętą godzinę opóźnienia;</w:t>
      </w:r>
    </w:p>
    <w:p w14:paraId="31EECBAD" w14:textId="77777777" w:rsidR="005D5ACA" w:rsidRDefault="004C1F04">
      <w:pPr>
        <w:numPr>
          <w:ilvl w:val="0"/>
          <w:numId w:val="88"/>
        </w:numPr>
        <w:spacing w:after="200"/>
        <w:ind w:left="851" w:hanging="425"/>
        <w:jc w:val="both"/>
        <w:rPr>
          <w:rFonts w:ascii="Arial" w:eastAsia="Arial" w:hAnsi="Arial" w:cs="Arial"/>
          <w:sz w:val="22"/>
          <w:szCs w:val="22"/>
        </w:rPr>
      </w:pPr>
      <w:r>
        <w:rPr>
          <w:rFonts w:ascii="Arial" w:eastAsia="Arial" w:hAnsi="Arial" w:cs="Arial"/>
          <w:sz w:val="22"/>
          <w:szCs w:val="22"/>
        </w:rPr>
        <w:t>za opóźnienie w usunięciu awarii zgłoszonej w trybie pilnym - w wysokości 0,1 % całkowitego wynagrodzenia brutto określonego w § 5 ust. 1. b) za każdą rozpoczętą godzinę opóźnienia;</w:t>
      </w:r>
    </w:p>
    <w:p w14:paraId="31087714" w14:textId="77777777" w:rsidR="005D5ACA" w:rsidRDefault="004C1F04">
      <w:pPr>
        <w:numPr>
          <w:ilvl w:val="0"/>
          <w:numId w:val="88"/>
        </w:numPr>
        <w:spacing w:after="200"/>
        <w:ind w:left="851" w:hanging="425"/>
        <w:jc w:val="both"/>
        <w:rPr>
          <w:rFonts w:ascii="Arial" w:eastAsia="Arial" w:hAnsi="Arial" w:cs="Arial"/>
          <w:sz w:val="22"/>
          <w:szCs w:val="22"/>
        </w:rPr>
      </w:pPr>
      <w:r>
        <w:rPr>
          <w:rFonts w:ascii="Arial" w:eastAsia="Arial" w:hAnsi="Arial" w:cs="Arial"/>
          <w:sz w:val="22"/>
          <w:szCs w:val="22"/>
        </w:rPr>
        <w:t>za opóźnienie w usunięciu awarii zgłoszonej w trybie zwykłym - w wysokości 0,1 % całkowitego wynagrodzenia brutto określonego w § 5 ust. 1. b) za każdą rozpoczętą godzinę opóźnienia;</w:t>
      </w:r>
    </w:p>
    <w:p w14:paraId="2CCCFBD4" w14:textId="77777777" w:rsidR="005D5ACA" w:rsidRDefault="004C1F04">
      <w:pPr>
        <w:numPr>
          <w:ilvl w:val="0"/>
          <w:numId w:val="88"/>
        </w:numPr>
        <w:spacing w:after="200"/>
        <w:ind w:left="851" w:hanging="425"/>
        <w:jc w:val="both"/>
        <w:rPr>
          <w:rFonts w:ascii="Arial" w:eastAsia="Arial" w:hAnsi="Arial" w:cs="Arial"/>
          <w:sz w:val="22"/>
          <w:szCs w:val="22"/>
        </w:rPr>
      </w:pPr>
      <w:r>
        <w:rPr>
          <w:rFonts w:ascii="Arial" w:eastAsia="Arial" w:hAnsi="Arial" w:cs="Arial"/>
          <w:sz w:val="22"/>
          <w:szCs w:val="22"/>
        </w:rPr>
        <w:lastRenderedPageBreak/>
        <w:t>za odmowę przyjęcia Zlecenia Prac Technicznych - w wysokości 2 % wynagrodzenia brutto określonego w § 5 ust. 1 b) za każdą odmowę przyjęcia Zlecenia;</w:t>
      </w:r>
    </w:p>
    <w:p w14:paraId="4EE5CB62" w14:textId="31A21C21" w:rsidR="005D5ACA" w:rsidRDefault="004C1F04">
      <w:pPr>
        <w:numPr>
          <w:ilvl w:val="0"/>
          <w:numId w:val="88"/>
        </w:numPr>
        <w:spacing w:after="200"/>
        <w:ind w:left="851" w:hanging="425"/>
        <w:jc w:val="both"/>
        <w:rPr>
          <w:rFonts w:ascii="Arial" w:eastAsia="Arial" w:hAnsi="Arial" w:cs="Arial"/>
          <w:sz w:val="22"/>
          <w:szCs w:val="22"/>
        </w:rPr>
      </w:pPr>
      <w:r>
        <w:rPr>
          <w:rFonts w:ascii="Arial" w:eastAsia="Arial" w:hAnsi="Arial" w:cs="Arial"/>
          <w:sz w:val="22"/>
          <w:szCs w:val="22"/>
        </w:rPr>
        <w:t>za opóźnienie w przekazaniu Kosztorysu Prac Technicznych w terminie wskazanym w Zasadach - w wysokości 0,2 % wynagrodzenia brutto określonego w § 5 ust. 1 b) Umowy za każdy rozpoczęty dzień opóźnienia;</w:t>
      </w:r>
    </w:p>
    <w:p w14:paraId="60B8407F" w14:textId="77777777" w:rsidR="005D5ACA" w:rsidRDefault="004C1F04">
      <w:pPr>
        <w:numPr>
          <w:ilvl w:val="0"/>
          <w:numId w:val="88"/>
        </w:numPr>
        <w:spacing w:after="200"/>
        <w:ind w:left="851" w:hanging="425"/>
        <w:jc w:val="both"/>
        <w:rPr>
          <w:rFonts w:ascii="Arial" w:eastAsia="Arial" w:hAnsi="Arial" w:cs="Arial"/>
          <w:sz w:val="22"/>
          <w:szCs w:val="22"/>
        </w:rPr>
      </w:pPr>
      <w:r>
        <w:rPr>
          <w:rFonts w:ascii="Arial" w:eastAsia="Arial" w:hAnsi="Arial" w:cs="Arial"/>
          <w:sz w:val="22"/>
          <w:szCs w:val="22"/>
        </w:rPr>
        <w:t>za opóźnienie w realizacji Zlecenia Prac Technicznych – w wysokości 1 % całkowitego wynagrodzenia brutto określonego dla danego Zlecenia Prac Technicznych;</w:t>
      </w:r>
    </w:p>
    <w:p w14:paraId="178F366F" w14:textId="77777777" w:rsidR="005D5ACA" w:rsidRDefault="004C1F04">
      <w:pPr>
        <w:numPr>
          <w:ilvl w:val="0"/>
          <w:numId w:val="88"/>
        </w:numPr>
        <w:spacing w:after="200"/>
        <w:ind w:left="851" w:hanging="425"/>
        <w:jc w:val="both"/>
        <w:rPr>
          <w:rFonts w:ascii="Arial" w:eastAsia="Arial" w:hAnsi="Arial" w:cs="Arial"/>
          <w:sz w:val="22"/>
          <w:szCs w:val="22"/>
        </w:rPr>
      </w:pPr>
      <w:r>
        <w:rPr>
          <w:rFonts w:ascii="Arial" w:eastAsia="Arial" w:hAnsi="Arial" w:cs="Arial"/>
          <w:sz w:val="22"/>
          <w:szCs w:val="22"/>
        </w:rPr>
        <w:t>za odstąpienie w całości lub w części przez Zamawiającego lub Wykonawcę od realizacji danego Zlecenia Prac Technicznych z przyczyn, za które odpowiedzialność ponosi Wykonawca – w wysokości 20 % wynagrodzenia brutto należnego za dane Zlecenie Prac Technicznych.</w:t>
      </w:r>
    </w:p>
    <w:p w14:paraId="6C28022F" w14:textId="1DA5899D" w:rsidR="005D5ACA" w:rsidRDefault="004C1F04">
      <w:pPr>
        <w:numPr>
          <w:ilvl w:val="0"/>
          <w:numId w:val="90"/>
        </w:numPr>
        <w:shd w:val="clear" w:color="auto" w:fill="FFFFFF"/>
        <w:spacing w:after="200"/>
        <w:ind w:left="426" w:right="5" w:hanging="426"/>
        <w:jc w:val="both"/>
        <w:rPr>
          <w:rFonts w:ascii="Arial" w:eastAsia="Arial" w:hAnsi="Arial" w:cs="Arial"/>
          <w:sz w:val="22"/>
          <w:szCs w:val="22"/>
        </w:rPr>
      </w:pPr>
      <w:r>
        <w:rPr>
          <w:rFonts w:ascii="Arial" w:eastAsia="Arial" w:hAnsi="Arial" w:cs="Arial"/>
          <w:sz w:val="22"/>
          <w:szCs w:val="22"/>
        </w:rPr>
        <w:t xml:space="preserve">W przypadku nienależytego wykonywania lub niewykonywania przez Wykonawcę obowiązków wynikających z Zasad w tym w szczególności w zakresie opóźniania przystąpienia do usuwania wad/usterek, bądź nie przystąpienia od ich usunięcia, Zamawiający oprócz określonych w ust. 1 kar umownych uprawniony jest do usunięcia zgłoszonych wad/usterek lub do powierzenia prac w celu usunięcia podmiotowi trzeciemu na koszt i ryzyko Wykonawcy (w tym związanym z ewentualną utratą przez Wykonawcę gwarancji na Urządzenia). W takim przypadku Zamawiający obciąży Wykonawcę kosztami usunięcia wady/usterki (w tym również w związku z utratą gwarancji) poniesionymi przez Zamawiającego. </w:t>
      </w:r>
    </w:p>
    <w:p w14:paraId="55E8B850" w14:textId="77777777" w:rsidR="005D5ACA" w:rsidRDefault="004C1F04">
      <w:pPr>
        <w:numPr>
          <w:ilvl w:val="0"/>
          <w:numId w:val="90"/>
        </w:numPr>
        <w:shd w:val="clear" w:color="auto" w:fill="FFFFFF"/>
        <w:spacing w:after="200"/>
        <w:ind w:left="426" w:right="5" w:hanging="426"/>
        <w:jc w:val="both"/>
        <w:rPr>
          <w:rFonts w:ascii="Arial" w:eastAsia="Arial" w:hAnsi="Arial" w:cs="Arial"/>
          <w:sz w:val="22"/>
          <w:szCs w:val="22"/>
        </w:rPr>
      </w:pPr>
      <w:r>
        <w:rPr>
          <w:rFonts w:ascii="Arial" w:eastAsia="Arial" w:hAnsi="Arial" w:cs="Arial"/>
          <w:sz w:val="22"/>
          <w:szCs w:val="22"/>
        </w:rPr>
        <w:t xml:space="preserve">Każdy z przypadków określony w ust. 1 i 2 stanowi samodzielną podstawę do naliczenia kar umownych. </w:t>
      </w:r>
    </w:p>
    <w:p w14:paraId="5BF3BCFD" w14:textId="77777777" w:rsidR="005D5ACA" w:rsidRDefault="004C1F04">
      <w:pPr>
        <w:numPr>
          <w:ilvl w:val="0"/>
          <w:numId w:val="90"/>
        </w:numPr>
        <w:shd w:val="clear" w:color="auto" w:fill="FFFFFF"/>
        <w:spacing w:after="200"/>
        <w:ind w:left="426" w:right="5" w:hanging="426"/>
        <w:jc w:val="both"/>
        <w:rPr>
          <w:rFonts w:ascii="Arial" w:eastAsia="Arial" w:hAnsi="Arial" w:cs="Arial"/>
          <w:sz w:val="22"/>
          <w:szCs w:val="22"/>
        </w:rPr>
      </w:pPr>
      <w:r>
        <w:rPr>
          <w:rFonts w:ascii="Arial" w:eastAsia="Arial" w:hAnsi="Arial" w:cs="Arial"/>
          <w:sz w:val="22"/>
          <w:szCs w:val="22"/>
        </w:rPr>
        <w:t>Wykonawca może zwolnić się z odpowiedzialności z tytułu zapłaty kar w przypadku działania siły wyższej (§ 18 Umowy) oraz jeżeli wykonanie Umowy nie było możliwe z przyczyn leżących po stronie Zamawiającego. Kary nie będą naliczone tylko za okres trwania przeszkody spowodowanymi okolicznościami wskazanymi w zdaniu poprzednim.</w:t>
      </w:r>
    </w:p>
    <w:p w14:paraId="30A60D47" w14:textId="77777777" w:rsidR="005D5ACA" w:rsidRDefault="004C1F04">
      <w:pPr>
        <w:numPr>
          <w:ilvl w:val="0"/>
          <w:numId w:val="90"/>
        </w:numPr>
        <w:shd w:val="clear" w:color="auto" w:fill="FFFFFF"/>
        <w:spacing w:after="200"/>
        <w:ind w:left="426" w:right="5" w:hanging="426"/>
        <w:jc w:val="both"/>
        <w:rPr>
          <w:rFonts w:ascii="Arial" w:eastAsia="Arial" w:hAnsi="Arial" w:cs="Arial"/>
          <w:sz w:val="22"/>
          <w:szCs w:val="22"/>
        </w:rPr>
      </w:pPr>
      <w:r>
        <w:rPr>
          <w:rFonts w:ascii="Arial" w:eastAsia="Arial" w:hAnsi="Arial" w:cs="Arial"/>
          <w:sz w:val="22"/>
          <w:szCs w:val="22"/>
        </w:rPr>
        <w:t xml:space="preserve">Zamawiający zastrzega sobie prawo do dochodzenia odszkodowania uzupełniającego, przenoszącego wysokość kar umownych do wysokości rzeczywiście poniesionej szkody oraz dochodzenia odszkodowania na zasadach ogólnych w przypadkach, w których nie przewidziano możliwości naliczenia kar umownych. </w:t>
      </w:r>
    </w:p>
    <w:p w14:paraId="6D582EB0" w14:textId="77777777" w:rsidR="005D5ACA" w:rsidRDefault="004C1F04">
      <w:pPr>
        <w:numPr>
          <w:ilvl w:val="0"/>
          <w:numId w:val="90"/>
        </w:numPr>
        <w:shd w:val="clear" w:color="auto" w:fill="FFFFFF"/>
        <w:spacing w:after="200"/>
        <w:ind w:left="426" w:right="5" w:hanging="426"/>
        <w:jc w:val="both"/>
        <w:rPr>
          <w:sz w:val="22"/>
          <w:szCs w:val="22"/>
        </w:rPr>
      </w:pPr>
      <w:r>
        <w:rPr>
          <w:rFonts w:ascii="Arial" w:eastAsia="Arial" w:hAnsi="Arial" w:cs="Arial"/>
          <w:sz w:val="22"/>
          <w:szCs w:val="22"/>
        </w:rPr>
        <w:t xml:space="preserve">Zamawiającemu przysługuje prawo potrącenia należności z tytułu naliczonych kar umownych lub innych należności z należnego Wykonawcy wynagrodzenia lub zabezpieczenia należytego wykonania umowy, bez konieczności uzyskiwania odrębnej akceptacji. </w:t>
      </w:r>
    </w:p>
    <w:p w14:paraId="6B04043B" w14:textId="77777777" w:rsidR="005D5ACA" w:rsidRDefault="004C1F04">
      <w:pPr>
        <w:numPr>
          <w:ilvl w:val="0"/>
          <w:numId w:val="90"/>
        </w:numPr>
        <w:shd w:val="clear" w:color="auto" w:fill="FFFFFF"/>
        <w:spacing w:after="200"/>
        <w:ind w:left="426" w:right="5" w:hanging="426"/>
        <w:jc w:val="both"/>
        <w:rPr>
          <w:rFonts w:ascii="Arial" w:eastAsia="Arial" w:hAnsi="Arial" w:cs="Arial"/>
          <w:sz w:val="22"/>
          <w:szCs w:val="22"/>
        </w:rPr>
      </w:pPr>
      <w:r>
        <w:rPr>
          <w:rFonts w:ascii="Arial" w:eastAsia="Arial" w:hAnsi="Arial" w:cs="Arial"/>
          <w:sz w:val="22"/>
          <w:szCs w:val="22"/>
        </w:rPr>
        <w:t xml:space="preserve">Kary umowne płatne będą w terminie określonym w wezwaniu/ nocie obciążeniowej  wydanym/ wydanej przez Zamawiającego.  </w:t>
      </w:r>
    </w:p>
    <w:p w14:paraId="142333A9" w14:textId="77777777" w:rsidR="005D5ACA" w:rsidRDefault="004C1F04">
      <w:pPr>
        <w:numPr>
          <w:ilvl w:val="0"/>
          <w:numId w:val="90"/>
        </w:numPr>
        <w:shd w:val="clear" w:color="auto" w:fill="FFFFFF"/>
        <w:spacing w:after="200"/>
        <w:ind w:left="426" w:right="5" w:hanging="426"/>
        <w:jc w:val="both"/>
        <w:rPr>
          <w:rFonts w:ascii="Arial" w:eastAsia="Arial" w:hAnsi="Arial" w:cs="Arial"/>
          <w:sz w:val="22"/>
          <w:szCs w:val="22"/>
        </w:rPr>
      </w:pPr>
      <w:r>
        <w:rPr>
          <w:rFonts w:ascii="Arial" w:eastAsia="Arial" w:hAnsi="Arial" w:cs="Arial"/>
          <w:sz w:val="22"/>
          <w:szCs w:val="22"/>
        </w:rPr>
        <w:t>Potrącenia dokonuje się przez złożenie oświadczenia skierowanego do strony. Potrącenia można dokonać również wówczas, gdy obydwie wierzytelności nie są jeszcze wymagalne, gdy jedna z nich jest wymagalna lub obydwie są wymagalne.</w:t>
      </w:r>
    </w:p>
    <w:p w14:paraId="2581A759" w14:textId="77777777" w:rsidR="005D5ACA" w:rsidRDefault="004C1F04">
      <w:pPr>
        <w:numPr>
          <w:ilvl w:val="0"/>
          <w:numId w:val="90"/>
        </w:numPr>
        <w:shd w:val="clear" w:color="auto" w:fill="FFFFFF"/>
        <w:spacing w:after="200"/>
        <w:ind w:left="426" w:right="5" w:hanging="426"/>
        <w:jc w:val="both"/>
        <w:rPr>
          <w:rFonts w:ascii="Arial" w:eastAsia="Arial" w:hAnsi="Arial" w:cs="Arial"/>
          <w:sz w:val="22"/>
          <w:szCs w:val="22"/>
        </w:rPr>
      </w:pPr>
      <w:r>
        <w:rPr>
          <w:rFonts w:ascii="Arial" w:eastAsia="Arial" w:hAnsi="Arial" w:cs="Arial"/>
          <w:sz w:val="22"/>
          <w:szCs w:val="22"/>
        </w:rPr>
        <w:t>Wykonawca odpowiada za szkodę wyrządzoną Zamawiającemu, w tym również za szkodę wyrządzoną przez osoby, którymi Wykonawca posłużył się przy wykonywaniu usług w ramach Zasad.</w:t>
      </w:r>
    </w:p>
    <w:p w14:paraId="79FDC9B6" w14:textId="77777777" w:rsidR="005D5ACA" w:rsidRDefault="005D5ACA">
      <w:pPr>
        <w:tabs>
          <w:tab w:val="left" w:pos="0"/>
          <w:tab w:val="left" w:pos="142"/>
          <w:tab w:val="left" w:pos="426"/>
        </w:tabs>
        <w:jc w:val="center"/>
        <w:rPr>
          <w:rFonts w:ascii="Arial" w:eastAsia="Arial" w:hAnsi="Arial" w:cs="Arial"/>
          <w:sz w:val="22"/>
          <w:szCs w:val="22"/>
        </w:rPr>
      </w:pPr>
    </w:p>
    <w:p w14:paraId="183036CB" w14:textId="77777777" w:rsidR="005D5ACA" w:rsidRDefault="004C1F04">
      <w:pPr>
        <w:tabs>
          <w:tab w:val="left" w:pos="0"/>
          <w:tab w:val="left" w:pos="142"/>
          <w:tab w:val="left" w:pos="426"/>
        </w:tabs>
        <w:jc w:val="center"/>
        <w:rPr>
          <w:rFonts w:ascii="Arial" w:eastAsia="Arial" w:hAnsi="Arial" w:cs="Arial"/>
          <w:sz w:val="22"/>
          <w:szCs w:val="22"/>
        </w:rPr>
      </w:pPr>
      <w:r>
        <w:rPr>
          <w:rFonts w:ascii="Arial" w:eastAsia="Arial" w:hAnsi="Arial" w:cs="Arial"/>
          <w:b/>
          <w:sz w:val="22"/>
          <w:szCs w:val="22"/>
        </w:rPr>
        <w:t>§ 16</w:t>
      </w:r>
    </w:p>
    <w:p w14:paraId="0CB2BDF9" w14:textId="77777777" w:rsidR="005D5ACA" w:rsidRDefault="004C1F04">
      <w:pPr>
        <w:tabs>
          <w:tab w:val="left" w:pos="0"/>
          <w:tab w:val="left" w:pos="142"/>
          <w:tab w:val="left" w:pos="426"/>
        </w:tabs>
        <w:jc w:val="center"/>
        <w:rPr>
          <w:rFonts w:ascii="Arial" w:eastAsia="Arial" w:hAnsi="Arial" w:cs="Arial"/>
          <w:sz w:val="22"/>
          <w:szCs w:val="22"/>
        </w:rPr>
      </w:pPr>
      <w:r>
        <w:rPr>
          <w:rFonts w:ascii="Arial" w:eastAsia="Arial" w:hAnsi="Arial" w:cs="Arial"/>
          <w:b/>
          <w:sz w:val="22"/>
          <w:szCs w:val="22"/>
        </w:rPr>
        <w:t>ODSTĄPIENIE OD UMOWY</w:t>
      </w:r>
    </w:p>
    <w:p w14:paraId="402EC416" w14:textId="77777777" w:rsidR="005D5ACA" w:rsidRDefault="004C1F04">
      <w:pPr>
        <w:numPr>
          <w:ilvl w:val="0"/>
          <w:numId w:val="79"/>
        </w:numPr>
        <w:tabs>
          <w:tab w:val="left" w:pos="426"/>
        </w:tabs>
        <w:spacing w:after="200"/>
        <w:ind w:left="426" w:right="74" w:hanging="426"/>
        <w:jc w:val="both"/>
        <w:rPr>
          <w:rFonts w:ascii="Arial" w:eastAsia="Arial" w:hAnsi="Arial" w:cs="Arial"/>
          <w:sz w:val="22"/>
          <w:szCs w:val="22"/>
        </w:rPr>
      </w:pPr>
      <w:r>
        <w:rPr>
          <w:rFonts w:ascii="Arial" w:eastAsia="Arial" w:hAnsi="Arial" w:cs="Arial"/>
          <w:sz w:val="22"/>
          <w:szCs w:val="22"/>
        </w:rPr>
        <w:t>Zamawiający może odstąpić od umowy:</w:t>
      </w:r>
    </w:p>
    <w:p w14:paraId="5D255688" w14:textId="77777777" w:rsidR="005D5ACA" w:rsidRDefault="004C1F04">
      <w:pPr>
        <w:numPr>
          <w:ilvl w:val="1"/>
          <w:numId w:val="77"/>
        </w:numPr>
        <w:tabs>
          <w:tab w:val="left" w:pos="851"/>
        </w:tabs>
        <w:spacing w:after="200"/>
        <w:ind w:left="851" w:right="74" w:hanging="425"/>
        <w:jc w:val="both"/>
        <w:rPr>
          <w:rFonts w:ascii="Arial" w:eastAsia="Arial" w:hAnsi="Arial" w:cs="Arial"/>
          <w:sz w:val="22"/>
          <w:szCs w:val="22"/>
        </w:rPr>
      </w:pPr>
      <w:r>
        <w:rPr>
          <w:rFonts w:ascii="Arial" w:eastAsia="Arial" w:hAnsi="Arial" w:cs="Arial"/>
          <w:sz w:val="22"/>
          <w:szCs w:val="22"/>
        </w:rPr>
        <w:t>w przypadku, gdy Wykonawca nie przystąpił do realizacji robót budowlanych albo zaniechał ich realizacji przez okres co najmniej 14 dni z przyczyn leżących po stronie Wykonawcy,</w:t>
      </w:r>
    </w:p>
    <w:p w14:paraId="7C7597BD" w14:textId="77777777" w:rsidR="005D5ACA" w:rsidRDefault="004C1F04">
      <w:pPr>
        <w:numPr>
          <w:ilvl w:val="1"/>
          <w:numId w:val="77"/>
        </w:numPr>
        <w:tabs>
          <w:tab w:val="left" w:pos="851"/>
        </w:tabs>
        <w:spacing w:after="200"/>
        <w:ind w:left="851" w:right="74" w:hanging="425"/>
        <w:jc w:val="both"/>
        <w:rPr>
          <w:rFonts w:ascii="Arial" w:eastAsia="Arial" w:hAnsi="Arial" w:cs="Arial"/>
          <w:sz w:val="22"/>
          <w:szCs w:val="22"/>
        </w:rPr>
      </w:pPr>
      <w:r>
        <w:rPr>
          <w:rFonts w:ascii="Arial" w:eastAsia="Arial" w:hAnsi="Arial" w:cs="Arial"/>
          <w:sz w:val="22"/>
          <w:szCs w:val="22"/>
        </w:rPr>
        <w:t>jeżeli Wykonawca pozostaje w opóźnieniu w realizacji umowy lub jej części w stosunku do terminów przyjętych w Harmonogramie Rzeczowo-Finansowym przez okres co najmniej 14 dni,</w:t>
      </w:r>
    </w:p>
    <w:p w14:paraId="464B22EC" w14:textId="77777777" w:rsidR="005D5ACA" w:rsidRDefault="004C1F04">
      <w:pPr>
        <w:numPr>
          <w:ilvl w:val="1"/>
          <w:numId w:val="77"/>
        </w:numPr>
        <w:tabs>
          <w:tab w:val="left" w:pos="851"/>
        </w:tabs>
        <w:spacing w:after="200"/>
        <w:ind w:left="851" w:right="74" w:hanging="425"/>
        <w:jc w:val="both"/>
        <w:rPr>
          <w:rFonts w:ascii="Arial" w:eastAsia="Arial" w:hAnsi="Arial" w:cs="Arial"/>
          <w:sz w:val="22"/>
          <w:szCs w:val="22"/>
        </w:rPr>
      </w:pPr>
      <w:r>
        <w:rPr>
          <w:rFonts w:ascii="Arial" w:eastAsia="Arial" w:hAnsi="Arial" w:cs="Arial"/>
          <w:sz w:val="22"/>
          <w:szCs w:val="22"/>
        </w:rPr>
        <w:t>Wykonawca nie płaci swojemu/im podwykonawcy/om realizującym roboty objęte przedmiotem umowy i/lub opóźnia się z płatnościami na ich rzecz powyżej 15 dni w stosunku do terminu płatności wynikającego z faktury i/lub faktur wystawionych przez podwykonawców na rzecz Wykonawcy,</w:t>
      </w:r>
    </w:p>
    <w:p w14:paraId="4B879BEA" w14:textId="77777777" w:rsidR="005D5ACA" w:rsidRDefault="004C1F04">
      <w:pPr>
        <w:numPr>
          <w:ilvl w:val="1"/>
          <w:numId w:val="77"/>
        </w:numPr>
        <w:tabs>
          <w:tab w:val="left" w:pos="851"/>
        </w:tabs>
        <w:spacing w:after="200"/>
        <w:ind w:left="851" w:right="74" w:hanging="425"/>
        <w:jc w:val="both"/>
        <w:rPr>
          <w:rFonts w:ascii="Arial" w:eastAsia="Arial" w:hAnsi="Arial" w:cs="Arial"/>
          <w:sz w:val="22"/>
          <w:szCs w:val="22"/>
        </w:rPr>
      </w:pPr>
      <w:r>
        <w:rPr>
          <w:rFonts w:ascii="Arial" w:eastAsia="Arial" w:hAnsi="Arial" w:cs="Arial"/>
          <w:sz w:val="22"/>
          <w:szCs w:val="22"/>
        </w:rPr>
        <w:t>Wykonawca nie przedstawił w terminie określonym w § 3 ust. 11 wyjaśnień lub dokumentów określonych w § 3 ust. 11, 12,</w:t>
      </w:r>
    </w:p>
    <w:p w14:paraId="2C75343B" w14:textId="77777777" w:rsidR="005D5ACA" w:rsidRDefault="004C1F04">
      <w:pPr>
        <w:numPr>
          <w:ilvl w:val="1"/>
          <w:numId w:val="77"/>
        </w:numPr>
        <w:tabs>
          <w:tab w:val="left" w:pos="851"/>
        </w:tabs>
        <w:spacing w:after="200"/>
        <w:ind w:left="851" w:right="74" w:hanging="425"/>
        <w:jc w:val="both"/>
        <w:rPr>
          <w:rFonts w:ascii="Arial" w:eastAsia="Arial" w:hAnsi="Arial" w:cs="Arial"/>
          <w:sz w:val="22"/>
          <w:szCs w:val="22"/>
        </w:rPr>
      </w:pPr>
      <w:r>
        <w:rPr>
          <w:rFonts w:ascii="Arial" w:eastAsia="Arial" w:hAnsi="Arial" w:cs="Arial"/>
          <w:sz w:val="22"/>
          <w:szCs w:val="22"/>
        </w:rPr>
        <w:t>Wykonawca nie wniósł zabezpieczenia należytego wykonania umowy lub nie przedłożył polis ubezpieczeniowych przewidzianych Umową, w terminach wskazanych w umowie,</w:t>
      </w:r>
    </w:p>
    <w:p w14:paraId="27617535" w14:textId="77777777" w:rsidR="005D5ACA" w:rsidRDefault="004C1F04">
      <w:pPr>
        <w:numPr>
          <w:ilvl w:val="1"/>
          <w:numId w:val="77"/>
        </w:numPr>
        <w:tabs>
          <w:tab w:val="left" w:pos="851"/>
        </w:tabs>
        <w:spacing w:after="200"/>
        <w:ind w:left="851" w:right="74" w:hanging="425"/>
        <w:jc w:val="both"/>
        <w:rPr>
          <w:rFonts w:ascii="Arial" w:eastAsia="Arial" w:hAnsi="Arial" w:cs="Arial"/>
          <w:sz w:val="22"/>
          <w:szCs w:val="22"/>
        </w:rPr>
      </w:pPr>
      <w:r>
        <w:rPr>
          <w:rFonts w:ascii="Arial" w:eastAsia="Arial" w:hAnsi="Arial" w:cs="Arial"/>
          <w:sz w:val="22"/>
          <w:szCs w:val="22"/>
        </w:rPr>
        <w:t>Wykonawca wprowadzi podwykonawcę na teren budowy z naruszeniem postanowień określonych w Umowie,</w:t>
      </w:r>
    </w:p>
    <w:p w14:paraId="60DA2774" w14:textId="729D208D" w:rsidR="005D5ACA" w:rsidRDefault="004C1F04">
      <w:pPr>
        <w:numPr>
          <w:ilvl w:val="1"/>
          <w:numId w:val="77"/>
        </w:numPr>
        <w:tabs>
          <w:tab w:val="left" w:pos="851"/>
        </w:tabs>
        <w:spacing w:after="200"/>
        <w:ind w:left="851" w:right="74" w:hanging="425"/>
        <w:jc w:val="both"/>
        <w:rPr>
          <w:rFonts w:ascii="Arial" w:eastAsia="Arial" w:hAnsi="Arial" w:cs="Arial"/>
          <w:sz w:val="22"/>
          <w:szCs w:val="22"/>
        </w:rPr>
      </w:pPr>
      <w:r>
        <w:rPr>
          <w:rFonts w:ascii="Arial" w:eastAsia="Arial" w:hAnsi="Arial" w:cs="Arial"/>
          <w:sz w:val="22"/>
          <w:szCs w:val="22"/>
        </w:rPr>
        <w:t>Wykonawca pomimo wezwania do usunięcia naruszenia nie wykonuje robót zgodnie z Umową lub też nienależycie wykonuje swoje zobowiązania umowne, w tym w szczególności wynikające z gwarancji lub rękojmi,</w:t>
      </w:r>
    </w:p>
    <w:p w14:paraId="2C2865A2" w14:textId="77777777" w:rsidR="005D5ACA" w:rsidRDefault="004C1F04">
      <w:pPr>
        <w:numPr>
          <w:ilvl w:val="1"/>
          <w:numId w:val="77"/>
        </w:numPr>
        <w:tabs>
          <w:tab w:val="left" w:pos="851"/>
        </w:tabs>
        <w:spacing w:after="200"/>
        <w:ind w:left="851" w:right="74" w:hanging="425"/>
        <w:jc w:val="both"/>
        <w:rPr>
          <w:rFonts w:ascii="Arial" w:eastAsia="Arial" w:hAnsi="Arial" w:cs="Arial"/>
          <w:sz w:val="22"/>
          <w:szCs w:val="22"/>
        </w:rPr>
      </w:pPr>
      <w:r>
        <w:rPr>
          <w:rFonts w:ascii="Arial" w:eastAsia="Arial" w:hAnsi="Arial" w:cs="Arial"/>
          <w:sz w:val="22"/>
          <w:szCs w:val="22"/>
        </w:rPr>
        <w:t>Wykonawca narusza przepisy bhp, p. pożarowe lub o ochronie środowiska,</w:t>
      </w:r>
    </w:p>
    <w:p w14:paraId="24CFBF2F" w14:textId="10F6BD3B" w:rsidR="005D5ACA" w:rsidRDefault="004C1F04">
      <w:pPr>
        <w:numPr>
          <w:ilvl w:val="1"/>
          <w:numId w:val="77"/>
        </w:numPr>
        <w:tabs>
          <w:tab w:val="left" w:pos="851"/>
        </w:tabs>
        <w:spacing w:after="200"/>
        <w:ind w:left="851" w:right="74" w:hanging="425"/>
        <w:jc w:val="both"/>
        <w:rPr>
          <w:rFonts w:ascii="Arial" w:eastAsia="Arial" w:hAnsi="Arial" w:cs="Arial"/>
          <w:sz w:val="22"/>
          <w:szCs w:val="22"/>
        </w:rPr>
      </w:pPr>
      <w:r>
        <w:rPr>
          <w:rFonts w:ascii="Arial" w:eastAsia="Arial" w:hAnsi="Arial" w:cs="Arial"/>
          <w:sz w:val="22"/>
          <w:szCs w:val="22"/>
        </w:rPr>
        <w:t>jeżeli stwierdzone w trakcie odbioru wady uniemożliwiają użytkowanie obiektu zgodnie z przeznaczeniem,</w:t>
      </w:r>
    </w:p>
    <w:p w14:paraId="50E644EA" w14:textId="77777777" w:rsidR="005D5ACA" w:rsidRDefault="004C1F04">
      <w:pPr>
        <w:numPr>
          <w:ilvl w:val="1"/>
          <w:numId w:val="77"/>
        </w:numPr>
        <w:tabs>
          <w:tab w:val="left" w:pos="851"/>
        </w:tabs>
        <w:spacing w:after="200"/>
        <w:ind w:left="851" w:right="74" w:hanging="425"/>
        <w:jc w:val="both"/>
        <w:rPr>
          <w:rFonts w:ascii="Arial" w:eastAsia="Arial" w:hAnsi="Arial" w:cs="Arial"/>
          <w:sz w:val="22"/>
          <w:szCs w:val="22"/>
        </w:rPr>
      </w:pPr>
      <w:r>
        <w:rPr>
          <w:rFonts w:ascii="Arial" w:eastAsia="Arial" w:hAnsi="Arial" w:cs="Arial"/>
          <w:sz w:val="22"/>
          <w:szCs w:val="22"/>
        </w:rPr>
        <w:t xml:space="preserve">w innych przypadkach przewidzianych przez powszechnie obowiązujące przepisy prawa.   </w:t>
      </w:r>
    </w:p>
    <w:p w14:paraId="2CEEB2DB" w14:textId="77777777" w:rsidR="005D5ACA" w:rsidRDefault="004C1F04">
      <w:pPr>
        <w:numPr>
          <w:ilvl w:val="0"/>
          <w:numId w:val="79"/>
        </w:numPr>
        <w:tabs>
          <w:tab w:val="left" w:pos="426"/>
        </w:tabs>
        <w:spacing w:after="200"/>
        <w:ind w:left="426" w:right="74" w:hanging="426"/>
        <w:jc w:val="both"/>
        <w:rPr>
          <w:rFonts w:ascii="Arial" w:eastAsia="Arial" w:hAnsi="Arial" w:cs="Arial"/>
          <w:sz w:val="22"/>
          <w:szCs w:val="22"/>
        </w:rPr>
      </w:pPr>
      <w:r>
        <w:rPr>
          <w:rFonts w:ascii="Arial" w:eastAsia="Arial" w:hAnsi="Arial" w:cs="Arial"/>
          <w:sz w:val="22"/>
          <w:szCs w:val="22"/>
        </w:rPr>
        <w:t>Umowne prawo odstąpienia od umowy może być wykonane w terminie do 6 miesięcy od dnia wystąpienia przesłanki będącej podstawą do odstąpienia.</w:t>
      </w:r>
    </w:p>
    <w:p w14:paraId="5C5039F9" w14:textId="77777777" w:rsidR="005D5ACA" w:rsidRDefault="004C1F04">
      <w:pPr>
        <w:numPr>
          <w:ilvl w:val="0"/>
          <w:numId w:val="79"/>
        </w:numPr>
        <w:tabs>
          <w:tab w:val="left" w:pos="426"/>
        </w:tabs>
        <w:spacing w:after="200"/>
        <w:ind w:left="426" w:right="74" w:hanging="426"/>
        <w:jc w:val="both"/>
        <w:rPr>
          <w:rFonts w:ascii="Arial" w:eastAsia="Arial" w:hAnsi="Arial" w:cs="Arial"/>
          <w:sz w:val="22"/>
          <w:szCs w:val="22"/>
        </w:rPr>
      </w:pPr>
      <w:r>
        <w:rPr>
          <w:rFonts w:ascii="Arial" w:eastAsia="Arial" w:hAnsi="Arial" w:cs="Arial"/>
          <w:sz w:val="22"/>
          <w:szCs w:val="22"/>
        </w:rPr>
        <w:t xml:space="preserve">Odstąpienie od Umowy powinno nastąpić w formie pisemnej z podaniem przyczyny odstąpienia. </w:t>
      </w:r>
    </w:p>
    <w:p w14:paraId="0CCCEB10" w14:textId="77777777" w:rsidR="005D5ACA" w:rsidRDefault="004C1F04">
      <w:pPr>
        <w:numPr>
          <w:ilvl w:val="0"/>
          <w:numId w:val="79"/>
        </w:numPr>
        <w:tabs>
          <w:tab w:val="left" w:pos="426"/>
        </w:tabs>
        <w:spacing w:after="200"/>
        <w:ind w:left="426" w:right="74" w:hanging="426"/>
        <w:jc w:val="both"/>
        <w:rPr>
          <w:rFonts w:ascii="Arial" w:eastAsia="Arial" w:hAnsi="Arial" w:cs="Arial"/>
          <w:sz w:val="22"/>
          <w:szCs w:val="22"/>
        </w:rPr>
      </w:pPr>
      <w:r>
        <w:rPr>
          <w:rFonts w:ascii="Arial" w:eastAsia="Arial" w:hAnsi="Arial" w:cs="Arial"/>
          <w:sz w:val="22"/>
          <w:szCs w:val="22"/>
        </w:rPr>
        <w:t>W razie odstąpienia od Umowy strony obciążają następujące obowiązki:</w:t>
      </w:r>
    </w:p>
    <w:p w14:paraId="2C6283FB" w14:textId="77777777" w:rsidR="005D5ACA" w:rsidRDefault="004C1F04">
      <w:pPr>
        <w:numPr>
          <w:ilvl w:val="0"/>
          <w:numId w:val="24"/>
        </w:numPr>
        <w:tabs>
          <w:tab w:val="left" w:pos="851"/>
        </w:tabs>
        <w:spacing w:after="200"/>
        <w:ind w:left="709" w:right="74" w:hanging="360"/>
        <w:jc w:val="both"/>
        <w:rPr>
          <w:rFonts w:ascii="Arial" w:eastAsia="Arial" w:hAnsi="Arial" w:cs="Arial"/>
          <w:sz w:val="22"/>
          <w:szCs w:val="22"/>
        </w:rPr>
      </w:pPr>
      <w:r>
        <w:rPr>
          <w:rFonts w:ascii="Arial" w:eastAsia="Arial" w:hAnsi="Arial" w:cs="Arial"/>
          <w:sz w:val="22"/>
          <w:szCs w:val="22"/>
        </w:rPr>
        <w:t xml:space="preserve">w terminie 7 dni od dnia odstąpienia od Umowy zostaną rozpoczęte czynności inwentaryzacji robót w toku według stanu na dzień odstąpienia. Inwentaryzację przeprowadza komisja powołana przez Zamawiającego przy udziale Wykonawcy. W protokole inwentaryzacji strony przedłożą zestawienie swoich roszczeń, </w:t>
      </w:r>
    </w:p>
    <w:p w14:paraId="5A6DEC61" w14:textId="77777777" w:rsidR="005D5ACA" w:rsidRDefault="004C1F04">
      <w:pPr>
        <w:numPr>
          <w:ilvl w:val="0"/>
          <w:numId w:val="24"/>
        </w:numPr>
        <w:tabs>
          <w:tab w:val="left" w:pos="851"/>
        </w:tabs>
        <w:spacing w:after="200"/>
        <w:ind w:left="709" w:right="74" w:hanging="360"/>
        <w:jc w:val="both"/>
        <w:rPr>
          <w:rFonts w:ascii="Arial" w:eastAsia="Arial" w:hAnsi="Arial" w:cs="Arial"/>
          <w:sz w:val="22"/>
          <w:szCs w:val="22"/>
        </w:rPr>
      </w:pPr>
      <w:r>
        <w:rPr>
          <w:rFonts w:ascii="Arial" w:eastAsia="Arial" w:hAnsi="Arial" w:cs="Arial"/>
          <w:sz w:val="22"/>
          <w:szCs w:val="22"/>
        </w:rPr>
        <w:t>Wykonawca zabezpieczy przerwane roboty w zakresie obustronnie uzgodnionym na koszt Strony, która ponosi odpowiedzialność za odstąpienie od Umowy,</w:t>
      </w:r>
    </w:p>
    <w:p w14:paraId="461227EB" w14:textId="77777777" w:rsidR="005D5ACA" w:rsidRDefault="004C1F04">
      <w:pPr>
        <w:numPr>
          <w:ilvl w:val="0"/>
          <w:numId w:val="24"/>
        </w:numPr>
        <w:tabs>
          <w:tab w:val="left" w:pos="851"/>
        </w:tabs>
        <w:spacing w:after="200"/>
        <w:ind w:left="709" w:right="74" w:hanging="360"/>
        <w:jc w:val="both"/>
        <w:rPr>
          <w:rFonts w:ascii="Arial" w:eastAsia="Arial" w:hAnsi="Arial" w:cs="Arial"/>
          <w:sz w:val="22"/>
          <w:szCs w:val="22"/>
        </w:rPr>
      </w:pPr>
      <w:r>
        <w:rPr>
          <w:rFonts w:ascii="Arial" w:eastAsia="Arial" w:hAnsi="Arial" w:cs="Arial"/>
          <w:sz w:val="22"/>
          <w:szCs w:val="22"/>
        </w:rPr>
        <w:t xml:space="preserve">Wykonawca zgłosi do dokonania przez Zamawiającego odbioru robót przerwanych </w:t>
      </w:r>
      <w:r>
        <w:rPr>
          <w:rFonts w:ascii="Arial" w:eastAsia="Arial" w:hAnsi="Arial" w:cs="Arial"/>
          <w:sz w:val="22"/>
          <w:szCs w:val="22"/>
        </w:rPr>
        <w:lastRenderedPageBreak/>
        <w:t xml:space="preserve">oraz robót zabezpieczających, </w:t>
      </w:r>
    </w:p>
    <w:p w14:paraId="419244AD" w14:textId="77777777" w:rsidR="005D5ACA" w:rsidRDefault="004C1F04">
      <w:pPr>
        <w:numPr>
          <w:ilvl w:val="0"/>
          <w:numId w:val="24"/>
        </w:numPr>
        <w:tabs>
          <w:tab w:val="left" w:pos="851"/>
        </w:tabs>
        <w:spacing w:after="200"/>
        <w:ind w:left="709" w:right="74" w:hanging="360"/>
        <w:jc w:val="both"/>
        <w:rPr>
          <w:rFonts w:ascii="Arial" w:eastAsia="Arial" w:hAnsi="Arial" w:cs="Arial"/>
          <w:sz w:val="22"/>
          <w:szCs w:val="22"/>
        </w:rPr>
      </w:pPr>
      <w:r>
        <w:rPr>
          <w:rFonts w:ascii="Arial" w:eastAsia="Arial" w:hAnsi="Arial" w:cs="Arial"/>
          <w:sz w:val="22"/>
          <w:szCs w:val="22"/>
        </w:rPr>
        <w:t xml:space="preserve">Wykonawca niezwłocznie, najpóźniej w terminie 14 dni, usunie z terenu budowy </w:t>
      </w:r>
      <w:r>
        <w:rPr>
          <w:rFonts w:ascii="Arial" w:eastAsia="Arial" w:hAnsi="Arial" w:cs="Arial"/>
          <w:sz w:val="22"/>
          <w:szCs w:val="22"/>
        </w:rPr>
        <w:br/>
        <w:t>i zaplecza urządzenia, materiały oraz sprzęt przez niego dostarczone, nie stanowiące własności Zamawiającego.</w:t>
      </w:r>
    </w:p>
    <w:p w14:paraId="236186AD" w14:textId="77777777" w:rsidR="005D5ACA" w:rsidRDefault="005D5ACA">
      <w:pPr>
        <w:tabs>
          <w:tab w:val="left" w:pos="0"/>
          <w:tab w:val="left" w:pos="142"/>
          <w:tab w:val="left" w:pos="426"/>
        </w:tabs>
        <w:jc w:val="both"/>
        <w:rPr>
          <w:rFonts w:ascii="Arial" w:eastAsia="Arial" w:hAnsi="Arial" w:cs="Arial"/>
          <w:sz w:val="22"/>
          <w:szCs w:val="22"/>
        </w:rPr>
      </w:pPr>
    </w:p>
    <w:p w14:paraId="6F786EEA" w14:textId="77777777" w:rsidR="005D5ACA" w:rsidRDefault="004C1F04">
      <w:pPr>
        <w:tabs>
          <w:tab w:val="left" w:pos="0"/>
          <w:tab w:val="left" w:pos="142"/>
        </w:tabs>
        <w:jc w:val="center"/>
        <w:rPr>
          <w:rFonts w:ascii="Arial" w:eastAsia="Arial" w:hAnsi="Arial" w:cs="Arial"/>
          <w:sz w:val="22"/>
          <w:szCs w:val="22"/>
        </w:rPr>
      </w:pPr>
      <w:r>
        <w:rPr>
          <w:rFonts w:ascii="Arial" w:eastAsia="Arial" w:hAnsi="Arial" w:cs="Arial"/>
          <w:b/>
          <w:sz w:val="22"/>
          <w:szCs w:val="22"/>
        </w:rPr>
        <w:t>§ 17</w:t>
      </w:r>
    </w:p>
    <w:p w14:paraId="7A43FF90" w14:textId="77777777" w:rsidR="005D5ACA" w:rsidRDefault="004C1F04">
      <w:pPr>
        <w:tabs>
          <w:tab w:val="left" w:pos="0"/>
          <w:tab w:val="left" w:pos="142"/>
        </w:tabs>
        <w:jc w:val="center"/>
        <w:rPr>
          <w:rFonts w:ascii="Arial" w:eastAsia="Arial" w:hAnsi="Arial" w:cs="Arial"/>
          <w:sz w:val="22"/>
          <w:szCs w:val="22"/>
        </w:rPr>
      </w:pPr>
      <w:r>
        <w:rPr>
          <w:rFonts w:ascii="Arial" w:eastAsia="Arial" w:hAnsi="Arial" w:cs="Arial"/>
          <w:b/>
          <w:sz w:val="22"/>
          <w:szCs w:val="22"/>
        </w:rPr>
        <w:t>NADZÓR</w:t>
      </w:r>
    </w:p>
    <w:p w14:paraId="1DB0418F" w14:textId="6DD84739" w:rsidR="005D5ACA" w:rsidRDefault="004C1F04">
      <w:pPr>
        <w:numPr>
          <w:ilvl w:val="0"/>
          <w:numId w:val="79"/>
        </w:numPr>
        <w:tabs>
          <w:tab w:val="left" w:pos="426"/>
        </w:tabs>
        <w:spacing w:after="200"/>
        <w:ind w:left="426" w:right="74" w:hanging="426"/>
        <w:jc w:val="both"/>
        <w:rPr>
          <w:rFonts w:ascii="Arial" w:eastAsia="Arial" w:hAnsi="Arial" w:cs="Arial"/>
          <w:sz w:val="22"/>
          <w:szCs w:val="22"/>
        </w:rPr>
      </w:pPr>
      <w:r>
        <w:rPr>
          <w:rFonts w:ascii="Arial" w:eastAsia="Arial" w:hAnsi="Arial" w:cs="Arial"/>
          <w:sz w:val="22"/>
          <w:szCs w:val="22"/>
        </w:rPr>
        <w:t xml:space="preserve">Ze strony Zamawiającego nadzór nad robotami ogólnobudowlanymi sprawować będzie: Leszek Kulawiec .tel.512191198……………… </w:t>
      </w:r>
      <w:r>
        <w:rPr>
          <w:rFonts w:ascii="Arial" w:eastAsia="Arial" w:hAnsi="Arial" w:cs="Arial"/>
          <w:sz w:val="22"/>
          <w:szCs w:val="22"/>
        </w:rPr>
        <w:br/>
        <w:t>e-</w:t>
      </w:r>
      <w:proofErr w:type="spellStart"/>
      <w:r>
        <w:rPr>
          <w:rFonts w:ascii="Arial" w:eastAsia="Arial" w:hAnsi="Arial" w:cs="Arial"/>
          <w:sz w:val="22"/>
          <w:szCs w:val="22"/>
        </w:rPr>
        <w:t>ail</w:t>
      </w:r>
      <w:proofErr w:type="spellEnd"/>
      <w:r>
        <w:rPr>
          <w:rFonts w:ascii="Arial" w:eastAsia="Arial" w:hAnsi="Arial" w:cs="Arial"/>
          <w:sz w:val="22"/>
          <w:szCs w:val="22"/>
        </w:rPr>
        <w:t>…leszek.kulawiec@gmail.com.…</w:t>
      </w:r>
    </w:p>
    <w:p w14:paraId="0DCFC360" w14:textId="77777777" w:rsidR="005D5ACA" w:rsidRDefault="004C1F04">
      <w:pPr>
        <w:numPr>
          <w:ilvl w:val="0"/>
          <w:numId w:val="79"/>
        </w:numPr>
        <w:tabs>
          <w:tab w:val="left" w:pos="426"/>
        </w:tabs>
        <w:spacing w:after="200"/>
        <w:ind w:left="426" w:right="74" w:hanging="426"/>
        <w:jc w:val="both"/>
        <w:rPr>
          <w:rFonts w:ascii="Arial" w:eastAsia="Arial" w:hAnsi="Arial" w:cs="Arial"/>
          <w:sz w:val="22"/>
          <w:szCs w:val="22"/>
        </w:rPr>
      </w:pPr>
      <w:r>
        <w:rPr>
          <w:rFonts w:ascii="Arial" w:eastAsia="Arial" w:hAnsi="Arial" w:cs="Arial"/>
          <w:sz w:val="22"/>
          <w:szCs w:val="22"/>
        </w:rPr>
        <w:t>Wykonawca ustanawia kierownika robót: ………………………………tel.………………………</w:t>
      </w:r>
      <w:r>
        <w:rPr>
          <w:rFonts w:ascii="Arial" w:eastAsia="Arial" w:hAnsi="Arial" w:cs="Arial"/>
          <w:sz w:val="22"/>
          <w:szCs w:val="22"/>
        </w:rPr>
        <w:br/>
        <w:t xml:space="preserve">                 fax………………………………e-mail……………………………………………………</w:t>
      </w:r>
    </w:p>
    <w:p w14:paraId="7686E4BB" w14:textId="77777777" w:rsidR="005D5ACA" w:rsidRDefault="004C1F04">
      <w:pPr>
        <w:numPr>
          <w:ilvl w:val="0"/>
          <w:numId w:val="79"/>
        </w:numPr>
        <w:tabs>
          <w:tab w:val="left" w:pos="426"/>
        </w:tabs>
        <w:spacing w:after="200"/>
        <w:ind w:left="426" w:right="74" w:hanging="426"/>
        <w:jc w:val="both"/>
        <w:rPr>
          <w:rFonts w:ascii="Arial" w:eastAsia="Arial" w:hAnsi="Arial" w:cs="Arial"/>
          <w:sz w:val="22"/>
          <w:szCs w:val="22"/>
        </w:rPr>
      </w:pPr>
      <w:r>
        <w:rPr>
          <w:rFonts w:ascii="Arial" w:eastAsia="Arial" w:hAnsi="Arial" w:cs="Arial"/>
          <w:sz w:val="22"/>
          <w:szCs w:val="22"/>
        </w:rPr>
        <w:t>Wszelkie pisma, w tym oświadczenia i zawiadomienia będą kierowane:</w:t>
      </w:r>
    </w:p>
    <w:p w14:paraId="3001D63E" w14:textId="77777777" w:rsidR="005D5ACA" w:rsidRDefault="004C1F04">
      <w:pPr>
        <w:numPr>
          <w:ilvl w:val="0"/>
          <w:numId w:val="23"/>
        </w:numPr>
        <w:tabs>
          <w:tab w:val="left" w:pos="851"/>
        </w:tabs>
        <w:spacing w:after="200"/>
        <w:ind w:left="709" w:right="74" w:hanging="360"/>
        <w:jc w:val="both"/>
        <w:rPr>
          <w:rFonts w:ascii="Arial" w:eastAsia="Arial" w:hAnsi="Arial" w:cs="Arial"/>
          <w:sz w:val="22"/>
          <w:szCs w:val="22"/>
        </w:rPr>
      </w:pPr>
      <w:r>
        <w:rPr>
          <w:rFonts w:ascii="Arial" w:eastAsia="Arial" w:hAnsi="Arial" w:cs="Arial"/>
          <w:sz w:val="22"/>
          <w:szCs w:val="22"/>
        </w:rPr>
        <w:t>w przypadku Zamawiającego na adres jego siedziby.</w:t>
      </w:r>
    </w:p>
    <w:p w14:paraId="5184C930" w14:textId="77777777" w:rsidR="005D5ACA" w:rsidRDefault="004C1F04">
      <w:pPr>
        <w:numPr>
          <w:ilvl w:val="0"/>
          <w:numId w:val="23"/>
        </w:numPr>
        <w:tabs>
          <w:tab w:val="left" w:pos="851"/>
        </w:tabs>
        <w:spacing w:after="200"/>
        <w:ind w:left="709" w:right="74" w:hanging="360"/>
        <w:jc w:val="both"/>
        <w:rPr>
          <w:rFonts w:ascii="Arial" w:eastAsia="Arial" w:hAnsi="Arial" w:cs="Arial"/>
          <w:sz w:val="22"/>
          <w:szCs w:val="22"/>
        </w:rPr>
      </w:pPr>
      <w:r>
        <w:rPr>
          <w:rFonts w:ascii="Arial" w:eastAsia="Arial" w:hAnsi="Arial" w:cs="Arial"/>
          <w:sz w:val="22"/>
          <w:szCs w:val="22"/>
        </w:rPr>
        <w:t>w przypadku Wykonawcy na adres:…………….. …………………………….</w:t>
      </w:r>
    </w:p>
    <w:p w14:paraId="6E2706E8" w14:textId="77777777" w:rsidR="005D5ACA" w:rsidRDefault="004C1F04">
      <w:pPr>
        <w:numPr>
          <w:ilvl w:val="0"/>
          <w:numId w:val="79"/>
        </w:numPr>
        <w:tabs>
          <w:tab w:val="left" w:pos="426"/>
        </w:tabs>
        <w:spacing w:after="200"/>
        <w:ind w:left="426" w:right="74" w:hanging="426"/>
        <w:jc w:val="both"/>
        <w:rPr>
          <w:rFonts w:ascii="Arial" w:eastAsia="Arial" w:hAnsi="Arial" w:cs="Arial"/>
          <w:sz w:val="22"/>
          <w:szCs w:val="22"/>
        </w:rPr>
      </w:pPr>
      <w:r>
        <w:rPr>
          <w:rFonts w:ascii="Arial" w:eastAsia="Arial" w:hAnsi="Arial" w:cs="Arial"/>
          <w:sz w:val="22"/>
          <w:szCs w:val="22"/>
        </w:rPr>
        <w:t xml:space="preserve">Każda ze stron zobowiązuje się niezwłocznie poinformować drugą stronę na piśmie </w:t>
      </w:r>
      <w:r>
        <w:rPr>
          <w:rFonts w:ascii="Arial" w:eastAsia="Arial" w:hAnsi="Arial" w:cs="Arial"/>
          <w:sz w:val="22"/>
          <w:szCs w:val="22"/>
        </w:rPr>
        <w:br/>
        <w:t xml:space="preserve">o zmianie osób lub danych, o których mowa w ust. 1-3. Zmiany te nie wymagają wprowadzenia zmian do treści umowy. </w:t>
      </w:r>
    </w:p>
    <w:p w14:paraId="6A40F5A1" w14:textId="77777777" w:rsidR="005D5ACA" w:rsidRDefault="004C1F04">
      <w:pPr>
        <w:numPr>
          <w:ilvl w:val="0"/>
          <w:numId w:val="79"/>
        </w:numPr>
        <w:tabs>
          <w:tab w:val="left" w:pos="426"/>
        </w:tabs>
        <w:spacing w:after="200"/>
        <w:ind w:left="426" w:right="74" w:hanging="426"/>
        <w:jc w:val="both"/>
        <w:rPr>
          <w:rFonts w:ascii="Arial" w:eastAsia="Arial" w:hAnsi="Arial" w:cs="Arial"/>
          <w:sz w:val="22"/>
          <w:szCs w:val="22"/>
        </w:rPr>
      </w:pPr>
      <w:r>
        <w:rPr>
          <w:rFonts w:ascii="Arial" w:eastAsia="Arial" w:hAnsi="Arial" w:cs="Arial"/>
          <w:sz w:val="22"/>
          <w:szCs w:val="22"/>
        </w:rPr>
        <w:t>Inspektorzy nadzoru w branżach nie mają prawa do dokonywania ingerencji skutkujących podwyższeniem kosztów inwestycji ponoszonych przez Zamawiającego lub przedłużeniem terminu realizacji umowy bez uprzedniej zgody Zamawiającego wyrażonej na w formie pisemnej.</w:t>
      </w:r>
    </w:p>
    <w:p w14:paraId="591C0B5C" w14:textId="77777777" w:rsidR="005D5ACA" w:rsidRDefault="004C1F04">
      <w:pPr>
        <w:numPr>
          <w:ilvl w:val="0"/>
          <w:numId w:val="79"/>
        </w:numPr>
        <w:tabs>
          <w:tab w:val="left" w:pos="426"/>
        </w:tabs>
        <w:spacing w:after="200"/>
        <w:ind w:left="426" w:right="74" w:hanging="426"/>
        <w:jc w:val="both"/>
        <w:rPr>
          <w:rFonts w:ascii="Arial" w:eastAsia="Arial" w:hAnsi="Arial" w:cs="Arial"/>
          <w:sz w:val="22"/>
          <w:szCs w:val="22"/>
        </w:rPr>
      </w:pPr>
      <w:r>
        <w:rPr>
          <w:rFonts w:ascii="Arial" w:eastAsia="Arial" w:hAnsi="Arial" w:cs="Arial"/>
          <w:sz w:val="22"/>
          <w:szCs w:val="22"/>
        </w:rPr>
        <w:t xml:space="preserve">Do kontaktów z Wykonawcą, nadzorowania wykonywania usług konserwacji i serwisu upoważniony jest następujący przedstawiciel Zamawiającego: ______________________, tel. kom. +48 _______________________, faks: ________________________, e-mail: ____________________________, </w:t>
      </w:r>
    </w:p>
    <w:p w14:paraId="23ECBB84" w14:textId="77777777" w:rsidR="005D5ACA" w:rsidRDefault="004C1F04">
      <w:pPr>
        <w:numPr>
          <w:ilvl w:val="0"/>
          <w:numId w:val="79"/>
        </w:numPr>
        <w:tabs>
          <w:tab w:val="left" w:pos="426"/>
        </w:tabs>
        <w:spacing w:after="200"/>
        <w:ind w:left="426" w:right="74" w:hanging="426"/>
        <w:jc w:val="both"/>
        <w:rPr>
          <w:rFonts w:ascii="Arial" w:eastAsia="Arial" w:hAnsi="Arial" w:cs="Arial"/>
          <w:sz w:val="22"/>
          <w:szCs w:val="22"/>
        </w:rPr>
      </w:pPr>
      <w:r>
        <w:rPr>
          <w:rFonts w:ascii="Arial" w:eastAsia="Arial" w:hAnsi="Arial" w:cs="Arial"/>
          <w:sz w:val="22"/>
          <w:szCs w:val="22"/>
        </w:rPr>
        <w:t>Do kontaktów z Zamawiającym, nadzorowania wykonywania usług konserwacji i serwisu upoważniony jest następujący przedstawiciel Wykonawcy: __________________, tel. kom. +48 _______________________, faks: ________________________, e-mail: ____________________________.</w:t>
      </w:r>
    </w:p>
    <w:p w14:paraId="4BE26A6E" w14:textId="77777777" w:rsidR="005D5ACA" w:rsidRDefault="004C1F04">
      <w:pPr>
        <w:numPr>
          <w:ilvl w:val="0"/>
          <w:numId w:val="79"/>
        </w:numPr>
        <w:tabs>
          <w:tab w:val="left" w:pos="426"/>
        </w:tabs>
        <w:spacing w:after="200"/>
        <w:ind w:left="426" w:right="74" w:hanging="426"/>
        <w:jc w:val="both"/>
        <w:rPr>
          <w:rFonts w:ascii="Arial" w:eastAsia="Arial" w:hAnsi="Arial" w:cs="Arial"/>
          <w:sz w:val="22"/>
          <w:szCs w:val="22"/>
        </w:rPr>
      </w:pPr>
      <w:r>
        <w:rPr>
          <w:rFonts w:ascii="Arial" w:eastAsia="Arial" w:hAnsi="Arial" w:cs="Arial"/>
          <w:sz w:val="22"/>
          <w:szCs w:val="22"/>
        </w:rPr>
        <w:t>Każda ze Stron zobowiązuje się niezwłocznie poinformować w formie pisemnej drugą Stronę o zmianie osób lub danych, o których mowa w ust.6 i 7 powyżej. Zmiany te nie wymagają wprowadzenia zmian do treści Umowy.</w:t>
      </w:r>
    </w:p>
    <w:p w14:paraId="4819CFA2" w14:textId="77777777" w:rsidR="005D5ACA" w:rsidRDefault="004C1F04">
      <w:pPr>
        <w:numPr>
          <w:ilvl w:val="0"/>
          <w:numId w:val="79"/>
        </w:numPr>
        <w:tabs>
          <w:tab w:val="left" w:pos="426"/>
        </w:tabs>
        <w:spacing w:after="200"/>
        <w:ind w:left="426" w:right="74" w:hanging="426"/>
        <w:jc w:val="both"/>
        <w:rPr>
          <w:rFonts w:ascii="Arial" w:eastAsia="Arial" w:hAnsi="Arial" w:cs="Arial"/>
          <w:sz w:val="22"/>
          <w:szCs w:val="22"/>
        </w:rPr>
      </w:pPr>
      <w:r>
        <w:rPr>
          <w:rFonts w:ascii="Arial" w:eastAsia="Arial" w:hAnsi="Arial" w:cs="Arial"/>
          <w:sz w:val="22"/>
          <w:szCs w:val="22"/>
        </w:rPr>
        <w:t>Wyznaczony w ust. 6 przedstawiciel Zamawiającego nie ma prawa do podejmowania uzgodnień skutkujących podwyższeniem kosztów, zmiany lub przedłużeniem terminu realizacji Umowy.</w:t>
      </w:r>
    </w:p>
    <w:p w14:paraId="213F533E" w14:textId="77777777" w:rsidR="005D5ACA" w:rsidRDefault="004C1F04">
      <w:pPr>
        <w:keepNext/>
        <w:tabs>
          <w:tab w:val="left" w:pos="0"/>
          <w:tab w:val="left" w:pos="142"/>
        </w:tabs>
        <w:jc w:val="center"/>
        <w:rPr>
          <w:rFonts w:ascii="Arial" w:eastAsia="Arial" w:hAnsi="Arial" w:cs="Arial"/>
          <w:sz w:val="22"/>
          <w:szCs w:val="22"/>
        </w:rPr>
      </w:pPr>
      <w:r>
        <w:rPr>
          <w:rFonts w:ascii="Arial" w:eastAsia="Arial" w:hAnsi="Arial" w:cs="Arial"/>
          <w:b/>
          <w:sz w:val="22"/>
          <w:szCs w:val="22"/>
        </w:rPr>
        <w:t>§ 18</w:t>
      </w:r>
    </w:p>
    <w:p w14:paraId="15693FC0" w14:textId="77777777" w:rsidR="005D5ACA" w:rsidRDefault="004C1F04">
      <w:pPr>
        <w:keepNext/>
        <w:tabs>
          <w:tab w:val="left" w:pos="0"/>
          <w:tab w:val="left" w:pos="142"/>
        </w:tabs>
        <w:jc w:val="center"/>
        <w:rPr>
          <w:rFonts w:ascii="Arial" w:eastAsia="Arial" w:hAnsi="Arial" w:cs="Arial"/>
          <w:sz w:val="22"/>
          <w:szCs w:val="22"/>
        </w:rPr>
      </w:pPr>
      <w:r>
        <w:rPr>
          <w:rFonts w:ascii="Arial" w:eastAsia="Arial" w:hAnsi="Arial" w:cs="Arial"/>
          <w:b/>
          <w:sz w:val="22"/>
          <w:szCs w:val="22"/>
        </w:rPr>
        <w:t>SIŁA WYŻSZA</w:t>
      </w:r>
    </w:p>
    <w:p w14:paraId="01BF7482" w14:textId="77777777" w:rsidR="005D5ACA" w:rsidRDefault="004C1F04">
      <w:pPr>
        <w:numPr>
          <w:ilvl w:val="0"/>
          <w:numId w:val="74"/>
        </w:numPr>
        <w:tabs>
          <w:tab w:val="left" w:pos="426"/>
        </w:tabs>
        <w:spacing w:after="200"/>
        <w:ind w:left="425" w:hanging="426"/>
        <w:jc w:val="both"/>
        <w:rPr>
          <w:rFonts w:ascii="Arial" w:eastAsia="Arial" w:hAnsi="Arial" w:cs="Arial"/>
          <w:sz w:val="22"/>
          <w:szCs w:val="22"/>
        </w:rPr>
      </w:pPr>
      <w:r>
        <w:rPr>
          <w:rFonts w:ascii="Arial" w:eastAsia="Arial" w:hAnsi="Arial" w:cs="Arial"/>
          <w:sz w:val="22"/>
          <w:szCs w:val="22"/>
        </w:rPr>
        <w:t xml:space="preserve">Dla potrzeb Umowy „Siła Wyższa” oznacza zdarzenie, którego wystąpienie jest niezależne od Stron i któremu nie mogą one zapobiec przy zachowaniu należytej staranności, a w szczególności: wojny, stany nadzwyczajne, klęski żywiołowe, </w:t>
      </w:r>
      <w:r>
        <w:rPr>
          <w:rFonts w:ascii="Arial" w:eastAsia="Arial" w:hAnsi="Arial" w:cs="Arial"/>
          <w:sz w:val="22"/>
          <w:szCs w:val="22"/>
        </w:rPr>
        <w:lastRenderedPageBreak/>
        <w:t>epidemie, ograniczenia związane z kwarantanną, embargo, rewolucje, zamieszki i strajki, które uniemożliwiają wykonywanie zamówienia.</w:t>
      </w:r>
    </w:p>
    <w:p w14:paraId="28E544D8" w14:textId="77777777" w:rsidR="005D5ACA" w:rsidRDefault="004C1F04">
      <w:pPr>
        <w:numPr>
          <w:ilvl w:val="0"/>
          <w:numId w:val="74"/>
        </w:numPr>
        <w:tabs>
          <w:tab w:val="left" w:pos="426"/>
        </w:tabs>
        <w:spacing w:after="200"/>
        <w:ind w:left="425" w:hanging="426"/>
        <w:jc w:val="both"/>
        <w:rPr>
          <w:rFonts w:ascii="Arial" w:eastAsia="Arial" w:hAnsi="Arial" w:cs="Arial"/>
          <w:sz w:val="22"/>
          <w:szCs w:val="22"/>
        </w:rPr>
      </w:pPr>
      <w:r>
        <w:rPr>
          <w:rFonts w:ascii="Arial" w:eastAsia="Arial" w:hAnsi="Arial" w:cs="Arial"/>
          <w:sz w:val="22"/>
          <w:szCs w:val="22"/>
        </w:rPr>
        <w:t>Na czas działania Siły Wyższej obowiązki Strony, która nie jest w stanie wykonać danego obowiązku ze względu na działanie Siły Wyższej, ulegają zawieszeniu.</w:t>
      </w:r>
    </w:p>
    <w:p w14:paraId="7E8ECCFD" w14:textId="77777777" w:rsidR="005D5ACA" w:rsidRDefault="004C1F04">
      <w:pPr>
        <w:numPr>
          <w:ilvl w:val="0"/>
          <w:numId w:val="74"/>
        </w:numPr>
        <w:tabs>
          <w:tab w:val="left" w:pos="426"/>
        </w:tabs>
        <w:spacing w:after="200"/>
        <w:ind w:left="425" w:hanging="426"/>
        <w:jc w:val="both"/>
        <w:rPr>
          <w:rFonts w:ascii="Arial" w:eastAsia="Arial" w:hAnsi="Arial" w:cs="Arial"/>
          <w:sz w:val="22"/>
          <w:szCs w:val="22"/>
        </w:rPr>
      </w:pPr>
      <w:r>
        <w:rPr>
          <w:rFonts w:ascii="Arial" w:eastAsia="Arial" w:hAnsi="Arial" w:cs="Arial"/>
          <w:sz w:val="22"/>
          <w:szCs w:val="22"/>
        </w:rPr>
        <w:t>Strona Umowy, która opóźnia się ze swoim świadczeniem wynikającym z niniejszej Umowy ze względu na działanie Siły Wyższej nie jest narażona na utratę zabezpieczenia wykonania Umowy, kary umowne lub odstąpienie od Umowy przez drugą Stronę z powodu niedopełnienia obowiązków Umownych.</w:t>
      </w:r>
    </w:p>
    <w:p w14:paraId="475AF16F" w14:textId="77777777" w:rsidR="005D5ACA" w:rsidRDefault="004C1F04">
      <w:pPr>
        <w:numPr>
          <w:ilvl w:val="0"/>
          <w:numId w:val="74"/>
        </w:numPr>
        <w:tabs>
          <w:tab w:val="left" w:pos="426"/>
        </w:tabs>
        <w:spacing w:after="200"/>
        <w:ind w:left="425" w:hanging="426"/>
        <w:jc w:val="both"/>
        <w:rPr>
          <w:rFonts w:ascii="Arial" w:eastAsia="Arial" w:hAnsi="Arial" w:cs="Arial"/>
          <w:sz w:val="22"/>
          <w:szCs w:val="22"/>
        </w:rPr>
      </w:pPr>
      <w:r>
        <w:rPr>
          <w:rFonts w:ascii="Arial" w:eastAsia="Arial" w:hAnsi="Arial" w:cs="Arial"/>
          <w:sz w:val="22"/>
          <w:szCs w:val="22"/>
        </w:rPr>
        <w:t xml:space="preserve">Każda ze Stron jest obowiązana do niezwłocznego zawiadomienia drugiej ze Stron </w:t>
      </w:r>
      <w:r>
        <w:rPr>
          <w:rFonts w:ascii="Arial" w:eastAsia="Arial" w:hAnsi="Arial" w:cs="Arial"/>
          <w:sz w:val="22"/>
          <w:szCs w:val="22"/>
        </w:rPr>
        <w:br/>
        <w:t>o zajściu przypadku Siły Wyższej. O ile druga ze Stron nie wskaże inaczej na piśmie, Strona, która dokonała zawiadomienia będzie kontynuowała wykonywanie swoich obowiązków wynikających z Umowy, w takim zakresie, w jakim jest to praktycznie uzasadnione, jak również musi podjąć wszystkie alternatywne działania zmierzające do wykonania Umowy, których podjęcia nie wstrzymuje zdarzenie Siły Wyższej.</w:t>
      </w:r>
    </w:p>
    <w:p w14:paraId="06ECFBFB" w14:textId="77777777" w:rsidR="005D5ACA" w:rsidRDefault="004C1F04">
      <w:pPr>
        <w:numPr>
          <w:ilvl w:val="0"/>
          <w:numId w:val="74"/>
        </w:numPr>
        <w:tabs>
          <w:tab w:val="left" w:pos="426"/>
        </w:tabs>
        <w:spacing w:after="200"/>
        <w:ind w:left="425" w:hanging="426"/>
        <w:jc w:val="both"/>
        <w:rPr>
          <w:rFonts w:ascii="Arial" w:eastAsia="Arial" w:hAnsi="Arial" w:cs="Arial"/>
          <w:sz w:val="22"/>
          <w:szCs w:val="22"/>
        </w:rPr>
      </w:pPr>
      <w:r>
        <w:rPr>
          <w:rFonts w:ascii="Arial" w:eastAsia="Arial" w:hAnsi="Arial" w:cs="Arial"/>
          <w:sz w:val="22"/>
          <w:szCs w:val="22"/>
        </w:rPr>
        <w:t>W przypadku ustania Siły Wyższej, Strony niezwłocznie przystąpią do realizacji swych obowiązków wynikających z Umowy.</w:t>
      </w:r>
    </w:p>
    <w:p w14:paraId="4C8B78B1" w14:textId="77777777" w:rsidR="005D5ACA" w:rsidRDefault="005D5ACA">
      <w:pPr>
        <w:keepNext/>
        <w:jc w:val="center"/>
        <w:rPr>
          <w:rFonts w:ascii="Arial" w:eastAsia="Arial" w:hAnsi="Arial" w:cs="Arial"/>
          <w:sz w:val="22"/>
          <w:szCs w:val="22"/>
        </w:rPr>
      </w:pPr>
    </w:p>
    <w:p w14:paraId="1DA1F419" w14:textId="77777777" w:rsidR="005D5ACA" w:rsidRDefault="004C1F04">
      <w:pPr>
        <w:keepNext/>
        <w:jc w:val="center"/>
        <w:rPr>
          <w:rFonts w:ascii="Arial" w:eastAsia="Arial" w:hAnsi="Arial" w:cs="Arial"/>
          <w:sz w:val="22"/>
          <w:szCs w:val="22"/>
        </w:rPr>
      </w:pPr>
      <w:r>
        <w:rPr>
          <w:rFonts w:ascii="Arial" w:eastAsia="Arial" w:hAnsi="Arial" w:cs="Arial"/>
          <w:b/>
          <w:sz w:val="22"/>
          <w:szCs w:val="22"/>
        </w:rPr>
        <w:t>§ 19</w:t>
      </w:r>
    </w:p>
    <w:p w14:paraId="691E15BB" w14:textId="77777777" w:rsidR="005D5ACA" w:rsidRDefault="004C1F04">
      <w:pPr>
        <w:keepNext/>
        <w:jc w:val="center"/>
        <w:rPr>
          <w:rFonts w:ascii="Arial" w:eastAsia="Arial" w:hAnsi="Arial" w:cs="Arial"/>
          <w:sz w:val="22"/>
          <w:szCs w:val="22"/>
        </w:rPr>
      </w:pPr>
      <w:r>
        <w:rPr>
          <w:rFonts w:ascii="Arial" w:eastAsia="Arial" w:hAnsi="Arial" w:cs="Arial"/>
          <w:b/>
          <w:sz w:val="22"/>
          <w:szCs w:val="22"/>
        </w:rPr>
        <w:t>ZMIANA UMOWY</w:t>
      </w:r>
    </w:p>
    <w:p w14:paraId="42349F0B" w14:textId="77777777" w:rsidR="005D5ACA" w:rsidRDefault="004C1F04">
      <w:pPr>
        <w:numPr>
          <w:ilvl w:val="0"/>
          <w:numId w:val="87"/>
        </w:numPr>
        <w:tabs>
          <w:tab w:val="left" w:pos="567"/>
        </w:tabs>
        <w:spacing w:after="200"/>
        <w:ind w:right="74" w:hanging="360"/>
        <w:jc w:val="both"/>
        <w:rPr>
          <w:rFonts w:ascii="Arial" w:eastAsia="Arial" w:hAnsi="Arial" w:cs="Arial"/>
          <w:sz w:val="22"/>
          <w:szCs w:val="22"/>
        </w:rPr>
      </w:pPr>
      <w:r>
        <w:rPr>
          <w:rFonts w:ascii="Arial" w:eastAsia="Arial" w:hAnsi="Arial" w:cs="Arial"/>
          <w:sz w:val="22"/>
          <w:szCs w:val="22"/>
        </w:rPr>
        <w:t>Zamawiający dopuszcza  możliwość zmiany umowy w zakresie:</w:t>
      </w:r>
    </w:p>
    <w:p w14:paraId="77C6495A" w14:textId="77777777" w:rsidR="005D5ACA" w:rsidRDefault="004C1F04">
      <w:pPr>
        <w:numPr>
          <w:ilvl w:val="0"/>
          <w:numId w:val="21"/>
        </w:numPr>
        <w:tabs>
          <w:tab w:val="left" w:pos="851"/>
        </w:tabs>
        <w:spacing w:after="200"/>
        <w:ind w:left="851" w:hanging="426"/>
        <w:jc w:val="both"/>
        <w:rPr>
          <w:rFonts w:ascii="Arial" w:eastAsia="Arial" w:hAnsi="Arial" w:cs="Arial"/>
          <w:sz w:val="22"/>
          <w:szCs w:val="22"/>
        </w:rPr>
      </w:pPr>
      <w:r>
        <w:rPr>
          <w:rFonts w:ascii="Arial" w:eastAsia="Arial" w:hAnsi="Arial" w:cs="Arial"/>
          <w:sz w:val="22"/>
          <w:szCs w:val="22"/>
        </w:rPr>
        <w:t>wprowadzenia zmian w wykonywanych robotach budowlanych nie wymagających zmiany decyzji budowlanej ani zapłaty dodatkowego wynagrodzenia, jeżeli konieczność wprowadzenia tych zmian pojawiła się dopiero w trakcie realizacji umowy,</w:t>
      </w:r>
    </w:p>
    <w:p w14:paraId="0CF8F22B" w14:textId="77777777" w:rsidR="005D5ACA" w:rsidRDefault="004C1F04">
      <w:pPr>
        <w:numPr>
          <w:ilvl w:val="0"/>
          <w:numId w:val="21"/>
        </w:numPr>
        <w:tabs>
          <w:tab w:val="left" w:pos="851"/>
        </w:tabs>
        <w:spacing w:after="200"/>
        <w:ind w:left="851" w:hanging="426"/>
        <w:jc w:val="both"/>
        <w:rPr>
          <w:rFonts w:ascii="Arial" w:eastAsia="Arial" w:hAnsi="Arial" w:cs="Arial"/>
          <w:sz w:val="22"/>
          <w:szCs w:val="22"/>
        </w:rPr>
      </w:pPr>
      <w:r>
        <w:rPr>
          <w:rFonts w:ascii="Arial" w:eastAsia="Arial" w:hAnsi="Arial" w:cs="Arial"/>
          <w:sz w:val="22"/>
          <w:szCs w:val="22"/>
        </w:rPr>
        <w:t>robót zamiennych, jeżeli są one uzasadnione koniecznością zwiększenia bezpieczeństwa wykonywania robót budowlanych lub usprawnienia procesu budowlanego, po wcześniejszym uzgodnieniu możliwości wprowadzenia rozwiązań zamiennych, zgodnie z wyceną określoną w harmonogramie rzeczowo-finansowym lub wg SEKOCENBUDU z daty złożenia oferty, gdy brak wyceny w ww. harmonogramie,</w:t>
      </w:r>
    </w:p>
    <w:p w14:paraId="456F0176" w14:textId="77777777" w:rsidR="005D5ACA" w:rsidRDefault="004C1F04">
      <w:pPr>
        <w:numPr>
          <w:ilvl w:val="0"/>
          <w:numId w:val="21"/>
        </w:numPr>
        <w:tabs>
          <w:tab w:val="left" w:pos="851"/>
        </w:tabs>
        <w:spacing w:after="200"/>
        <w:ind w:left="851" w:hanging="426"/>
        <w:jc w:val="both"/>
        <w:rPr>
          <w:rFonts w:ascii="Arial" w:eastAsia="Arial" w:hAnsi="Arial" w:cs="Arial"/>
          <w:sz w:val="22"/>
          <w:szCs w:val="22"/>
        </w:rPr>
      </w:pPr>
      <w:r>
        <w:rPr>
          <w:rFonts w:ascii="Arial" w:eastAsia="Arial" w:hAnsi="Arial" w:cs="Arial"/>
          <w:sz w:val="22"/>
          <w:szCs w:val="22"/>
        </w:rPr>
        <w:t>robót zamiennych, jeżeli nie odstępują one w sposób istotny od zatwierdzonego projektu lub warunków pozwolenia na budowę w ramach art. 36a ust. 5 lub 6 ustawy Pb z zastrzeżeniem art. 57 ust. 2 ustawy Pb, po wcześniejszym uzgodnieniu możliwości wprowadzenia rozwiązań zamiennych - bez konieczności zwiększania wynagrodzenia ryczałtowego Wykonawcy,</w:t>
      </w:r>
    </w:p>
    <w:p w14:paraId="4E97DB4A" w14:textId="77777777" w:rsidR="005D5ACA" w:rsidRDefault="004C1F04">
      <w:pPr>
        <w:numPr>
          <w:ilvl w:val="0"/>
          <w:numId w:val="21"/>
        </w:numPr>
        <w:tabs>
          <w:tab w:val="left" w:pos="851"/>
        </w:tabs>
        <w:spacing w:after="200"/>
        <w:ind w:left="851" w:hanging="426"/>
        <w:jc w:val="both"/>
        <w:rPr>
          <w:rFonts w:ascii="Arial" w:eastAsia="Arial" w:hAnsi="Arial" w:cs="Arial"/>
          <w:sz w:val="22"/>
          <w:szCs w:val="22"/>
        </w:rPr>
      </w:pPr>
      <w:r>
        <w:rPr>
          <w:rFonts w:ascii="Arial" w:eastAsia="Arial" w:hAnsi="Arial" w:cs="Arial"/>
          <w:sz w:val="22"/>
          <w:szCs w:val="22"/>
        </w:rPr>
        <w:t>zaniechania wykonania robót, których wykonanie w trakcie realizacji stało się zbędne – a nie można było przewidzieć tego w dniu zawarcia umowy przy jednoczesnym obniżeniu wartości wynagrodzenia o wartość robót zaniechanych zgodnie z wyceną wskazaną w harmonogramie rzeczowo – finansowym lub wg SEKOCENBUDU z daty złożenia oferty, gdy brak wyceny w ww. harmonogramie.</w:t>
      </w:r>
    </w:p>
    <w:p w14:paraId="32C49467" w14:textId="77777777" w:rsidR="005D5ACA" w:rsidRDefault="004C1F04">
      <w:pPr>
        <w:numPr>
          <w:ilvl w:val="0"/>
          <w:numId w:val="21"/>
        </w:numPr>
        <w:tabs>
          <w:tab w:val="left" w:pos="851"/>
        </w:tabs>
        <w:spacing w:after="200"/>
        <w:ind w:left="851" w:hanging="426"/>
        <w:jc w:val="both"/>
        <w:rPr>
          <w:rFonts w:ascii="Arial" w:eastAsia="Arial" w:hAnsi="Arial" w:cs="Arial"/>
          <w:sz w:val="22"/>
          <w:szCs w:val="22"/>
        </w:rPr>
      </w:pPr>
      <w:r>
        <w:rPr>
          <w:rFonts w:ascii="Arial" w:eastAsia="Arial" w:hAnsi="Arial" w:cs="Arial"/>
          <w:sz w:val="22"/>
          <w:szCs w:val="22"/>
        </w:rPr>
        <w:t>wprowadzenia zmian w wykonywanych robotach w zakresie obejmującym przygotowanie pomieszczeń dla najemcy, po wyborze najemcy, w tym przypadku zmianie może ulec zakres robót, termin realizacji zamówienia oraz wynagrodzenie wykonawcy,</w:t>
      </w:r>
    </w:p>
    <w:p w14:paraId="3A7E0A30" w14:textId="77777777" w:rsidR="005D5ACA" w:rsidRDefault="004C1F04">
      <w:pPr>
        <w:numPr>
          <w:ilvl w:val="0"/>
          <w:numId w:val="21"/>
        </w:numPr>
        <w:tabs>
          <w:tab w:val="left" w:pos="851"/>
        </w:tabs>
        <w:spacing w:after="200"/>
        <w:ind w:left="851" w:hanging="426"/>
        <w:jc w:val="both"/>
        <w:rPr>
          <w:rFonts w:ascii="Arial" w:eastAsia="Arial" w:hAnsi="Arial" w:cs="Arial"/>
          <w:sz w:val="22"/>
          <w:szCs w:val="22"/>
        </w:rPr>
      </w:pPr>
      <w:r>
        <w:rPr>
          <w:rFonts w:ascii="Arial" w:eastAsia="Arial" w:hAnsi="Arial" w:cs="Arial"/>
          <w:sz w:val="22"/>
          <w:szCs w:val="22"/>
        </w:rPr>
        <w:t xml:space="preserve">wprowadzenia materiałów lub urządzeń nowszej generacji, w przypadku </w:t>
      </w:r>
      <w:r>
        <w:rPr>
          <w:rFonts w:ascii="Arial" w:eastAsia="Arial" w:hAnsi="Arial" w:cs="Arial"/>
          <w:sz w:val="22"/>
          <w:szCs w:val="22"/>
        </w:rPr>
        <w:lastRenderedPageBreak/>
        <w:t>pojawienia się na rynku materiałów lub urządzeń nowszej generacji pozwalających na zmniejszenie kosztów realizacji robót lub kosztów eksploatacji wykonanego przedmiotu umowy lub umożliwiających uzyskanie lepszej jakości robót nie wymagających podwyższenia wynagrodzenia ryczałtowego Wykonawcy, po wcześniejszym uzgodnieniu z Inspektorem Nadzoru oraz jednostką projektową,</w:t>
      </w:r>
    </w:p>
    <w:p w14:paraId="105993F4" w14:textId="77777777" w:rsidR="005D5ACA" w:rsidRDefault="004C1F04">
      <w:pPr>
        <w:numPr>
          <w:ilvl w:val="0"/>
          <w:numId w:val="21"/>
        </w:numPr>
        <w:tabs>
          <w:tab w:val="left" w:pos="851"/>
        </w:tabs>
        <w:spacing w:after="200"/>
        <w:ind w:left="851" w:hanging="426"/>
        <w:jc w:val="both"/>
        <w:rPr>
          <w:rFonts w:ascii="Arial" w:eastAsia="Arial" w:hAnsi="Arial" w:cs="Arial"/>
          <w:sz w:val="22"/>
          <w:szCs w:val="22"/>
        </w:rPr>
      </w:pPr>
      <w:r>
        <w:rPr>
          <w:rFonts w:ascii="Arial" w:eastAsia="Arial" w:hAnsi="Arial" w:cs="Arial"/>
          <w:sz w:val="22"/>
          <w:szCs w:val="22"/>
        </w:rPr>
        <w:t>zmian dotyczących wykonania przedmiotu umowy, które wynikają z zaleceń organów administracji publicznej - w tym przypadku zmianie może ulec zakres robót, termin realizacji zamówienia oraz wynagrodzenie wykonawcy,</w:t>
      </w:r>
    </w:p>
    <w:p w14:paraId="578DBA2D" w14:textId="77777777" w:rsidR="005D5ACA" w:rsidRDefault="004C1F04">
      <w:pPr>
        <w:numPr>
          <w:ilvl w:val="0"/>
          <w:numId w:val="21"/>
        </w:numPr>
        <w:tabs>
          <w:tab w:val="left" w:pos="851"/>
        </w:tabs>
        <w:spacing w:after="200"/>
        <w:ind w:left="851" w:hanging="426"/>
        <w:jc w:val="both"/>
        <w:rPr>
          <w:rFonts w:ascii="Arial" w:eastAsia="Arial" w:hAnsi="Arial" w:cs="Arial"/>
          <w:sz w:val="22"/>
          <w:szCs w:val="22"/>
        </w:rPr>
      </w:pPr>
      <w:r>
        <w:rPr>
          <w:rFonts w:ascii="Arial" w:eastAsia="Arial" w:hAnsi="Arial" w:cs="Arial"/>
          <w:sz w:val="22"/>
          <w:szCs w:val="22"/>
        </w:rPr>
        <w:t>zmian, w przypadku gdy konieczność wprowadzenia zmian będzie następstwem zmian wytycznych lub zaleceń instytucji, która przyznała środki na sfinansowanie przedmiotu zamówienia - w tym przypadku zmianie może ulec zakres robót, termin realizacji zamówienia oraz wynagrodzenie wykonawcy,</w:t>
      </w:r>
    </w:p>
    <w:p w14:paraId="732C3593" w14:textId="77777777" w:rsidR="005D5ACA" w:rsidRDefault="004C1F04">
      <w:pPr>
        <w:numPr>
          <w:ilvl w:val="0"/>
          <w:numId w:val="21"/>
        </w:numPr>
        <w:tabs>
          <w:tab w:val="left" w:pos="851"/>
        </w:tabs>
        <w:spacing w:after="200"/>
        <w:ind w:left="851" w:hanging="426"/>
        <w:jc w:val="both"/>
        <w:rPr>
          <w:rFonts w:ascii="Arial" w:eastAsia="Arial" w:hAnsi="Arial" w:cs="Arial"/>
          <w:sz w:val="22"/>
          <w:szCs w:val="22"/>
        </w:rPr>
      </w:pPr>
      <w:r>
        <w:rPr>
          <w:rFonts w:ascii="Arial" w:eastAsia="Arial" w:hAnsi="Arial" w:cs="Arial"/>
          <w:sz w:val="22"/>
          <w:szCs w:val="22"/>
        </w:rPr>
        <w:t>jeżeli konieczność wprowadzenia zmian spowodowana jest zmianą powszechnie obowiązujących przepisów prawa,</w:t>
      </w:r>
      <w:r>
        <w:rPr>
          <w:rFonts w:ascii="Arial" w:eastAsia="Arial" w:hAnsi="Arial" w:cs="Arial"/>
          <w:color w:val="FF0000"/>
          <w:sz w:val="22"/>
          <w:szCs w:val="22"/>
        </w:rPr>
        <w:t xml:space="preserve"> </w:t>
      </w:r>
      <w:r>
        <w:rPr>
          <w:rFonts w:ascii="Arial" w:eastAsia="Arial" w:hAnsi="Arial" w:cs="Arial"/>
          <w:sz w:val="22"/>
          <w:szCs w:val="22"/>
        </w:rPr>
        <w:t xml:space="preserve">lub zmianą decyzji Pozwolenie na budowę, </w:t>
      </w:r>
    </w:p>
    <w:p w14:paraId="02103175" w14:textId="77777777" w:rsidR="005D5ACA" w:rsidRDefault="004C1F04">
      <w:pPr>
        <w:numPr>
          <w:ilvl w:val="0"/>
          <w:numId w:val="21"/>
        </w:numPr>
        <w:tabs>
          <w:tab w:val="left" w:pos="851"/>
        </w:tabs>
        <w:spacing w:after="200"/>
        <w:ind w:left="851" w:hanging="426"/>
        <w:jc w:val="both"/>
        <w:rPr>
          <w:rFonts w:ascii="Arial" w:eastAsia="Arial" w:hAnsi="Arial" w:cs="Arial"/>
          <w:sz w:val="22"/>
          <w:szCs w:val="22"/>
        </w:rPr>
      </w:pPr>
      <w:r>
        <w:rPr>
          <w:rFonts w:ascii="Arial" w:eastAsia="Arial" w:hAnsi="Arial" w:cs="Arial"/>
          <w:sz w:val="22"/>
          <w:szCs w:val="22"/>
        </w:rPr>
        <w:t>zmian w sporządzonym przez Wykonawcę Harmonogramie Rzeczowo – Finansowym, jeżeli konieczność wprowadzenia zmian do tego dokumentu pojawiła się w trakcie realizacji umowy, w szczególności jeżeli zmiany w Harmonogramie wynikają z konieczności zmiany organizacji robót,</w:t>
      </w:r>
    </w:p>
    <w:p w14:paraId="4245FC18" w14:textId="77777777" w:rsidR="005D5ACA" w:rsidRDefault="004C1F04">
      <w:pPr>
        <w:numPr>
          <w:ilvl w:val="0"/>
          <w:numId w:val="21"/>
        </w:numPr>
        <w:tabs>
          <w:tab w:val="left" w:pos="0"/>
          <w:tab w:val="left" w:pos="851"/>
        </w:tabs>
        <w:spacing w:after="200"/>
        <w:ind w:left="851" w:hanging="426"/>
        <w:jc w:val="both"/>
        <w:rPr>
          <w:rFonts w:ascii="Arial" w:eastAsia="Arial" w:hAnsi="Arial" w:cs="Arial"/>
          <w:sz w:val="22"/>
          <w:szCs w:val="22"/>
        </w:rPr>
      </w:pPr>
      <w:r>
        <w:rPr>
          <w:rFonts w:ascii="Arial" w:eastAsia="Arial" w:hAnsi="Arial" w:cs="Arial"/>
          <w:sz w:val="22"/>
          <w:szCs w:val="22"/>
        </w:rPr>
        <w:t>zmiany terminu realizacji umowy w szczególności, gdy:</w:t>
      </w:r>
    </w:p>
    <w:p w14:paraId="11E4ED1B" w14:textId="77777777" w:rsidR="005D5ACA" w:rsidRDefault="004C1F04">
      <w:pPr>
        <w:numPr>
          <w:ilvl w:val="0"/>
          <w:numId w:val="22"/>
        </w:numPr>
        <w:tabs>
          <w:tab w:val="left" w:pos="0"/>
        </w:tabs>
        <w:spacing w:after="200"/>
        <w:ind w:left="1276" w:hanging="425"/>
        <w:jc w:val="both"/>
        <w:rPr>
          <w:rFonts w:ascii="Arial" w:eastAsia="Arial" w:hAnsi="Arial" w:cs="Arial"/>
          <w:sz w:val="22"/>
          <w:szCs w:val="22"/>
        </w:rPr>
      </w:pPr>
      <w:r>
        <w:rPr>
          <w:rFonts w:ascii="Arial" w:eastAsia="Arial" w:hAnsi="Arial" w:cs="Arial"/>
          <w:sz w:val="22"/>
          <w:szCs w:val="22"/>
        </w:rPr>
        <w:t>zmiana terminu będzie następstwem działania organów administracji,</w:t>
      </w:r>
    </w:p>
    <w:p w14:paraId="1668DAC3" w14:textId="77777777" w:rsidR="005D5ACA" w:rsidRDefault="004C1F04">
      <w:pPr>
        <w:numPr>
          <w:ilvl w:val="0"/>
          <w:numId w:val="22"/>
        </w:numPr>
        <w:spacing w:after="200"/>
        <w:ind w:left="1276" w:hanging="425"/>
        <w:jc w:val="both"/>
        <w:rPr>
          <w:rFonts w:ascii="Arial" w:eastAsia="Arial" w:hAnsi="Arial" w:cs="Arial"/>
          <w:sz w:val="22"/>
          <w:szCs w:val="22"/>
        </w:rPr>
      </w:pPr>
      <w:r>
        <w:rPr>
          <w:rFonts w:ascii="Arial" w:eastAsia="Arial" w:hAnsi="Arial" w:cs="Arial"/>
          <w:sz w:val="22"/>
          <w:szCs w:val="22"/>
        </w:rPr>
        <w:t>wystąpi siła wyższa, mająca istotny wpływ na realizację przedmiotu umowy,</w:t>
      </w:r>
    </w:p>
    <w:p w14:paraId="4F9D15EC" w14:textId="77777777" w:rsidR="005D5ACA" w:rsidRDefault="004C1F04">
      <w:pPr>
        <w:numPr>
          <w:ilvl w:val="0"/>
          <w:numId w:val="22"/>
        </w:numPr>
        <w:spacing w:after="200"/>
        <w:ind w:left="1276" w:hanging="425"/>
        <w:jc w:val="both"/>
        <w:rPr>
          <w:rFonts w:ascii="Arial" w:eastAsia="Arial" w:hAnsi="Arial" w:cs="Arial"/>
          <w:sz w:val="22"/>
          <w:szCs w:val="22"/>
        </w:rPr>
      </w:pPr>
      <w:r>
        <w:rPr>
          <w:rFonts w:ascii="Arial" w:eastAsia="Arial" w:hAnsi="Arial" w:cs="Arial"/>
          <w:sz w:val="22"/>
          <w:szCs w:val="22"/>
        </w:rPr>
        <w:t>pojawiły się okoliczności, których nie można było przewidzieć w chwili zawierania umowy, zwłaszcza w przypadku wystąpienia potrzeby realizacji robót dodatkowych,</w:t>
      </w:r>
    </w:p>
    <w:p w14:paraId="585EE995" w14:textId="77777777" w:rsidR="005D5ACA" w:rsidRDefault="004C1F04">
      <w:pPr>
        <w:numPr>
          <w:ilvl w:val="0"/>
          <w:numId w:val="22"/>
        </w:numPr>
        <w:tabs>
          <w:tab w:val="left" w:pos="0"/>
        </w:tabs>
        <w:spacing w:after="200"/>
        <w:ind w:left="1276" w:hanging="425"/>
        <w:jc w:val="both"/>
        <w:rPr>
          <w:rFonts w:ascii="Arial" w:eastAsia="Arial" w:hAnsi="Arial" w:cs="Arial"/>
          <w:sz w:val="22"/>
          <w:szCs w:val="22"/>
        </w:rPr>
      </w:pPr>
      <w:r>
        <w:rPr>
          <w:rFonts w:ascii="Arial" w:eastAsia="Arial" w:hAnsi="Arial" w:cs="Arial"/>
          <w:sz w:val="22"/>
          <w:szCs w:val="22"/>
        </w:rPr>
        <w:t>dochowanie terminu wskazanego pierwotnie okazało się niemożliwe z powodu okoliczności leżących po stronie Zamawiającego, w szczególności wstrzymania realizacji umowy przez Zamawiającego.</w:t>
      </w:r>
    </w:p>
    <w:p w14:paraId="4C33D3B7" w14:textId="77777777" w:rsidR="005D5ACA" w:rsidRDefault="004C1F04">
      <w:pPr>
        <w:tabs>
          <w:tab w:val="left" w:pos="0"/>
        </w:tabs>
        <w:ind w:left="851"/>
        <w:jc w:val="both"/>
        <w:rPr>
          <w:rFonts w:ascii="Arial" w:eastAsia="Arial" w:hAnsi="Arial" w:cs="Arial"/>
          <w:sz w:val="22"/>
          <w:szCs w:val="22"/>
        </w:rPr>
      </w:pPr>
      <w:r>
        <w:rPr>
          <w:rFonts w:ascii="Arial" w:eastAsia="Arial" w:hAnsi="Arial" w:cs="Arial"/>
          <w:sz w:val="22"/>
          <w:szCs w:val="22"/>
        </w:rPr>
        <w:t xml:space="preserve">W ww. przypadkach termin może być przedłużony o okres umożliwiający realizację przedmiotu umowy Wykonawcy ze względu na ww. okoliczności. </w:t>
      </w:r>
    </w:p>
    <w:p w14:paraId="7B4E0478" w14:textId="77777777" w:rsidR="005D5ACA" w:rsidRDefault="004C1F04">
      <w:pPr>
        <w:numPr>
          <w:ilvl w:val="0"/>
          <w:numId w:val="21"/>
        </w:numPr>
        <w:tabs>
          <w:tab w:val="left" w:pos="851"/>
        </w:tabs>
        <w:spacing w:after="200"/>
        <w:ind w:left="851" w:hanging="426"/>
        <w:jc w:val="both"/>
        <w:rPr>
          <w:rFonts w:ascii="Arial" w:eastAsia="Arial" w:hAnsi="Arial" w:cs="Arial"/>
          <w:sz w:val="22"/>
          <w:szCs w:val="22"/>
        </w:rPr>
      </w:pPr>
      <w:r>
        <w:rPr>
          <w:rFonts w:ascii="Arial" w:eastAsia="Arial" w:hAnsi="Arial" w:cs="Arial"/>
          <w:sz w:val="22"/>
          <w:szCs w:val="22"/>
        </w:rPr>
        <w:t>zmiany podwykonawców, zgodnie z zasadami przewidzianymi w postanowieniach SIWZ, niniejszej umowy oraz Kodeksie cywilnym.</w:t>
      </w:r>
    </w:p>
    <w:p w14:paraId="7B0E6C7F" w14:textId="77777777" w:rsidR="005D5ACA" w:rsidRDefault="004C1F04">
      <w:pPr>
        <w:numPr>
          <w:ilvl w:val="0"/>
          <w:numId w:val="87"/>
        </w:numPr>
        <w:tabs>
          <w:tab w:val="left" w:pos="567"/>
        </w:tabs>
        <w:spacing w:after="200"/>
        <w:ind w:right="74" w:hanging="360"/>
        <w:jc w:val="both"/>
        <w:rPr>
          <w:rFonts w:ascii="Arial" w:eastAsia="Arial" w:hAnsi="Arial" w:cs="Arial"/>
          <w:sz w:val="22"/>
          <w:szCs w:val="22"/>
        </w:rPr>
      </w:pPr>
      <w:r>
        <w:rPr>
          <w:rFonts w:ascii="Arial" w:eastAsia="Arial" w:hAnsi="Arial" w:cs="Arial"/>
          <w:sz w:val="22"/>
          <w:szCs w:val="22"/>
        </w:rPr>
        <w:t>Warunkiem wprowadzenia zmian jest uprzednie poinformowanie na piśmie drugiej strony o ujawnionych okolicznościach (wraz z uzasadnieniem) powodujących konieczność zmian w umowie. Warunkiem wprowadzenia zmian jest podpisanie przez Strony aneksu do umowy w formie pisemnej pod rygorem nieważności.</w:t>
      </w:r>
    </w:p>
    <w:p w14:paraId="73653C8B" w14:textId="77777777" w:rsidR="005D5ACA" w:rsidRDefault="005D5ACA">
      <w:pPr>
        <w:ind w:right="72"/>
        <w:jc w:val="both"/>
        <w:rPr>
          <w:rFonts w:ascii="Arial" w:eastAsia="Arial" w:hAnsi="Arial" w:cs="Arial"/>
          <w:sz w:val="22"/>
          <w:szCs w:val="22"/>
        </w:rPr>
      </w:pPr>
    </w:p>
    <w:p w14:paraId="0DD09CCE" w14:textId="77777777" w:rsidR="005D5ACA" w:rsidRDefault="004C1F04">
      <w:pPr>
        <w:keepNext/>
        <w:tabs>
          <w:tab w:val="left" w:pos="0"/>
          <w:tab w:val="left" w:pos="142"/>
        </w:tabs>
        <w:jc w:val="center"/>
        <w:rPr>
          <w:rFonts w:ascii="Arial" w:eastAsia="Arial" w:hAnsi="Arial" w:cs="Arial"/>
          <w:sz w:val="22"/>
          <w:szCs w:val="22"/>
        </w:rPr>
      </w:pPr>
      <w:r>
        <w:rPr>
          <w:rFonts w:ascii="Arial" w:eastAsia="Arial" w:hAnsi="Arial" w:cs="Arial"/>
          <w:b/>
          <w:sz w:val="22"/>
          <w:szCs w:val="22"/>
        </w:rPr>
        <w:t>§ 20</w:t>
      </w:r>
    </w:p>
    <w:p w14:paraId="171C4B80" w14:textId="77777777" w:rsidR="005D5ACA" w:rsidRDefault="004C1F04">
      <w:pPr>
        <w:tabs>
          <w:tab w:val="left" w:pos="0"/>
          <w:tab w:val="left" w:pos="142"/>
        </w:tabs>
        <w:jc w:val="center"/>
        <w:rPr>
          <w:rFonts w:ascii="Arial" w:eastAsia="Arial" w:hAnsi="Arial" w:cs="Arial"/>
          <w:sz w:val="22"/>
          <w:szCs w:val="22"/>
        </w:rPr>
      </w:pPr>
      <w:r>
        <w:rPr>
          <w:rFonts w:ascii="Arial" w:eastAsia="Arial" w:hAnsi="Arial" w:cs="Arial"/>
          <w:b/>
          <w:sz w:val="22"/>
          <w:szCs w:val="22"/>
        </w:rPr>
        <w:t>TAJEMNICA I POUFNOŚĆ</w:t>
      </w:r>
    </w:p>
    <w:p w14:paraId="33893DF9" w14:textId="77777777" w:rsidR="005D5ACA" w:rsidRDefault="004C1F04">
      <w:pPr>
        <w:numPr>
          <w:ilvl w:val="0"/>
          <w:numId w:val="49"/>
        </w:numPr>
        <w:ind w:hanging="426"/>
        <w:contextualSpacing/>
        <w:jc w:val="both"/>
        <w:rPr>
          <w:rFonts w:ascii="Arial" w:eastAsia="Arial" w:hAnsi="Arial" w:cs="Arial"/>
          <w:sz w:val="22"/>
          <w:szCs w:val="22"/>
        </w:rPr>
      </w:pPr>
      <w:r>
        <w:rPr>
          <w:rFonts w:ascii="Arial" w:eastAsia="Arial" w:hAnsi="Arial" w:cs="Arial"/>
          <w:sz w:val="22"/>
          <w:szCs w:val="22"/>
        </w:rPr>
        <w:t xml:space="preserve">Wykonawca zobowiązuje się do zachowania w poufności wszelkich informacji dotyczących Zamawiającego, w szczególności dotyczących prowadzonej przez Zamawiającego działalności, jego klientów, danych osobowych, ekonomicznych, marketingowych, handlowych, technicznych, strategicznych, organizacyjnych, uzyskanych od Zamawiającego w związku z realizacją zadań objętych Umową, chyba że Zamawiający  uprzednio zwolni Wykonawcę na piśmie z takiego obowiązku lub </w:t>
      </w:r>
      <w:r>
        <w:rPr>
          <w:rFonts w:ascii="Arial" w:eastAsia="Arial" w:hAnsi="Arial" w:cs="Arial"/>
          <w:sz w:val="22"/>
          <w:szCs w:val="22"/>
        </w:rPr>
        <w:lastRenderedPageBreak/>
        <w:t xml:space="preserve">obowiązek ich ujawnienia wynika z przepisów prawa. Obowiązek zachowania poufności wiąże Strony w okresie obowiązywania Umowy oraz w okresie 3 lat od jej wygaśnięcia lub rozwiązania. </w:t>
      </w:r>
    </w:p>
    <w:p w14:paraId="331B5672" w14:textId="77777777" w:rsidR="005D5ACA" w:rsidRDefault="004C1F04">
      <w:pPr>
        <w:numPr>
          <w:ilvl w:val="0"/>
          <w:numId w:val="49"/>
        </w:numPr>
        <w:ind w:hanging="426"/>
        <w:contextualSpacing/>
        <w:jc w:val="both"/>
        <w:rPr>
          <w:rFonts w:ascii="Arial" w:eastAsia="Arial" w:hAnsi="Arial" w:cs="Arial"/>
          <w:sz w:val="22"/>
          <w:szCs w:val="22"/>
        </w:rPr>
      </w:pPr>
      <w:r>
        <w:rPr>
          <w:rFonts w:ascii="Arial" w:eastAsia="Arial" w:hAnsi="Arial" w:cs="Arial"/>
          <w:sz w:val="22"/>
          <w:szCs w:val="22"/>
        </w:rPr>
        <w:t>Informacje wskazane w ust. 1 są dalej zwane „Informacjami”.</w:t>
      </w:r>
    </w:p>
    <w:p w14:paraId="3AD016DA" w14:textId="77777777" w:rsidR="005D5ACA" w:rsidRDefault="004C1F04">
      <w:pPr>
        <w:numPr>
          <w:ilvl w:val="0"/>
          <w:numId w:val="49"/>
        </w:numPr>
        <w:ind w:hanging="426"/>
        <w:contextualSpacing/>
        <w:jc w:val="both"/>
        <w:rPr>
          <w:rFonts w:ascii="Arial" w:eastAsia="Arial" w:hAnsi="Arial" w:cs="Arial"/>
          <w:sz w:val="22"/>
          <w:szCs w:val="22"/>
        </w:rPr>
      </w:pPr>
      <w:r>
        <w:rPr>
          <w:rFonts w:ascii="Arial" w:eastAsia="Arial" w:hAnsi="Arial" w:cs="Arial"/>
          <w:sz w:val="22"/>
          <w:szCs w:val="22"/>
        </w:rPr>
        <w:t xml:space="preserve">Zobowiązanie do zachowania poufności dotyczy wszelkich Informacji udzielonych ustnie, pisemnie, drogą elektroniczną lub w inny sposób, a także pozyskanych przez Wykonawcę bez wiedzy Zamawiającego. </w:t>
      </w:r>
    </w:p>
    <w:p w14:paraId="5C096EF4" w14:textId="77777777" w:rsidR="005D5ACA" w:rsidRDefault="004C1F04">
      <w:pPr>
        <w:numPr>
          <w:ilvl w:val="0"/>
          <w:numId w:val="49"/>
        </w:numPr>
        <w:ind w:hanging="426"/>
        <w:contextualSpacing/>
        <w:jc w:val="both"/>
        <w:rPr>
          <w:rFonts w:ascii="Arial" w:eastAsia="Arial" w:hAnsi="Arial" w:cs="Arial"/>
          <w:sz w:val="22"/>
          <w:szCs w:val="22"/>
        </w:rPr>
      </w:pPr>
      <w:r>
        <w:rPr>
          <w:rFonts w:ascii="Arial" w:eastAsia="Arial" w:hAnsi="Arial" w:cs="Arial"/>
          <w:sz w:val="22"/>
          <w:szCs w:val="22"/>
        </w:rPr>
        <w:t>Obowiązek zachowania w poufności Informacji obejmuje w szczególności zakaz ich udostępniania osobom trzecim.</w:t>
      </w:r>
    </w:p>
    <w:p w14:paraId="70F26499" w14:textId="77777777" w:rsidR="005D5ACA" w:rsidRDefault="004C1F04">
      <w:pPr>
        <w:numPr>
          <w:ilvl w:val="0"/>
          <w:numId w:val="49"/>
        </w:numPr>
        <w:ind w:hanging="426"/>
        <w:contextualSpacing/>
        <w:jc w:val="both"/>
        <w:rPr>
          <w:rFonts w:ascii="Arial" w:eastAsia="Arial" w:hAnsi="Arial" w:cs="Arial"/>
          <w:sz w:val="22"/>
          <w:szCs w:val="22"/>
        </w:rPr>
      </w:pPr>
      <w:r>
        <w:rPr>
          <w:rFonts w:ascii="Arial" w:eastAsia="Arial" w:hAnsi="Arial" w:cs="Arial"/>
          <w:sz w:val="22"/>
          <w:szCs w:val="22"/>
        </w:rPr>
        <w:t xml:space="preserve">Wykonawca uprawniony jest do przekazywania Informacji podwykonawcom tylko, gdy jest to niezbędne do realizacji Umowy oraz w zakresie niezbędnym do realizacji Umowy przez podwykonawcę. Wykonawca ponosi odpowiedzialność za zachowanie przez podwykonawców w poufności przekazanych Informacji jak za działanie własne. </w:t>
      </w:r>
    </w:p>
    <w:p w14:paraId="1E0A393F" w14:textId="77777777" w:rsidR="005D5ACA" w:rsidRDefault="004C1F04">
      <w:pPr>
        <w:numPr>
          <w:ilvl w:val="0"/>
          <w:numId w:val="49"/>
        </w:numPr>
        <w:ind w:hanging="426"/>
        <w:contextualSpacing/>
        <w:jc w:val="both"/>
        <w:rPr>
          <w:rFonts w:ascii="Arial" w:eastAsia="Arial" w:hAnsi="Arial" w:cs="Arial"/>
          <w:sz w:val="22"/>
          <w:szCs w:val="22"/>
        </w:rPr>
      </w:pPr>
      <w:r>
        <w:rPr>
          <w:rFonts w:ascii="Arial" w:eastAsia="Arial" w:hAnsi="Arial" w:cs="Arial"/>
          <w:sz w:val="22"/>
          <w:szCs w:val="22"/>
        </w:rPr>
        <w:t>W przypadku, gdy Wykonawca zostanie zobowiązany orzeczeniem sądu, organu administracji państwowej, samorządowej, bądź innego uprawnionego organu do ujawnienia Informacji,  albo konieczność ich ujawnienia będzie wynikała z przepisów prawa, wówczas Wykonawca zobowiązuje się niezwłocznie pisemnie powiadomić o tym fakcie Zamawiającego, a także podjąć wszelkie działania konieczne do zapewnienia, by udostępnienie Informacji dokonane zostało  w sposób chroniący przed ujawnieniem ich osobom niepowołanym, w tym zobowiązuje się poinformować odbiorcę Informacji o ich poufnym charakterze.</w:t>
      </w:r>
    </w:p>
    <w:p w14:paraId="0942DC83" w14:textId="77777777" w:rsidR="005D5ACA" w:rsidRDefault="004C1F04">
      <w:pPr>
        <w:numPr>
          <w:ilvl w:val="0"/>
          <w:numId w:val="49"/>
        </w:numPr>
        <w:ind w:hanging="426"/>
        <w:contextualSpacing/>
        <w:jc w:val="both"/>
        <w:rPr>
          <w:rFonts w:ascii="Arial" w:eastAsia="Arial" w:hAnsi="Arial" w:cs="Arial"/>
          <w:sz w:val="22"/>
          <w:szCs w:val="22"/>
        </w:rPr>
      </w:pPr>
      <w:r>
        <w:rPr>
          <w:rFonts w:ascii="Arial" w:eastAsia="Arial" w:hAnsi="Arial" w:cs="Arial"/>
          <w:sz w:val="22"/>
          <w:szCs w:val="22"/>
        </w:rPr>
        <w:t>Wykonawca zobowiązuje się do wykorzystywania informacji poufnych otrzymanych od Zamawiającego wyłącznie w celach związanych z wykonaniem przedmiotu Umowy.</w:t>
      </w:r>
    </w:p>
    <w:p w14:paraId="65125106" w14:textId="77777777" w:rsidR="005D5ACA" w:rsidRDefault="004C1F04">
      <w:pPr>
        <w:numPr>
          <w:ilvl w:val="0"/>
          <w:numId w:val="49"/>
        </w:numPr>
        <w:ind w:hanging="426"/>
        <w:contextualSpacing/>
        <w:jc w:val="both"/>
        <w:rPr>
          <w:rFonts w:ascii="Arial" w:eastAsia="Arial" w:hAnsi="Arial" w:cs="Arial"/>
          <w:sz w:val="22"/>
          <w:szCs w:val="22"/>
        </w:rPr>
      </w:pPr>
      <w:r>
        <w:rPr>
          <w:rFonts w:ascii="Arial" w:eastAsia="Arial" w:hAnsi="Arial" w:cs="Arial"/>
          <w:sz w:val="22"/>
          <w:szCs w:val="22"/>
        </w:rPr>
        <w:t>Obowiązek zachowania poufności nie dotyczy Informacji:</w:t>
      </w:r>
    </w:p>
    <w:p w14:paraId="0ABB3F4E" w14:textId="77777777" w:rsidR="005D5ACA" w:rsidRDefault="004C1F04">
      <w:pPr>
        <w:numPr>
          <w:ilvl w:val="0"/>
          <w:numId w:val="35"/>
        </w:numPr>
        <w:ind w:left="709" w:hanging="283"/>
        <w:contextualSpacing/>
        <w:jc w:val="both"/>
        <w:rPr>
          <w:rFonts w:ascii="Arial" w:eastAsia="Arial" w:hAnsi="Arial" w:cs="Arial"/>
          <w:sz w:val="22"/>
          <w:szCs w:val="22"/>
        </w:rPr>
      </w:pPr>
      <w:r>
        <w:rPr>
          <w:rFonts w:ascii="Arial" w:eastAsia="Arial" w:hAnsi="Arial" w:cs="Arial"/>
          <w:sz w:val="22"/>
          <w:szCs w:val="22"/>
        </w:rPr>
        <w:t>których ujawnienie jest wymagane przez bezwzględnie obowiązujące przepisy prawa, prawomocne orzeczenie sądu lub ostateczną decyzję administracyjną,</w:t>
      </w:r>
    </w:p>
    <w:p w14:paraId="4C784AEF" w14:textId="77777777" w:rsidR="005D5ACA" w:rsidRDefault="004C1F04">
      <w:pPr>
        <w:numPr>
          <w:ilvl w:val="0"/>
          <w:numId w:val="35"/>
        </w:numPr>
        <w:ind w:left="709" w:hanging="283"/>
        <w:contextualSpacing/>
        <w:jc w:val="both"/>
        <w:rPr>
          <w:rFonts w:ascii="Arial" w:eastAsia="Arial" w:hAnsi="Arial" w:cs="Arial"/>
          <w:sz w:val="22"/>
          <w:szCs w:val="22"/>
        </w:rPr>
      </w:pPr>
      <w:r>
        <w:rPr>
          <w:rFonts w:ascii="Arial" w:eastAsia="Arial" w:hAnsi="Arial" w:cs="Arial"/>
          <w:sz w:val="22"/>
          <w:szCs w:val="22"/>
        </w:rPr>
        <w:t>które są powszechnie znane i dostępne, co Wykonawca ma obowiązek wykazać Zamawiającemu przed ich ujawnieniem,</w:t>
      </w:r>
    </w:p>
    <w:p w14:paraId="3DDF841F" w14:textId="77777777" w:rsidR="005D5ACA" w:rsidRDefault="004C1F04">
      <w:pPr>
        <w:numPr>
          <w:ilvl w:val="0"/>
          <w:numId w:val="35"/>
        </w:numPr>
        <w:ind w:left="709" w:hanging="283"/>
        <w:contextualSpacing/>
        <w:jc w:val="both"/>
        <w:rPr>
          <w:rFonts w:ascii="Arial" w:eastAsia="Arial" w:hAnsi="Arial" w:cs="Arial"/>
          <w:sz w:val="22"/>
          <w:szCs w:val="22"/>
        </w:rPr>
      </w:pPr>
      <w:r>
        <w:rPr>
          <w:rFonts w:ascii="Arial" w:eastAsia="Arial" w:hAnsi="Arial" w:cs="Arial"/>
          <w:sz w:val="22"/>
          <w:szCs w:val="22"/>
        </w:rPr>
        <w:t>które Wykonawca uzyskał od osoby trzeciej, jeżeli przepisy obowiązującego prawa ani zobowiązanie umowne wiążące tę osobę nie zakazują ujawniania przez nią tych Informacji i o ile Wykonawca nie zobowiązał się do zachowania poufności,</w:t>
      </w:r>
    </w:p>
    <w:p w14:paraId="42DC762C" w14:textId="77777777" w:rsidR="005D5ACA" w:rsidRDefault="004C1F04">
      <w:pPr>
        <w:numPr>
          <w:ilvl w:val="0"/>
          <w:numId w:val="35"/>
        </w:numPr>
        <w:ind w:left="709" w:hanging="283"/>
        <w:contextualSpacing/>
        <w:jc w:val="both"/>
        <w:rPr>
          <w:rFonts w:ascii="Arial" w:eastAsia="Arial" w:hAnsi="Arial" w:cs="Arial"/>
          <w:sz w:val="22"/>
          <w:szCs w:val="22"/>
        </w:rPr>
      </w:pPr>
      <w:r>
        <w:rPr>
          <w:rFonts w:ascii="Arial" w:eastAsia="Arial" w:hAnsi="Arial" w:cs="Arial"/>
          <w:sz w:val="22"/>
          <w:szCs w:val="22"/>
        </w:rPr>
        <w:t>w których posiadanie Wykonawca wszedł zgodnie z obowiązującymi przepisami prawa, przed dniem zawarcia niniejszej Umowy,</w:t>
      </w:r>
    </w:p>
    <w:p w14:paraId="1EAE58D1" w14:textId="77777777" w:rsidR="005D5ACA" w:rsidRDefault="004C1F04">
      <w:pPr>
        <w:numPr>
          <w:ilvl w:val="0"/>
          <w:numId w:val="35"/>
        </w:numPr>
        <w:ind w:hanging="360"/>
        <w:contextualSpacing/>
        <w:jc w:val="both"/>
        <w:rPr>
          <w:rFonts w:ascii="Arial" w:eastAsia="Arial" w:hAnsi="Arial" w:cs="Arial"/>
          <w:sz w:val="22"/>
          <w:szCs w:val="22"/>
        </w:rPr>
      </w:pPr>
      <w:r>
        <w:rPr>
          <w:rFonts w:ascii="Arial" w:eastAsia="Arial" w:hAnsi="Arial" w:cs="Arial"/>
          <w:sz w:val="22"/>
          <w:szCs w:val="22"/>
        </w:rPr>
        <w:t>co do których Wykonawca uzyskał pisemną zgodę Zamawiającego na ich ujawnienie.</w:t>
      </w:r>
    </w:p>
    <w:p w14:paraId="219213CF" w14:textId="77777777" w:rsidR="005D5ACA" w:rsidRDefault="004C1F04">
      <w:pPr>
        <w:numPr>
          <w:ilvl w:val="0"/>
          <w:numId w:val="49"/>
        </w:numPr>
        <w:ind w:hanging="426"/>
        <w:contextualSpacing/>
        <w:jc w:val="both"/>
        <w:rPr>
          <w:rFonts w:ascii="Arial" w:eastAsia="Arial" w:hAnsi="Arial" w:cs="Arial"/>
          <w:sz w:val="22"/>
          <w:szCs w:val="22"/>
        </w:rPr>
      </w:pPr>
      <w:r>
        <w:rPr>
          <w:rFonts w:ascii="Arial" w:eastAsia="Arial" w:hAnsi="Arial" w:cs="Arial"/>
          <w:sz w:val="22"/>
          <w:szCs w:val="22"/>
        </w:rPr>
        <w:t>Zamawiający, za niedotrzymanie wskazanych w niniejszym paragrafie ustaleń, może dochodzić od Wykonawcy odpowiedzialności na zasadach przewidzianych w przepisach prawa powszechnie obowiązującego.</w:t>
      </w:r>
    </w:p>
    <w:p w14:paraId="7C0EA36B" w14:textId="77777777" w:rsidR="005D5ACA" w:rsidRDefault="005D5ACA">
      <w:pPr>
        <w:keepNext/>
        <w:tabs>
          <w:tab w:val="left" w:pos="0"/>
          <w:tab w:val="left" w:pos="142"/>
        </w:tabs>
        <w:jc w:val="center"/>
        <w:rPr>
          <w:rFonts w:ascii="Arial" w:eastAsia="Arial" w:hAnsi="Arial" w:cs="Arial"/>
          <w:sz w:val="22"/>
          <w:szCs w:val="22"/>
        </w:rPr>
      </w:pPr>
    </w:p>
    <w:p w14:paraId="58A03B0D" w14:textId="77777777" w:rsidR="005D5ACA" w:rsidRDefault="004C1F04">
      <w:pPr>
        <w:jc w:val="center"/>
        <w:rPr>
          <w:rFonts w:ascii="Arial" w:eastAsia="Arial" w:hAnsi="Arial" w:cs="Arial"/>
          <w:sz w:val="22"/>
          <w:szCs w:val="22"/>
        </w:rPr>
      </w:pPr>
      <w:r>
        <w:rPr>
          <w:rFonts w:ascii="Arial" w:eastAsia="Arial" w:hAnsi="Arial" w:cs="Arial"/>
          <w:b/>
          <w:sz w:val="22"/>
          <w:szCs w:val="22"/>
        </w:rPr>
        <w:t>§ 21</w:t>
      </w:r>
    </w:p>
    <w:p w14:paraId="1606533E" w14:textId="77777777" w:rsidR="005D5ACA" w:rsidRDefault="004C1F04">
      <w:pPr>
        <w:keepNext/>
        <w:tabs>
          <w:tab w:val="left" w:pos="0"/>
          <w:tab w:val="left" w:pos="142"/>
        </w:tabs>
        <w:jc w:val="center"/>
        <w:rPr>
          <w:rFonts w:ascii="Arial" w:eastAsia="Arial" w:hAnsi="Arial" w:cs="Arial"/>
          <w:sz w:val="22"/>
          <w:szCs w:val="22"/>
        </w:rPr>
      </w:pPr>
      <w:r>
        <w:rPr>
          <w:rFonts w:ascii="Arial" w:eastAsia="Arial" w:hAnsi="Arial" w:cs="Arial"/>
          <w:b/>
          <w:sz w:val="22"/>
          <w:szCs w:val="22"/>
        </w:rPr>
        <w:t>INNE POSTANOWIENIA</w:t>
      </w:r>
    </w:p>
    <w:p w14:paraId="0BB42C1F" w14:textId="77777777" w:rsidR="005D5ACA" w:rsidRDefault="004C1F04">
      <w:pPr>
        <w:numPr>
          <w:ilvl w:val="0"/>
          <w:numId w:val="75"/>
        </w:numPr>
        <w:tabs>
          <w:tab w:val="left" w:pos="426"/>
        </w:tabs>
        <w:spacing w:after="200"/>
        <w:ind w:left="425" w:hanging="425"/>
        <w:jc w:val="both"/>
        <w:rPr>
          <w:rFonts w:ascii="Arial" w:eastAsia="Arial" w:hAnsi="Arial" w:cs="Arial"/>
        </w:rPr>
      </w:pPr>
      <w:r>
        <w:rPr>
          <w:rFonts w:ascii="Arial" w:eastAsia="Arial" w:hAnsi="Arial" w:cs="Arial"/>
          <w:sz w:val="22"/>
          <w:szCs w:val="22"/>
        </w:rPr>
        <w:t xml:space="preserve">Ewentualne zmiany postanowień umowy wymagają, zachowania formy pisemnej pod rygorem nieważności, z wyjątkiem zmian dotyczących danych kontaktowych, adresów, zmian osób, które są odpowiedzialne za wykonywanie umowy.  </w:t>
      </w:r>
    </w:p>
    <w:p w14:paraId="1A0D5663" w14:textId="77777777" w:rsidR="005D5ACA" w:rsidRDefault="004C1F04">
      <w:pPr>
        <w:numPr>
          <w:ilvl w:val="0"/>
          <w:numId w:val="75"/>
        </w:numPr>
        <w:tabs>
          <w:tab w:val="left" w:pos="426"/>
        </w:tabs>
        <w:spacing w:after="200"/>
        <w:ind w:left="425" w:hanging="425"/>
        <w:jc w:val="both"/>
        <w:rPr>
          <w:rFonts w:ascii="Arial" w:eastAsia="Arial" w:hAnsi="Arial" w:cs="Arial"/>
        </w:rPr>
      </w:pPr>
      <w:r>
        <w:rPr>
          <w:rFonts w:ascii="Arial" w:eastAsia="Arial" w:hAnsi="Arial" w:cs="Arial"/>
          <w:sz w:val="22"/>
          <w:szCs w:val="22"/>
        </w:rPr>
        <w:t xml:space="preserve">W sprawach nieuregulowanych niniejszą umową mają zastosowanie przepisy ustawy Prawo zamówień publicznych, Kodeksu cywilnego, ustawy Prawo budowlane oraz inne powszechnie obowiązujące przepisy prawa dotyczące przedmiotu umowy. </w:t>
      </w:r>
    </w:p>
    <w:p w14:paraId="0CB7E57E" w14:textId="77777777" w:rsidR="005D5ACA" w:rsidRDefault="004C1F04">
      <w:pPr>
        <w:numPr>
          <w:ilvl w:val="0"/>
          <w:numId w:val="75"/>
        </w:numPr>
        <w:tabs>
          <w:tab w:val="left" w:pos="426"/>
        </w:tabs>
        <w:spacing w:after="200"/>
        <w:ind w:left="425" w:hanging="425"/>
        <w:jc w:val="both"/>
        <w:rPr>
          <w:rFonts w:ascii="Arial" w:eastAsia="Arial" w:hAnsi="Arial" w:cs="Arial"/>
        </w:rPr>
      </w:pPr>
      <w:r>
        <w:rPr>
          <w:rFonts w:ascii="Arial" w:eastAsia="Arial" w:hAnsi="Arial" w:cs="Arial"/>
          <w:sz w:val="22"/>
          <w:szCs w:val="22"/>
        </w:rPr>
        <w:t xml:space="preserve">Wykonawca nie może bez zgody Zamawiającego wyrażonej w formie pisemnej pod rygorem nieważności przenieść swoich wierzytelności wynikających z niniejszej umowy na osoby trzecie. Wierzytelność będąca przedmiotem niniejszej umowy lub z niej wynikająca nie może być przedmiotem przekazu, przejęcia długu ani obciążenia prawami – w tym ograniczonymi prawami rzeczowymi – bez zgody Zamawiającego </w:t>
      </w:r>
      <w:r>
        <w:rPr>
          <w:rFonts w:ascii="Arial" w:eastAsia="Arial" w:hAnsi="Arial" w:cs="Arial"/>
          <w:sz w:val="22"/>
          <w:szCs w:val="22"/>
        </w:rPr>
        <w:lastRenderedPageBreak/>
        <w:t>wyrażonej w formie pisemnej pod rygorem nieważności.</w:t>
      </w:r>
    </w:p>
    <w:p w14:paraId="05EBB7DE" w14:textId="1D314787" w:rsidR="005D5ACA" w:rsidRDefault="004C1F04">
      <w:pPr>
        <w:numPr>
          <w:ilvl w:val="0"/>
          <w:numId w:val="75"/>
        </w:numPr>
        <w:tabs>
          <w:tab w:val="left" w:pos="426"/>
        </w:tabs>
        <w:spacing w:after="200"/>
        <w:ind w:left="425" w:hanging="425"/>
        <w:jc w:val="both"/>
        <w:rPr>
          <w:rFonts w:ascii="Arial" w:eastAsia="Arial" w:hAnsi="Arial" w:cs="Arial"/>
        </w:rPr>
      </w:pPr>
      <w:r>
        <w:rPr>
          <w:rFonts w:ascii="Arial" w:eastAsia="Arial" w:hAnsi="Arial" w:cs="Arial"/>
          <w:sz w:val="22"/>
          <w:szCs w:val="22"/>
        </w:rPr>
        <w:t xml:space="preserve">Wykonawca przedstawił przed podpisaniem umowy polisę OC potwierdzającą, że jest ubezpieczony do kwoty co najmniej   </w:t>
      </w:r>
      <w:r w:rsidR="00B655F1">
        <w:rPr>
          <w:rFonts w:ascii="Arial" w:eastAsia="Arial" w:hAnsi="Arial" w:cs="Arial"/>
          <w:sz w:val="22"/>
          <w:szCs w:val="22"/>
        </w:rPr>
        <w:t>2</w:t>
      </w:r>
      <w:r>
        <w:rPr>
          <w:rFonts w:ascii="Arial" w:eastAsia="Arial" w:hAnsi="Arial" w:cs="Arial"/>
          <w:sz w:val="22"/>
          <w:szCs w:val="22"/>
        </w:rPr>
        <w:t>.000.000,00 zł.</w:t>
      </w:r>
    </w:p>
    <w:p w14:paraId="3EF96FC1" w14:textId="77777777" w:rsidR="005D5ACA" w:rsidRDefault="004C1F04">
      <w:pPr>
        <w:numPr>
          <w:ilvl w:val="0"/>
          <w:numId w:val="75"/>
        </w:numPr>
        <w:spacing w:after="200"/>
        <w:ind w:left="426" w:hanging="426"/>
        <w:rPr>
          <w:rFonts w:ascii="Arial" w:eastAsia="Arial" w:hAnsi="Arial" w:cs="Arial"/>
        </w:rPr>
      </w:pPr>
      <w:r>
        <w:rPr>
          <w:rFonts w:ascii="Arial" w:eastAsia="Arial" w:hAnsi="Arial" w:cs="Arial"/>
          <w:sz w:val="22"/>
          <w:szCs w:val="22"/>
        </w:rPr>
        <w:t xml:space="preserve">Wykonawca oświadcza, iż jest/ nie jest czynnym podatnikiem VAT. </w:t>
      </w:r>
      <w:r>
        <w:rPr>
          <w:rFonts w:ascii="Arial" w:eastAsia="Arial" w:hAnsi="Arial" w:cs="Arial"/>
          <w:i/>
          <w:sz w:val="22"/>
          <w:szCs w:val="22"/>
        </w:rPr>
        <w:t>(do uzupełnienia przy   podpisaniu umowy).</w:t>
      </w:r>
    </w:p>
    <w:p w14:paraId="02410A1F" w14:textId="77777777" w:rsidR="005D5ACA" w:rsidRDefault="004C1F04">
      <w:pPr>
        <w:numPr>
          <w:ilvl w:val="0"/>
          <w:numId w:val="75"/>
        </w:numPr>
        <w:tabs>
          <w:tab w:val="left" w:pos="426"/>
        </w:tabs>
        <w:spacing w:after="200"/>
        <w:ind w:left="425" w:hanging="425"/>
        <w:jc w:val="both"/>
        <w:rPr>
          <w:rFonts w:ascii="Arial" w:eastAsia="Arial" w:hAnsi="Arial" w:cs="Arial"/>
        </w:rPr>
      </w:pPr>
      <w:r>
        <w:rPr>
          <w:rFonts w:ascii="Arial" w:eastAsia="Arial" w:hAnsi="Arial" w:cs="Arial"/>
          <w:sz w:val="22"/>
          <w:szCs w:val="22"/>
        </w:rPr>
        <w:t>Umowa podlega prawu polskiemu.</w:t>
      </w:r>
    </w:p>
    <w:p w14:paraId="142DF3EC" w14:textId="77777777" w:rsidR="005D5ACA" w:rsidRDefault="004C1F04">
      <w:pPr>
        <w:numPr>
          <w:ilvl w:val="0"/>
          <w:numId w:val="75"/>
        </w:numPr>
        <w:tabs>
          <w:tab w:val="left" w:pos="426"/>
        </w:tabs>
        <w:spacing w:after="200"/>
        <w:ind w:left="425" w:hanging="425"/>
        <w:jc w:val="both"/>
        <w:rPr>
          <w:rFonts w:ascii="Arial" w:eastAsia="Arial" w:hAnsi="Arial" w:cs="Arial"/>
        </w:rPr>
      </w:pPr>
      <w:r>
        <w:rPr>
          <w:rFonts w:ascii="Arial" w:eastAsia="Arial" w:hAnsi="Arial" w:cs="Arial"/>
          <w:sz w:val="22"/>
          <w:szCs w:val="22"/>
        </w:rPr>
        <w:t>Spory powstałe na tle wykonania niniejszej Umowy rozstrzygane będą przez Sąd miejscowo właściwy dla siedziby Zamawiającego.</w:t>
      </w:r>
    </w:p>
    <w:p w14:paraId="41F3621A" w14:textId="77777777" w:rsidR="005D5ACA" w:rsidRDefault="004C1F04">
      <w:pPr>
        <w:numPr>
          <w:ilvl w:val="0"/>
          <w:numId w:val="75"/>
        </w:numPr>
        <w:tabs>
          <w:tab w:val="left" w:pos="426"/>
        </w:tabs>
        <w:spacing w:after="200"/>
        <w:ind w:left="425" w:hanging="425"/>
        <w:jc w:val="both"/>
        <w:rPr>
          <w:rFonts w:ascii="Arial" w:eastAsia="Arial" w:hAnsi="Arial" w:cs="Arial"/>
        </w:rPr>
      </w:pPr>
      <w:r>
        <w:rPr>
          <w:rFonts w:ascii="Arial" w:eastAsia="Arial" w:hAnsi="Arial" w:cs="Arial"/>
          <w:sz w:val="22"/>
          <w:szCs w:val="22"/>
        </w:rPr>
        <w:t>Umowę sporządzono w trzech jednobrzmiących egzemplarzach, dwa dla Zamawiającego i jeden dla Wykonawcy.</w:t>
      </w:r>
    </w:p>
    <w:p w14:paraId="31076739" w14:textId="77777777" w:rsidR="005D5ACA" w:rsidRDefault="005D5ACA">
      <w:pPr>
        <w:jc w:val="both"/>
        <w:rPr>
          <w:rFonts w:ascii="Arial" w:eastAsia="Arial" w:hAnsi="Arial" w:cs="Arial"/>
          <w:sz w:val="22"/>
          <w:szCs w:val="22"/>
        </w:rPr>
      </w:pPr>
    </w:p>
    <w:p w14:paraId="040FBF24" w14:textId="77777777" w:rsidR="005D5ACA" w:rsidRDefault="005D5ACA">
      <w:pPr>
        <w:jc w:val="both"/>
        <w:rPr>
          <w:rFonts w:ascii="Arial" w:eastAsia="Arial" w:hAnsi="Arial" w:cs="Arial"/>
          <w:sz w:val="22"/>
          <w:szCs w:val="22"/>
        </w:rPr>
      </w:pPr>
    </w:p>
    <w:p w14:paraId="6B247BDA" w14:textId="77777777" w:rsidR="005D5ACA" w:rsidRDefault="004C1F04" w:rsidP="00565E91">
      <w:pPr>
        <w:jc w:val="both"/>
        <w:outlineLvl w:val="0"/>
        <w:rPr>
          <w:rFonts w:ascii="Arial" w:eastAsia="Arial" w:hAnsi="Arial" w:cs="Arial"/>
          <w:sz w:val="22"/>
          <w:szCs w:val="22"/>
        </w:rPr>
      </w:pPr>
      <w:r>
        <w:rPr>
          <w:rFonts w:ascii="Arial" w:eastAsia="Arial" w:hAnsi="Arial" w:cs="Arial"/>
          <w:sz w:val="22"/>
          <w:szCs w:val="22"/>
        </w:rPr>
        <w:t xml:space="preserve">Załącznik nr  1 -  Oświadczenie </w:t>
      </w:r>
    </w:p>
    <w:p w14:paraId="71B047BD" w14:textId="77777777" w:rsidR="005D5ACA" w:rsidRDefault="004C1F04">
      <w:pPr>
        <w:jc w:val="both"/>
        <w:rPr>
          <w:rFonts w:ascii="Arial" w:eastAsia="Arial" w:hAnsi="Arial" w:cs="Arial"/>
          <w:sz w:val="22"/>
          <w:szCs w:val="22"/>
        </w:rPr>
      </w:pPr>
      <w:r>
        <w:rPr>
          <w:rFonts w:ascii="Arial" w:eastAsia="Arial" w:hAnsi="Arial" w:cs="Arial"/>
          <w:sz w:val="22"/>
          <w:szCs w:val="22"/>
        </w:rPr>
        <w:t>Załącznik nr  2  - Wzór KNA (karty nadzoru autorskiego)</w:t>
      </w:r>
    </w:p>
    <w:p w14:paraId="12BD0D15" w14:textId="77777777" w:rsidR="005D5ACA" w:rsidRDefault="004C1F04">
      <w:pPr>
        <w:jc w:val="both"/>
        <w:rPr>
          <w:rFonts w:ascii="Arial" w:eastAsia="Arial" w:hAnsi="Arial" w:cs="Arial"/>
          <w:sz w:val="22"/>
          <w:szCs w:val="22"/>
        </w:rPr>
      </w:pPr>
      <w:r>
        <w:rPr>
          <w:rFonts w:ascii="Arial" w:eastAsia="Arial" w:hAnsi="Arial" w:cs="Arial"/>
          <w:sz w:val="22"/>
          <w:szCs w:val="22"/>
        </w:rPr>
        <w:t xml:space="preserve">Załącznik nr  3 – Wzór KM (karty materiałowej) </w:t>
      </w:r>
    </w:p>
    <w:p w14:paraId="79AB95FF" w14:textId="77777777" w:rsidR="005D5ACA" w:rsidRDefault="004C1F04">
      <w:pPr>
        <w:jc w:val="both"/>
        <w:rPr>
          <w:rFonts w:ascii="Arial" w:eastAsia="Arial" w:hAnsi="Arial" w:cs="Arial"/>
          <w:sz w:val="22"/>
          <w:szCs w:val="22"/>
        </w:rPr>
      </w:pPr>
      <w:r>
        <w:rPr>
          <w:rFonts w:ascii="Arial" w:eastAsia="Arial" w:hAnsi="Arial" w:cs="Arial"/>
          <w:sz w:val="22"/>
          <w:szCs w:val="22"/>
        </w:rPr>
        <w:t>Załącznik nr  4 – Wzór KZW (karty zgłoszenia wady)</w:t>
      </w:r>
    </w:p>
    <w:p w14:paraId="46A660C1" w14:textId="77777777" w:rsidR="005D5ACA" w:rsidRDefault="004C1F04">
      <w:pPr>
        <w:jc w:val="both"/>
        <w:rPr>
          <w:rFonts w:ascii="Arial" w:eastAsia="Arial" w:hAnsi="Arial" w:cs="Arial"/>
          <w:sz w:val="22"/>
          <w:szCs w:val="22"/>
        </w:rPr>
      </w:pPr>
      <w:r>
        <w:rPr>
          <w:rFonts w:ascii="Arial" w:eastAsia="Arial" w:hAnsi="Arial" w:cs="Arial"/>
          <w:sz w:val="22"/>
          <w:szCs w:val="22"/>
        </w:rPr>
        <w:t xml:space="preserve">Załącznik nr  5 – Harmonogram Rzeczowo – Finansowy </w:t>
      </w:r>
    </w:p>
    <w:p w14:paraId="77DAB589" w14:textId="77777777" w:rsidR="005D5ACA" w:rsidRDefault="004C1F04">
      <w:pPr>
        <w:jc w:val="both"/>
        <w:rPr>
          <w:rFonts w:ascii="Arial" w:eastAsia="Arial" w:hAnsi="Arial" w:cs="Arial"/>
          <w:sz w:val="22"/>
          <w:szCs w:val="22"/>
        </w:rPr>
      </w:pPr>
      <w:r>
        <w:rPr>
          <w:rFonts w:ascii="Arial" w:eastAsia="Arial" w:hAnsi="Arial" w:cs="Arial"/>
          <w:sz w:val="22"/>
          <w:szCs w:val="22"/>
        </w:rPr>
        <w:t>Załącznik nr 6 – Wykaz urządzeń podlegających serwisowaniu w ramach umowy,</w:t>
      </w:r>
    </w:p>
    <w:p w14:paraId="1C73386A" w14:textId="77777777" w:rsidR="005D5ACA" w:rsidRDefault="004C1F04">
      <w:pPr>
        <w:jc w:val="both"/>
        <w:rPr>
          <w:rFonts w:ascii="Arial" w:eastAsia="Arial" w:hAnsi="Arial" w:cs="Arial"/>
          <w:sz w:val="22"/>
          <w:szCs w:val="22"/>
        </w:rPr>
      </w:pPr>
      <w:r>
        <w:rPr>
          <w:rFonts w:ascii="Arial" w:eastAsia="Arial" w:hAnsi="Arial" w:cs="Arial"/>
          <w:sz w:val="22"/>
          <w:szCs w:val="22"/>
        </w:rPr>
        <w:t>Załącznik nr 7 – Specyfikacja czynności w ramach usługi konserwacji, serwisu. Istotne warunki usługi,</w:t>
      </w:r>
    </w:p>
    <w:p w14:paraId="0B4806DD" w14:textId="77777777" w:rsidR="005D5ACA" w:rsidRDefault="004C1F04">
      <w:pPr>
        <w:jc w:val="both"/>
        <w:rPr>
          <w:rFonts w:ascii="Arial" w:eastAsia="Arial" w:hAnsi="Arial" w:cs="Arial"/>
          <w:sz w:val="22"/>
          <w:szCs w:val="22"/>
        </w:rPr>
      </w:pPr>
      <w:r>
        <w:rPr>
          <w:rFonts w:ascii="Arial" w:eastAsia="Arial" w:hAnsi="Arial" w:cs="Arial"/>
          <w:sz w:val="22"/>
          <w:szCs w:val="22"/>
        </w:rPr>
        <w:t>Załącznik Nr 8 – Wzór Karty gwarancyjnej</w:t>
      </w:r>
    </w:p>
    <w:p w14:paraId="653C0348" w14:textId="77777777" w:rsidR="005D5ACA" w:rsidRDefault="004C1F04">
      <w:pPr>
        <w:jc w:val="both"/>
        <w:rPr>
          <w:rFonts w:ascii="Arial" w:eastAsia="Arial" w:hAnsi="Arial" w:cs="Arial"/>
          <w:sz w:val="22"/>
          <w:szCs w:val="22"/>
        </w:rPr>
      </w:pPr>
      <w:r>
        <w:rPr>
          <w:rFonts w:ascii="Arial" w:eastAsia="Arial" w:hAnsi="Arial" w:cs="Arial"/>
          <w:sz w:val="22"/>
          <w:szCs w:val="22"/>
        </w:rPr>
        <w:t>Załącznik nr 9 – Kopia wniesienia zabezpieczenia należytego wykonania umowy</w:t>
      </w:r>
    </w:p>
    <w:p w14:paraId="4A56C76F" w14:textId="77777777" w:rsidR="005D5ACA" w:rsidRDefault="004C1F04">
      <w:pPr>
        <w:jc w:val="both"/>
        <w:rPr>
          <w:rFonts w:ascii="Arial" w:eastAsia="Arial" w:hAnsi="Arial" w:cs="Arial"/>
          <w:sz w:val="22"/>
          <w:szCs w:val="22"/>
        </w:rPr>
      </w:pPr>
      <w:r>
        <w:rPr>
          <w:rFonts w:ascii="Arial" w:eastAsia="Arial" w:hAnsi="Arial" w:cs="Arial"/>
          <w:sz w:val="22"/>
          <w:szCs w:val="22"/>
        </w:rPr>
        <w:t xml:space="preserve">Załącznik nr 10 – Dokumenty potwierdzające prawidłową reprezentację stron </w:t>
      </w:r>
    </w:p>
    <w:p w14:paraId="7E2DC4D6" w14:textId="77777777" w:rsidR="005D5ACA" w:rsidRDefault="005D5ACA">
      <w:pPr>
        <w:shd w:val="clear" w:color="auto" w:fill="FFFFFF"/>
        <w:ind w:right="5"/>
        <w:jc w:val="both"/>
        <w:rPr>
          <w:rFonts w:ascii="Arial" w:eastAsia="Arial" w:hAnsi="Arial" w:cs="Arial"/>
          <w:sz w:val="22"/>
          <w:szCs w:val="22"/>
        </w:rPr>
      </w:pPr>
    </w:p>
    <w:p w14:paraId="3CE54BF0" w14:textId="77777777" w:rsidR="005D5ACA" w:rsidRDefault="005D5ACA">
      <w:pPr>
        <w:shd w:val="clear" w:color="auto" w:fill="FFFFFF"/>
        <w:ind w:right="5"/>
        <w:jc w:val="both"/>
        <w:rPr>
          <w:rFonts w:ascii="Arial" w:eastAsia="Arial" w:hAnsi="Arial" w:cs="Arial"/>
          <w:sz w:val="22"/>
          <w:szCs w:val="22"/>
        </w:rPr>
      </w:pPr>
    </w:p>
    <w:p w14:paraId="439F1C51" w14:textId="77777777" w:rsidR="005D5ACA" w:rsidRDefault="005D5ACA">
      <w:pPr>
        <w:shd w:val="clear" w:color="auto" w:fill="FFFFFF"/>
        <w:ind w:right="5"/>
        <w:jc w:val="both"/>
        <w:rPr>
          <w:rFonts w:ascii="Arial" w:eastAsia="Arial" w:hAnsi="Arial" w:cs="Arial"/>
          <w:sz w:val="22"/>
          <w:szCs w:val="22"/>
        </w:rPr>
      </w:pPr>
    </w:p>
    <w:p w14:paraId="4A0E1901" w14:textId="77777777" w:rsidR="005D5ACA" w:rsidRDefault="005D5ACA">
      <w:pPr>
        <w:jc w:val="both"/>
        <w:rPr>
          <w:rFonts w:ascii="Arial" w:eastAsia="Arial" w:hAnsi="Arial" w:cs="Arial"/>
          <w:sz w:val="22"/>
          <w:szCs w:val="22"/>
        </w:rPr>
      </w:pPr>
    </w:p>
    <w:p w14:paraId="19E22371" w14:textId="77777777" w:rsidR="005D5ACA" w:rsidRDefault="005D5ACA">
      <w:pPr>
        <w:jc w:val="both"/>
        <w:rPr>
          <w:rFonts w:ascii="Arial" w:eastAsia="Arial" w:hAnsi="Arial" w:cs="Arial"/>
          <w:sz w:val="22"/>
          <w:szCs w:val="22"/>
        </w:rPr>
      </w:pPr>
    </w:p>
    <w:p w14:paraId="137664FE" w14:textId="77777777" w:rsidR="005D5ACA" w:rsidRDefault="005D5ACA">
      <w:pPr>
        <w:jc w:val="both"/>
        <w:rPr>
          <w:rFonts w:ascii="Arial" w:eastAsia="Arial" w:hAnsi="Arial" w:cs="Arial"/>
          <w:sz w:val="22"/>
          <w:szCs w:val="22"/>
        </w:rPr>
      </w:pPr>
    </w:p>
    <w:p w14:paraId="400D2DEE" w14:textId="77777777" w:rsidR="005D5ACA" w:rsidRDefault="004C1F04" w:rsidP="00565E91">
      <w:pPr>
        <w:jc w:val="both"/>
        <w:outlineLvl w:val="0"/>
        <w:rPr>
          <w:rFonts w:ascii="Arial" w:eastAsia="Arial" w:hAnsi="Arial" w:cs="Arial"/>
          <w:sz w:val="22"/>
          <w:szCs w:val="22"/>
        </w:rPr>
      </w:pPr>
      <w:r>
        <w:rPr>
          <w:rFonts w:ascii="Arial" w:eastAsia="Arial" w:hAnsi="Arial" w:cs="Arial"/>
          <w:b/>
          <w:sz w:val="22"/>
          <w:szCs w:val="22"/>
        </w:rPr>
        <w:t>ZAMAWIAJĄCY:                                                                                 WYKONAWCA:</w:t>
      </w:r>
    </w:p>
    <w:p w14:paraId="54A7CC24" w14:textId="77777777" w:rsidR="005D5ACA" w:rsidRDefault="004C1F04">
      <w:r>
        <w:br w:type="page"/>
      </w:r>
    </w:p>
    <w:p w14:paraId="444F6243" w14:textId="77777777" w:rsidR="005D5ACA" w:rsidRDefault="005D5ACA">
      <w:pPr>
        <w:jc w:val="both"/>
        <w:rPr>
          <w:rFonts w:ascii="Arial" w:eastAsia="Arial" w:hAnsi="Arial" w:cs="Arial"/>
          <w:sz w:val="22"/>
          <w:szCs w:val="22"/>
        </w:rPr>
      </w:pPr>
    </w:p>
    <w:p w14:paraId="34796E5F" w14:textId="77777777" w:rsidR="005D5ACA" w:rsidRDefault="004C1F04" w:rsidP="00565E91">
      <w:pPr>
        <w:jc w:val="right"/>
        <w:outlineLvl w:val="0"/>
        <w:rPr>
          <w:rFonts w:ascii="Arial" w:eastAsia="Arial" w:hAnsi="Arial" w:cs="Arial"/>
          <w:sz w:val="22"/>
          <w:szCs w:val="22"/>
        </w:rPr>
      </w:pPr>
      <w:r>
        <w:rPr>
          <w:rFonts w:ascii="Arial" w:eastAsia="Arial" w:hAnsi="Arial" w:cs="Arial"/>
          <w:b/>
          <w:sz w:val="22"/>
          <w:szCs w:val="22"/>
        </w:rPr>
        <w:t>Załącznik nr 1 do Umowy</w:t>
      </w:r>
    </w:p>
    <w:p w14:paraId="318BF7AC" w14:textId="77777777" w:rsidR="005D5ACA" w:rsidRDefault="005D5ACA">
      <w:pPr>
        <w:jc w:val="both"/>
        <w:rPr>
          <w:rFonts w:ascii="Arial" w:eastAsia="Arial" w:hAnsi="Arial" w:cs="Arial"/>
          <w:sz w:val="22"/>
          <w:szCs w:val="22"/>
        </w:rPr>
      </w:pPr>
    </w:p>
    <w:p w14:paraId="61A94E0F" w14:textId="77777777" w:rsidR="005D5ACA" w:rsidRDefault="004C1F04" w:rsidP="00565E91">
      <w:pPr>
        <w:jc w:val="both"/>
        <w:outlineLvl w:val="0"/>
        <w:rPr>
          <w:rFonts w:ascii="Arial" w:eastAsia="Arial" w:hAnsi="Arial" w:cs="Arial"/>
          <w:sz w:val="22"/>
          <w:szCs w:val="22"/>
        </w:rPr>
      </w:pPr>
      <w:r>
        <w:rPr>
          <w:rFonts w:ascii="Arial" w:eastAsia="Arial" w:hAnsi="Arial" w:cs="Arial"/>
          <w:sz w:val="22"/>
          <w:szCs w:val="22"/>
        </w:rPr>
        <w:t xml:space="preserve">Nazwa, adres i dane Podwykonawcy                </w:t>
      </w:r>
    </w:p>
    <w:p w14:paraId="372487B7" w14:textId="77777777" w:rsidR="005D5ACA" w:rsidRDefault="005D5ACA">
      <w:pPr>
        <w:jc w:val="both"/>
        <w:rPr>
          <w:rFonts w:ascii="Arial" w:eastAsia="Arial" w:hAnsi="Arial" w:cs="Arial"/>
          <w:sz w:val="22"/>
          <w:szCs w:val="22"/>
        </w:rPr>
      </w:pPr>
    </w:p>
    <w:p w14:paraId="0F775166" w14:textId="77777777" w:rsidR="005D5ACA" w:rsidRDefault="005D5ACA">
      <w:pPr>
        <w:jc w:val="both"/>
        <w:rPr>
          <w:rFonts w:ascii="Arial" w:eastAsia="Arial" w:hAnsi="Arial" w:cs="Arial"/>
          <w:sz w:val="22"/>
          <w:szCs w:val="22"/>
        </w:rPr>
      </w:pPr>
    </w:p>
    <w:p w14:paraId="6F7A6854" w14:textId="77777777" w:rsidR="005D5ACA" w:rsidRDefault="004C1F04" w:rsidP="00565E91">
      <w:pPr>
        <w:jc w:val="center"/>
        <w:outlineLvl w:val="0"/>
        <w:rPr>
          <w:rFonts w:ascii="Arial" w:eastAsia="Arial" w:hAnsi="Arial" w:cs="Arial"/>
          <w:sz w:val="22"/>
          <w:szCs w:val="22"/>
        </w:rPr>
      </w:pPr>
      <w:r>
        <w:rPr>
          <w:rFonts w:ascii="Arial" w:eastAsia="Arial" w:hAnsi="Arial" w:cs="Arial"/>
          <w:b/>
          <w:sz w:val="22"/>
          <w:szCs w:val="22"/>
        </w:rPr>
        <w:t>OŚWIADCZENIE PODWYKONAWCY</w:t>
      </w:r>
    </w:p>
    <w:p w14:paraId="46015A26" w14:textId="77777777" w:rsidR="005D5ACA" w:rsidRDefault="005D5ACA">
      <w:pPr>
        <w:jc w:val="both"/>
        <w:rPr>
          <w:rFonts w:ascii="Arial" w:eastAsia="Arial" w:hAnsi="Arial" w:cs="Arial"/>
          <w:sz w:val="22"/>
          <w:szCs w:val="22"/>
        </w:rPr>
      </w:pPr>
    </w:p>
    <w:p w14:paraId="3CEC328E" w14:textId="77777777" w:rsidR="005D5ACA" w:rsidRDefault="005D5ACA">
      <w:pPr>
        <w:jc w:val="both"/>
        <w:rPr>
          <w:rFonts w:ascii="Arial" w:eastAsia="Arial" w:hAnsi="Arial" w:cs="Arial"/>
          <w:sz w:val="22"/>
          <w:szCs w:val="22"/>
        </w:rPr>
      </w:pPr>
    </w:p>
    <w:p w14:paraId="4C5C47C1" w14:textId="77777777" w:rsidR="005D5ACA" w:rsidRDefault="004C1F04">
      <w:pPr>
        <w:jc w:val="both"/>
        <w:rPr>
          <w:rFonts w:ascii="Arial" w:eastAsia="Arial" w:hAnsi="Arial" w:cs="Arial"/>
          <w:sz w:val="22"/>
          <w:szCs w:val="22"/>
        </w:rPr>
      </w:pPr>
      <w:r>
        <w:rPr>
          <w:rFonts w:ascii="Arial" w:eastAsia="Arial" w:hAnsi="Arial" w:cs="Arial"/>
          <w:sz w:val="22"/>
          <w:szCs w:val="22"/>
        </w:rPr>
        <w:t>Ja, niżej podpisany, będąc należycie umocowany do reprezentowania Podwykonawcy</w:t>
      </w:r>
      <w:r>
        <w:rPr>
          <w:rFonts w:ascii="Arial" w:eastAsia="Arial" w:hAnsi="Arial" w:cs="Arial"/>
          <w:color w:val="FF0000"/>
          <w:sz w:val="22"/>
          <w:szCs w:val="22"/>
        </w:rPr>
        <w:t xml:space="preserve"> </w:t>
      </w:r>
      <w:r>
        <w:rPr>
          <w:rFonts w:ascii="Arial" w:eastAsia="Arial" w:hAnsi="Arial" w:cs="Arial"/>
          <w:sz w:val="22"/>
          <w:szCs w:val="22"/>
        </w:rPr>
        <w:t>(Nazwa) ………………………………………………………………………………</w:t>
      </w:r>
    </w:p>
    <w:p w14:paraId="0B398C9C" w14:textId="77777777" w:rsidR="005D5ACA" w:rsidRDefault="004C1F04">
      <w:pPr>
        <w:jc w:val="both"/>
        <w:rPr>
          <w:rFonts w:ascii="Arial" w:eastAsia="Arial" w:hAnsi="Arial" w:cs="Arial"/>
          <w:sz w:val="22"/>
          <w:szCs w:val="22"/>
        </w:rPr>
      </w:pPr>
      <w:r>
        <w:rPr>
          <w:rFonts w:ascii="Arial" w:eastAsia="Arial" w:hAnsi="Arial" w:cs="Arial"/>
          <w:sz w:val="22"/>
          <w:szCs w:val="22"/>
        </w:rPr>
        <w:t>niniejszym oświadczam, że:</w:t>
      </w:r>
    </w:p>
    <w:p w14:paraId="39D3F9D0" w14:textId="77777777" w:rsidR="005D5ACA" w:rsidRDefault="004C1F04">
      <w:pPr>
        <w:numPr>
          <w:ilvl w:val="0"/>
          <w:numId w:val="14"/>
        </w:numPr>
        <w:ind w:hanging="360"/>
        <w:contextualSpacing/>
        <w:jc w:val="both"/>
        <w:rPr>
          <w:rFonts w:ascii="Arial" w:eastAsia="Arial" w:hAnsi="Arial" w:cs="Arial"/>
          <w:sz w:val="22"/>
          <w:szCs w:val="22"/>
        </w:rPr>
      </w:pPr>
      <w:r>
        <w:rPr>
          <w:rFonts w:ascii="Arial" w:eastAsia="Arial" w:hAnsi="Arial" w:cs="Arial"/>
          <w:sz w:val="22"/>
          <w:szCs w:val="22"/>
        </w:rPr>
        <w:t>wszelkie roszczenia ww. Podwykonawcy z tytułu umowy o roboty budowlane nr………………………….. zawartej w dniu …………………r. z Wykonawcą ……….……….., rozliczone fakturą Wykonawcy nr ……. z dnia ……..,wykonane przez Podwykonawcę do dnia złożenia niniejszego oświadczenia i wymagalne do dnia złożenia niniejszego oświadczenia, w tym w zakresie następujących wykonanych robót:</w:t>
      </w:r>
    </w:p>
    <w:p w14:paraId="142382CC" w14:textId="77777777" w:rsidR="005D5ACA" w:rsidRDefault="004C1F04">
      <w:pPr>
        <w:numPr>
          <w:ilvl w:val="1"/>
          <w:numId w:val="14"/>
        </w:numPr>
        <w:ind w:hanging="360"/>
        <w:contextualSpacing/>
        <w:jc w:val="both"/>
        <w:rPr>
          <w:rFonts w:ascii="Arial" w:eastAsia="Arial" w:hAnsi="Arial" w:cs="Arial"/>
          <w:sz w:val="22"/>
          <w:szCs w:val="22"/>
        </w:rPr>
      </w:pPr>
      <w:r>
        <w:rPr>
          <w:rFonts w:ascii="Arial" w:eastAsia="Arial" w:hAnsi="Arial" w:cs="Arial"/>
          <w:sz w:val="22"/>
          <w:szCs w:val="22"/>
        </w:rPr>
        <w:t>………………………………………………………………….</w:t>
      </w:r>
    </w:p>
    <w:p w14:paraId="315D849B" w14:textId="77777777" w:rsidR="005D5ACA" w:rsidRDefault="004C1F04">
      <w:pPr>
        <w:numPr>
          <w:ilvl w:val="1"/>
          <w:numId w:val="14"/>
        </w:numPr>
        <w:ind w:hanging="360"/>
        <w:contextualSpacing/>
        <w:jc w:val="both"/>
        <w:rPr>
          <w:rFonts w:ascii="Arial" w:eastAsia="Arial" w:hAnsi="Arial" w:cs="Arial"/>
          <w:sz w:val="22"/>
          <w:szCs w:val="22"/>
        </w:rPr>
      </w:pPr>
      <w:r>
        <w:rPr>
          <w:rFonts w:ascii="Arial" w:eastAsia="Arial" w:hAnsi="Arial" w:cs="Arial"/>
          <w:sz w:val="22"/>
          <w:szCs w:val="22"/>
        </w:rPr>
        <w:t>………………………………………………………………….</w:t>
      </w:r>
    </w:p>
    <w:p w14:paraId="6BB5067F" w14:textId="77777777" w:rsidR="005D5ACA" w:rsidRDefault="004C1F04">
      <w:pPr>
        <w:numPr>
          <w:ilvl w:val="1"/>
          <w:numId w:val="14"/>
        </w:numPr>
        <w:ind w:hanging="360"/>
        <w:contextualSpacing/>
        <w:jc w:val="both"/>
        <w:rPr>
          <w:rFonts w:ascii="Arial" w:eastAsia="Arial" w:hAnsi="Arial" w:cs="Arial"/>
          <w:sz w:val="22"/>
          <w:szCs w:val="22"/>
        </w:rPr>
      </w:pPr>
      <w:r>
        <w:rPr>
          <w:rFonts w:ascii="Arial" w:eastAsia="Arial" w:hAnsi="Arial" w:cs="Arial"/>
          <w:sz w:val="22"/>
          <w:szCs w:val="22"/>
        </w:rPr>
        <w:t>………………………………………………………………….</w:t>
      </w:r>
    </w:p>
    <w:p w14:paraId="1AC72E53" w14:textId="77777777" w:rsidR="005D5ACA" w:rsidRDefault="004C1F04">
      <w:pPr>
        <w:numPr>
          <w:ilvl w:val="1"/>
          <w:numId w:val="14"/>
        </w:numPr>
        <w:ind w:hanging="360"/>
        <w:contextualSpacing/>
        <w:jc w:val="both"/>
        <w:rPr>
          <w:rFonts w:ascii="Arial" w:eastAsia="Arial" w:hAnsi="Arial" w:cs="Arial"/>
          <w:sz w:val="22"/>
          <w:szCs w:val="22"/>
        </w:rPr>
      </w:pPr>
      <w:r>
        <w:rPr>
          <w:rFonts w:ascii="Arial" w:eastAsia="Arial" w:hAnsi="Arial" w:cs="Arial"/>
          <w:sz w:val="22"/>
          <w:szCs w:val="22"/>
        </w:rPr>
        <w:t>………………………………………………………………….</w:t>
      </w:r>
    </w:p>
    <w:p w14:paraId="6648E71D" w14:textId="77777777" w:rsidR="005D5ACA" w:rsidRDefault="004C1F04">
      <w:pPr>
        <w:numPr>
          <w:ilvl w:val="1"/>
          <w:numId w:val="14"/>
        </w:numPr>
        <w:ind w:hanging="360"/>
        <w:contextualSpacing/>
        <w:jc w:val="both"/>
        <w:rPr>
          <w:rFonts w:ascii="Arial" w:eastAsia="Arial" w:hAnsi="Arial" w:cs="Arial"/>
          <w:sz w:val="22"/>
          <w:szCs w:val="22"/>
        </w:rPr>
      </w:pPr>
      <w:r>
        <w:rPr>
          <w:rFonts w:ascii="Arial" w:eastAsia="Arial" w:hAnsi="Arial" w:cs="Arial"/>
          <w:sz w:val="22"/>
          <w:szCs w:val="22"/>
        </w:rPr>
        <w:t>………………………………………………………………….</w:t>
      </w:r>
    </w:p>
    <w:p w14:paraId="15D72FE2" w14:textId="77777777" w:rsidR="005D5ACA" w:rsidRDefault="004C1F04">
      <w:pPr>
        <w:numPr>
          <w:ilvl w:val="1"/>
          <w:numId w:val="14"/>
        </w:numPr>
        <w:ind w:hanging="360"/>
        <w:contextualSpacing/>
        <w:jc w:val="both"/>
        <w:rPr>
          <w:rFonts w:ascii="Arial" w:eastAsia="Arial" w:hAnsi="Arial" w:cs="Arial"/>
          <w:sz w:val="22"/>
          <w:szCs w:val="22"/>
        </w:rPr>
      </w:pPr>
      <w:r>
        <w:rPr>
          <w:rFonts w:ascii="Arial" w:eastAsia="Arial" w:hAnsi="Arial" w:cs="Arial"/>
          <w:sz w:val="22"/>
          <w:szCs w:val="22"/>
        </w:rPr>
        <w:t>………………………………………………………………….</w:t>
      </w:r>
    </w:p>
    <w:p w14:paraId="7B54BD9A" w14:textId="77777777" w:rsidR="005D5ACA" w:rsidRDefault="004C1F04">
      <w:pPr>
        <w:ind w:left="720"/>
        <w:jc w:val="both"/>
        <w:rPr>
          <w:rFonts w:ascii="Arial" w:eastAsia="Arial" w:hAnsi="Arial" w:cs="Arial"/>
          <w:sz w:val="22"/>
          <w:szCs w:val="22"/>
        </w:rPr>
      </w:pPr>
      <w:r>
        <w:rPr>
          <w:rFonts w:ascii="Arial" w:eastAsia="Arial" w:hAnsi="Arial" w:cs="Arial"/>
          <w:sz w:val="22"/>
          <w:szCs w:val="22"/>
        </w:rPr>
        <w:t>zostały zaspokojone przez ww. Wykonawcę w pełnej wysokości,</w:t>
      </w:r>
    </w:p>
    <w:p w14:paraId="7CFAA83D" w14:textId="77777777" w:rsidR="005D5ACA" w:rsidRDefault="005D5ACA">
      <w:pPr>
        <w:ind w:left="720"/>
        <w:jc w:val="both"/>
        <w:rPr>
          <w:rFonts w:ascii="Arial" w:eastAsia="Arial" w:hAnsi="Arial" w:cs="Arial"/>
          <w:sz w:val="22"/>
          <w:szCs w:val="22"/>
        </w:rPr>
      </w:pPr>
    </w:p>
    <w:p w14:paraId="3715308F" w14:textId="77777777" w:rsidR="005D5ACA" w:rsidRDefault="004C1F04">
      <w:pPr>
        <w:numPr>
          <w:ilvl w:val="0"/>
          <w:numId w:val="14"/>
        </w:numPr>
        <w:ind w:hanging="360"/>
        <w:contextualSpacing/>
        <w:jc w:val="both"/>
        <w:rPr>
          <w:rFonts w:ascii="Arial" w:eastAsia="Arial" w:hAnsi="Arial" w:cs="Arial"/>
          <w:sz w:val="22"/>
          <w:szCs w:val="22"/>
        </w:rPr>
      </w:pPr>
      <w:r>
        <w:rPr>
          <w:rFonts w:ascii="Arial" w:eastAsia="Arial" w:hAnsi="Arial" w:cs="Arial"/>
          <w:sz w:val="22"/>
          <w:szCs w:val="22"/>
        </w:rPr>
        <w:t>do dnia złożenia niniejszego oświadczenia pozostało do zapłaty przez Wykonawcę na Wykonawcę rzecz Podwykonawcy wynagrodzenie, rozliczone fakturą Wykonawcy nr ……. z dnia …….., niewymagalne w wysokości …………… tytułem wykonanych robót na rzecz Podwykonawcy,</w:t>
      </w:r>
    </w:p>
    <w:p w14:paraId="42F4B64A" w14:textId="77777777" w:rsidR="005D5ACA" w:rsidRDefault="004C1F04">
      <w:pPr>
        <w:numPr>
          <w:ilvl w:val="0"/>
          <w:numId w:val="14"/>
        </w:numPr>
        <w:ind w:hanging="360"/>
        <w:contextualSpacing/>
        <w:jc w:val="both"/>
        <w:rPr>
          <w:rFonts w:ascii="Arial" w:eastAsia="Arial" w:hAnsi="Arial" w:cs="Arial"/>
          <w:sz w:val="22"/>
          <w:szCs w:val="22"/>
        </w:rPr>
      </w:pPr>
      <w:r>
        <w:rPr>
          <w:rFonts w:ascii="Arial" w:eastAsia="Arial" w:hAnsi="Arial" w:cs="Arial"/>
          <w:sz w:val="22"/>
          <w:szCs w:val="22"/>
        </w:rPr>
        <w:t>termin wymagalności wynagrodzenia określonego w lit. b) przypada w dniu …………..</w:t>
      </w:r>
    </w:p>
    <w:p w14:paraId="410214A4" w14:textId="77777777" w:rsidR="005D5ACA" w:rsidRDefault="005D5ACA">
      <w:pPr>
        <w:ind w:left="720"/>
        <w:jc w:val="both"/>
        <w:rPr>
          <w:rFonts w:ascii="Arial" w:eastAsia="Arial" w:hAnsi="Arial" w:cs="Arial"/>
          <w:sz w:val="22"/>
          <w:szCs w:val="22"/>
        </w:rPr>
      </w:pPr>
    </w:p>
    <w:p w14:paraId="07DEB6AA" w14:textId="77777777" w:rsidR="005D5ACA" w:rsidRDefault="004C1F04">
      <w:pPr>
        <w:numPr>
          <w:ilvl w:val="0"/>
          <w:numId w:val="14"/>
        </w:numPr>
        <w:ind w:hanging="360"/>
        <w:contextualSpacing/>
        <w:jc w:val="both"/>
        <w:rPr>
          <w:rFonts w:ascii="Arial" w:eastAsia="Arial" w:hAnsi="Arial" w:cs="Arial"/>
          <w:sz w:val="22"/>
          <w:szCs w:val="22"/>
        </w:rPr>
      </w:pPr>
      <w:r>
        <w:rPr>
          <w:rFonts w:ascii="Arial" w:eastAsia="Arial" w:hAnsi="Arial" w:cs="Arial"/>
          <w:sz w:val="22"/>
          <w:szCs w:val="22"/>
        </w:rPr>
        <w:t>między Podwykonawcą a Wykonawcą nie istnieje żaden spór, który skutkuje lub może skutkować powstaniem roszczeń Podwykonawcy wobec Wykonawcy lub Zamawiającego</w:t>
      </w:r>
      <w:r>
        <w:rPr>
          <w:rFonts w:ascii="Arial" w:eastAsia="Arial" w:hAnsi="Arial" w:cs="Arial"/>
          <w:color w:val="FF0000"/>
          <w:sz w:val="22"/>
          <w:szCs w:val="22"/>
        </w:rPr>
        <w:t xml:space="preserve"> </w:t>
      </w:r>
      <w:r>
        <w:rPr>
          <w:rFonts w:ascii="Arial" w:eastAsia="Arial" w:hAnsi="Arial" w:cs="Arial"/>
          <w:sz w:val="22"/>
          <w:szCs w:val="22"/>
        </w:rPr>
        <w:t xml:space="preserve">o zapłatę wynagrodzenia za wykonane roboty.  </w:t>
      </w:r>
    </w:p>
    <w:p w14:paraId="06125E7E" w14:textId="77777777" w:rsidR="005D5ACA" w:rsidRDefault="005D5ACA">
      <w:pPr>
        <w:jc w:val="both"/>
        <w:rPr>
          <w:rFonts w:ascii="Arial" w:eastAsia="Arial" w:hAnsi="Arial" w:cs="Arial"/>
          <w:sz w:val="22"/>
          <w:szCs w:val="22"/>
        </w:rPr>
      </w:pPr>
    </w:p>
    <w:p w14:paraId="09BFCD3C" w14:textId="77777777" w:rsidR="00BA0577" w:rsidRDefault="00BA0577" w:rsidP="00B63CD3">
      <w:pPr>
        <w:rPr>
          <w:rFonts w:ascii="Arial" w:eastAsia="Arial" w:hAnsi="Arial" w:cs="Arial"/>
          <w:sz w:val="22"/>
          <w:szCs w:val="22"/>
        </w:rPr>
      </w:pPr>
    </w:p>
    <w:p w14:paraId="1E3138E3" w14:textId="77777777" w:rsidR="00BA0577" w:rsidRDefault="00BA0577" w:rsidP="00B63CD3">
      <w:pPr>
        <w:rPr>
          <w:rFonts w:ascii="Arial" w:eastAsia="Arial" w:hAnsi="Arial" w:cs="Arial"/>
          <w:sz w:val="22"/>
          <w:szCs w:val="22"/>
        </w:rPr>
      </w:pPr>
    </w:p>
    <w:p w14:paraId="616017E2" w14:textId="77777777" w:rsidR="00BA0577" w:rsidRDefault="00BA0577" w:rsidP="00B63CD3">
      <w:pPr>
        <w:rPr>
          <w:rFonts w:ascii="Arial" w:eastAsia="Arial" w:hAnsi="Arial" w:cs="Arial"/>
          <w:sz w:val="22"/>
          <w:szCs w:val="22"/>
        </w:rPr>
      </w:pPr>
    </w:p>
    <w:p w14:paraId="16BE08CE" w14:textId="2357341D" w:rsidR="00BA0577" w:rsidRDefault="00BA0577" w:rsidP="00B63CD3">
      <w:pPr>
        <w:rPr>
          <w:rFonts w:ascii="Arial" w:eastAsia="Arial" w:hAnsi="Arial" w:cs="Arial"/>
          <w:sz w:val="22"/>
          <w:szCs w:val="22"/>
        </w:rPr>
      </w:pPr>
    </w:p>
    <w:p w14:paraId="136476B8" w14:textId="6376FA46" w:rsidR="005D5ACA" w:rsidRDefault="00B655F1">
      <w:pPr>
        <w:jc w:val="center"/>
        <w:rPr>
          <w:rFonts w:ascii="Arial" w:eastAsia="Arial" w:hAnsi="Arial" w:cs="Arial"/>
          <w:sz w:val="22"/>
          <w:szCs w:val="22"/>
        </w:rPr>
      </w:pPr>
      <w:r>
        <w:rPr>
          <w:rFonts w:ascii="Arial" w:eastAsia="Arial" w:hAnsi="Arial" w:cs="Arial"/>
          <w:sz w:val="22"/>
          <w:szCs w:val="22"/>
        </w:rPr>
        <w:t xml:space="preserve">                                    </w:t>
      </w:r>
      <w:r w:rsidR="004C1F04">
        <w:rPr>
          <w:rFonts w:ascii="Arial" w:eastAsia="Arial" w:hAnsi="Arial" w:cs="Arial"/>
          <w:sz w:val="22"/>
          <w:szCs w:val="22"/>
        </w:rPr>
        <w:t>……………………………………………………………</w:t>
      </w:r>
    </w:p>
    <w:p w14:paraId="102B26F2" w14:textId="77777777" w:rsidR="005D5ACA" w:rsidRDefault="004C1F04" w:rsidP="00565E91">
      <w:pPr>
        <w:jc w:val="center"/>
        <w:outlineLvl w:val="0"/>
        <w:rPr>
          <w:rFonts w:ascii="Arial" w:eastAsia="Arial" w:hAnsi="Arial" w:cs="Arial"/>
          <w:sz w:val="22"/>
          <w:szCs w:val="22"/>
        </w:rPr>
      </w:pPr>
      <w:r>
        <w:rPr>
          <w:rFonts w:ascii="Arial" w:eastAsia="Arial" w:hAnsi="Arial" w:cs="Arial"/>
          <w:sz w:val="22"/>
          <w:szCs w:val="22"/>
        </w:rPr>
        <w:t xml:space="preserve">                                               Data,  pieczęć i podpis  </w:t>
      </w:r>
    </w:p>
    <w:p w14:paraId="6281CAEF" w14:textId="77777777" w:rsidR="005D5ACA" w:rsidRDefault="005D5ACA">
      <w:pPr>
        <w:ind w:left="426"/>
        <w:jc w:val="both"/>
        <w:rPr>
          <w:rFonts w:ascii="Arial" w:eastAsia="Arial" w:hAnsi="Arial" w:cs="Arial"/>
          <w:sz w:val="22"/>
          <w:szCs w:val="22"/>
        </w:rPr>
      </w:pPr>
    </w:p>
    <w:p w14:paraId="2853156E" w14:textId="77777777" w:rsidR="005D5ACA" w:rsidRDefault="005D5ACA">
      <w:pPr>
        <w:ind w:left="426"/>
        <w:jc w:val="both"/>
        <w:rPr>
          <w:rFonts w:ascii="Arial" w:eastAsia="Arial" w:hAnsi="Arial" w:cs="Arial"/>
          <w:sz w:val="22"/>
          <w:szCs w:val="22"/>
        </w:rPr>
      </w:pPr>
    </w:p>
    <w:p w14:paraId="1669F84D" w14:textId="77777777" w:rsidR="005D5ACA" w:rsidRDefault="005D5ACA">
      <w:pPr>
        <w:ind w:left="426"/>
        <w:jc w:val="both"/>
        <w:rPr>
          <w:rFonts w:ascii="Arial" w:eastAsia="Arial" w:hAnsi="Arial" w:cs="Arial"/>
          <w:sz w:val="22"/>
          <w:szCs w:val="22"/>
        </w:rPr>
      </w:pPr>
    </w:p>
    <w:p w14:paraId="7A67658E" w14:textId="77777777" w:rsidR="005D5ACA" w:rsidRDefault="005D5ACA">
      <w:pPr>
        <w:ind w:left="426"/>
        <w:jc w:val="both"/>
        <w:rPr>
          <w:rFonts w:ascii="Arial" w:eastAsia="Arial" w:hAnsi="Arial" w:cs="Arial"/>
          <w:sz w:val="22"/>
          <w:szCs w:val="22"/>
        </w:rPr>
      </w:pPr>
    </w:p>
    <w:p w14:paraId="6BAFF2A4" w14:textId="77777777" w:rsidR="005D5ACA" w:rsidRDefault="005D5ACA">
      <w:pPr>
        <w:ind w:left="426"/>
        <w:jc w:val="both"/>
        <w:rPr>
          <w:rFonts w:ascii="Arial" w:eastAsia="Arial" w:hAnsi="Arial" w:cs="Arial"/>
          <w:sz w:val="22"/>
          <w:szCs w:val="22"/>
        </w:rPr>
      </w:pPr>
    </w:p>
    <w:p w14:paraId="57FC79BC" w14:textId="77777777" w:rsidR="005D5ACA" w:rsidRDefault="005D5ACA">
      <w:pPr>
        <w:ind w:left="426"/>
        <w:jc w:val="both"/>
        <w:rPr>
          <w:rFonts w:ascii="Arial" w:eastAsia="Arial" w:hAnsi="Arial" w:cs="Arial"/>
          <w:sz w:val="22"/>
          <w:szCs w:val="22"/>
        </w:rPr>
      </w:pPr>
    </w:p>
    <w:p w14:paraId="0BD6FA64" w14:textId="77777777" w:rsidR="005D5ACA" w:rsidRDefault="005D5ACA">
      <w:pPr>
        <w:ind w:left="426"/>
        <w:jc w:val="both"/>
        <w:rPr>
          <w:rFonts w:ascii="Arial" w:eastAsia="Arial" w:hAnsi="Arial" w:cs="Arial"/>
          <w:sz w:val="22"/>
          <w:szCs w:val="22"/>
        </w:rPr>
      </w:pPr>
    </w:p>
    <w:p w14:paraId="515080AE" w14:textId="77777777" w:rsidR="005D5ACA" w:rsidRDefault="005D5ACA">
      <w:pPr>
        <w:ind w:left="426"/>
        <w:jc w:val="both"/>
        <w:rPr>
          <w:rFonts w:ascii="Arial" w:eastAsia="Arial" w:hAnsi="Arial" w:cs="Arial"/>
          <w:sz w:val="22"/>
          <w:szCs w:val="22"/>
        </w:rPr>
      </w:pPr>
    </w:p>
    <w:p w14:paraId="18656F73" w14:textId="77777777" w:rsidR="005D5ACA" w:rsidRDefault="005D5ACA">
      <w:pPr>
        <w:ind w:left="426"/>
        <w:jc w:val="both"/>
        <w:rPr>
          <w:rFonts w:ascii="Arial" w:eastAsia="Arial" w:hAnsi="Arial" w:cs="Arial"/>
          <w:sz w:val="22"/>
          <w:szCs w:val="22"/>
        </w:rPr>
      </w:pPr>
    </w:p>
    <w:p w14:paraId="06715943" w14:textId="77777777" w:rsidR="005D5ACA" w:rsidRDefault="005D5ACA">
      <w:pPr>
        <w:spacing w:line="276" w:lineRule="auto"/>
        <w:ind w:left="426"/>
        <w:jc w:val="both"/>
        <w:rPr>
          <w:rFonts w:ascii="Arial" w:eastAsia="Arial" w:hAnsi="Arial" w:cs="Arial"/>
          <w:sz w:val="22"/>
          <w:szCs w:val="22"/>
        </w:rPr>
      </w:pPr>
    </w:p>
    <w:p w14:paraId="457A0195" w14:textId="77777777" w:rsidR="005D5ACA" w:rsidRDefault="005D5ACA">
      <w:pPr>
        <w:spacing w:line="276" w:lineRule="auto"/>
        <w:jc w:val="right"/>
        <w:rPr>
          <w:rFonts w:ascii="Arial" w:eastAsia="Arial" w:hAnsi="Arial" w:cs="Arial"/>
          <w:sz w:val="22"/>
          <w:szCs w:val="22"/>
        </w:rPr>
      </w:pPr>
    </w:p>
    <w:p w14:paraId="749B8B57" w14:textId="77777777" w:rsidR="005D5ACA" w:rsidRDefault="004C1F04" w:rsidP="00565E91">
      <w:pPr>
        <w:spacing w:line="276" w:lineRule="auto"/>
        <w:jc w:val="right"/>
        <w:outlineLvl w:val="0"/>
        <w:rPr>
          <w:rFonts w:ascii="Arial" w:eastAsia="Arial" w:hAnsi="Arial" w:cs="Arial"/>
          <w:sz w:val="22"/>
          <w:szCs w:val="22"/>
        </w:rPr>
      </w:pPr>
      <w:r>
        <w:rPr>
          <w:rFonts w:ascii="Arial" w:eastAsia="Arial" w:hAnsi="Arial" w:cs="Arial"/>
          <w:b/>
          <w:sz w:val="22"/>
          <w:szCs w:val="22"/>
        </w:rPr>
        <w:lastRenderedPageBreak/>
        <w:t>Załącznik nr 2 do Umowy</w:t>
      </w:r>
    </w:p>
    <w:p w14:paraId="0E3D7D1F" w14:textId="77777777" w:rsidR="005D5ACA" w:rsidRDefault="005D5ACA">
      <w:pPr>
        <w:spacing w:line="276" w:lineRule="auto"/>
        <w:jc w:val="both"/>
        <w:rPr>
          <w:rFonts w:ascii="Arial" w:eastAsia="Arial" w:hAnsi="Arial" w:cs="Arial"/>
          <w:sz w:val="22"/>
          <w:szCs w:val="22"/>
        </w:rPr>
      </w:pPr>
    </w:p>
    <w:p w14:paraId="67F5D31E" w14:textId="77777777" w:rsidR="005D5ACA" w:rsidRDefault="004C1F04" w:rsidP="00565E91">
      <w:pPr>
        <w:keepNext/>
        <w:jc w:val="center"/>
        <w:outlineLvl w:val="0"/>
        <w:rPr>
          <w:rFonts w:ascii="Arial" w:eastAsia="Arial" w:hAnsi="Arial" w:cs="Arial"/>
          <w:sz w:val="32"/>
          <w:szCs w:val="32"/>
        </w:rPr>
      </w:pPr>
      <w:r>
        <w:rPr>
          <w:rFonts w:ascii="Arial" w:eastAsia="Arial" w:hAnsi="Arial" w:cs="Arial"/>
          <w:b/>
          <w:sz w:val="32"/>
          <w:szCs w:val="32"/>
        </w:rPr>
        <w:t>KARTA NADZORU AUTORSKIEGO</w:t>
      </w:r>
    </w:p>
    <w:p w14:paraId="5CB12354" w14:textId="666C430B" w:rsidR="005D5ACA" w:rsidRDefault="00697B01" w:rsidP="00565E91">
      <w:pPr>
        <w:spacing w:after="200" w:line="276" w:lineRule="auto"/>
        <w:jc w:val="right"/>
        <w:outlineLvl w:val="0"/>
        <w:rPr>
          <w:rFonts w:ascii="Calibri" w:eastAsia="Calibri" w:hAnsi="Calibri" w:cs="Calibri"/>
          <w:sz w:val="22"/>
          <w:szCs w:val="22"/>
        </w:rPr>
      </w:pPr>
      <w:r>
        <w:rPr>
          <w:rFonts w:ascii="Calibri" w:eastAsia="Calibri" w:hAnsi="Calibri" w:cs="Calibri"/>
          <w:sz w:val="22"/>
          <w:szCs w:val="22"/>
        </w:rPr>
        <w:t>Warszawa</w:t>
      </w:r>
      <w:r w:rsidR="004C1F04">
        <w:rPr>
          <w:rFonts w:ascii="Calibri" w:eastAsia="Calibri" w:hAnsi="Calibri" w:cs="Calibri"/>
          <w:sz w:val="22"/>
          <w:szCs w:val="22"/>
        </w:rPr>
        <w:t>, dnia ………………</w:t>
      </w:r>
    </w:p>
    <w:p w14:paraId="12A529E8" w14:textId="77777777" w:rsidR="005D5ACA" w:rsidRDefault="005D5ACA">
      <w:pPr>
        <w:rPr>
          <w:sz w:val="32"/>
          <w:szCs w:val="32"/>
        </w:rPr>
      </w:pPr>
    </w:p>
    <w:p w14:paraId="65455B55" w14:textId="77777777" w:rsidR="005D5ACA" w:rsidRDefault="004C1F04" w:rsidP="00565E91">
      <w:pPr>
        <w:jc w:val="center"/>
        <w:outlineLvl w:val="0"/>
        <w:rPr>
          <w:rFonts w:ascii="Arial" w:eastAsia="Arial" w:hAnsi="Arial" w:cs="Arial"/>
          <w:sz w:val="24"/>
          <w:szCs w:val="24"/>
        </w:rPr>
      </w:pPr>
      <w:r>
        <w:rPr>
          <w:rFonts w:ascii="Arial" w:eastAsia="Arial" w:hAnsi="Arial" w:cs="Arial"/>
          <w:b/>
          <w:sz w:val="24"/>
          <w:szCs w:val="24"/>
        </w:rPr>
        <w:t>Nr ….……….</w:t>
      </w:r>
    </w:p>
    <w:p w14:paraId="30CDB29B" w14:textId="77777777" w:rsidR="005D5ACA" w:rsidRDefault="004C1F04">
      <w:pPr>
        <w:jc w:val="center"/>
        <w:rPr>
          <w:rFonts w:ascii="Arial" w:eastAsia="Arial" w:hAnsi="Arial" w:cs="Arial"/>
          <w:sz w:val="28"/>
          <w:szCs w:val="28"/>
        </w:rPr>
      </w:pPr>
      <w:r>
        <w:rPr>
          <w:rFonts w:ascii="Arial" w:eastAsia="Arial" w:hAnsi="Arial" w:cs="Arial"/>
          <w:b/>
          <w:sz w:val="24"/>
          <w:szCs w:val="24"/>
        </w:rPr>
        <w:t xml:space="preserve">     </w:t>
      </w:r>
      <w:r>
        <w:rPr>
          <w:rFonts w:ascii="Arial" w:eastAsia="Arial" w:hAnsi="Arial" w:cs="Arial"/>
          <w:b/>
          <w:sz w:val="18"/>
          <w:szCs w:val="18"/>
        </w:rPr>
        <w:t>miesiąc/rok</w:t>
      </w:r>
    </w:p>
    <w:p w14:paraId="5E49BF45" w14:textId="77777777" w:rsidR="005D5ACA" w:rsidRDefault="005D5ACA">
      <w:pPr>
        <w:jc w:val="center"/>
        <w:rPr>
          <w:rFonts w:ascii="Arial" w:eastAsia="Arial" w:hAnsi="Arial" w:cs="Arial"/>
          <w:sz w:val="28"/>
          <w:szCs w:val="28"/>
        </w:rPr>
      </w:pPr>
    </w:p>
    <w:p w14:paraId="4E3BA789" w14:textId="6254E140" w:rsidR="005D5ACA" w:rsidRDefault="004C1F04">
      <w:pPr>
        <w:jc w:val="both"/>
        <w:rPr>
          <w:rFonts w:ascii="Arial" w:eastAsia="Arial" w:hAnsi="Arial" w:cs="Arial"/>
          <w:sz w:val="28"/>
          <w:szCs w:val="28"/>
        </w:rPr>
      </w:pPr>
      <w:r>
        <w:rPr>
          <w:rFonts w:ascii="Arial" w:eastAsia="Arial" w:hAnsi="Arial" w:cs="Arial"/>
          <w:sz w:val="22"/>
          <w:szCs w:val="22"/>
        </w:rPr>
        <w:t xml:space="preserve">Dla zadania: </w:t>
      </w:r>
      <w:r w:rsidR="00B655F1">
        <w:rPr>
          <w:rFonts w:ascii="Arial" w:eastAsia="Arial" w:hAnsi="Arial" w:cs="Arial"/>
          <w:b/>
          <w:color w:val="38761D"/>
        </w:rPr>
        <w:t xml:space="preserve">Przebudowa holu, klatki schodowej, sali wystawowej i synagogi oraz pomieszczeń towarzyszących w budynku ŻIH przy </w:t>
      </w:r>
      <w:proofErr w:type="spellStart"/>
      <w:r w:rsidR="00B655F1">
        <w:rPr>
          <w:rFonts w:ascii="Arial" w:eastAsia="Arial" w:hAnsi="Arial" w:cs="Arial"/>
          <w:b/>
          <w:color w:val="38761D"/>
        </w:rPr>
        <w:t>ul.Tłomackie</w:t>
      </w:r>
      <w:proofErr w:type="spellEnd"/>
      <w:r w:rsidR="00B655F1">
        <w:rPr>
          <w:rFonts w:ascii="Arial" w:eastAsia="Arial" w:hAnsi="Arial" w:cs="Arial"/>
          <w:b/>
          <w:color w:val="38761D"/>
        </w:rPr>
        <w:t xml:space="preserve"> 3/5 w Warszawie na potrzeby wystawy stałej poświęconej grupie Oneg Szabat i archiwum </w:t>
      </w:r>
      <w:proofErr w:type="spellStart"/>
      <w:r w:rsidR="00B655F1">
        <w:rPr>
          <w:rFonts w:ascii="Arial" w:eastAsia="Arial" w:hAnsi="Arial" w:cs="Arial"/>
          <w:b/>
          <w:color w:val="38761D"/>
        </w:rPr>
        <w:t>Ringelbluma</w:t>
      </w:r>
      <w:proofErr w:type="spellEnd"/>
      <w:r w:rsidR="00B655F1">
        <w:rPr>
          <w:rFonts w:ascii="Arial" w:eastAsia="Arial" w:hAnsi="Arial" w:cs="Arial"/>
          <w:b/>
          <w:color w:val="38761D"/>
        </w:rPr>
        <w:t>. Etap I</w:t>
      </w:r>
    </w:p>
    <w:p w14:paraId="61971B11" w14:textId="77777777" w:rsidR="005D5ACA" w:rsidRDefault="005D5ACA">
      <w:pPr>
        <w:jc w:val="both"/>
        <w:rPr>
          <w:rFonts w:ascii="Arial" w:eastAsia="Arial" w:hAnsi="Arial" w:cs="Arial"/>
          <w:sz w:val="28"/>
          <w:szCs w:val="28"/>
        </w:rPr>
      </w:pPr>
    </w:p>
    <w:p w14:paraId="7CF65561" w14:textId="77777777" w:rsidR="005D5ACA" w:rsidRDefault="004C1F04">
      <w:pPr>
        <w:numPr>
          <w:ilvl w:val="0"/>
          <w:numId w:val="19"/>
        </w:numPr>
        <w:spacing w:after="200" w:line="276" w:lineRule="auto"/>
        <w:ind w:left="3119" w:hanging="3119"/>
        <w:jc w:val="both"/>
      </w:pPr>
      <w:r>
        <w:rPr>
          <w:rFonts w:ascii="Arial" w:eastAsia="Arial" w:hAnsi="Arial" w:cs="Arial"/>
          <w:b/>
          <w:sz w:val="22"/>
          <w:szCs w:val="22"/>
        </w:rPr>
        <w:t xml:space="preserve">Zamawiający: </w:t>
      </w:r>
      <w:r>
        <w:rPr>
          <w:rFonts w:ascii="Arial" w:eastAsia="Arial" w:hAnsi="Arial" w:cs="Arial"/>
          <w:b/>
          <w:sz w:val="22"/>
          <w:szCs w:val="22"/>
        </w:rPr>
        <w:tab/>
      </w:r>
      <w:r>
        <w:rPr>
          <w:rFonts w:ascii="Arial" w:eastAsia="Arial" w:hAnsi="Arial" w:cs="Arial"/>
          <w:sz w:val="22"/>
          <w:szCs w:val="22"/>
        </w:rPr>
        <w:t xml:space="preserve">Żydowski Instytut Historyczny </w:t>
      </w:r>
      <w:proofErr w:type="spellStart"/>
      <w:r>
        <w:rPr>
          <w:rFonts w:ascii="Arial" w:eastAsia="Arial" w:hAnsi="Arial" w:cs="Arial"/>
          <w:sz w:val="22"/>
          <w:szCs w:val="22"/>
        </w:rPr>
        <w:t>im.Emanuela</w:t>
      </w:r>
      <w:proofErr w:type="spellEnd"/>
      <w:r>
        <w:rPr>
          <w:rFonts w:ascii="Arial" w:eastAsia="Arial" w:hAnsi="Arial" w:cs="Arial"/>
          <w:sz w:val="22"/>
          <w:szCs w:val="22"/>
        </w:rPr>
        <w:t xml:space="preserve"> </w:t>
      </w:r>
      <w:proofErr w:type="spellStart"/>
      <w:r>
        <w:rPr>
          <w:rFonts w:ascii="Arial" w:eastAsia="Arial" w:hAnsi="Arial" w:cs="Arial"/>
          <w:sz w:val="22"/>
          <w:szCs w:val="22"/>
        </w:rPr>
        <w:t>Ringelbluma</w:t>
      </w:r>
      <w:proofErr w:type="spellEnd"/>
      <w:r>
        <w:rPr>
          <w:rFonts w:ascii="Arial" w:eastAsia="Arial" w:hAnsi="Arial" w:cs="Arial"/>
          <w:sz w:val="22"/>
          <w:szCs w:val="22"/>
        </w:rPr>
        <w:t xml:space="preserve"> </w:t>
      </w:r>
    </w:p>
    <w:p w14:paraId="11367442" w14:textId="77777777" w:rsidR="005D5ACA" w:rsidRDefault="004C1F04">
      <w:pPr>
        <w:ind w:left="3119"/>
        <w:jc w:val="both"/>
        <w:rPr>
          <w:rFonts w:ascii="Arial" w:eastAsia="Arial" w:hAnsi="Arial" w:cs="Arial"/>
          <w:sz w:val="22"/>
          <w:szCs w:val="22"/>
        </w:rPr>
      </w:pPr>
      <w:proofErr w:type="spellStart"/>
      <w:r>
        <w:rPr>
          <w:rFonts w:ascii="Arial" w:eastAsia="Arial" w:hAnsi="Arial" w:cs="Arial"/>
          <w:sz w:val="22"/>
          <w:szCs w:val="22"/>
        </w:rPr>
        <w:t>ul.Tłomackie</w:t>
      </w:r>
      <w:proofErr w:type="spellEnd"/>
      <w:r>
        <w:rPr>
          <w:rFonts w:ascii="Arial" w:eastAsia="Arial" w:hAnsi="Arial" w:cs="Arial"/>
          <w:sz w:val="22"/>
          <w:szCs w:val="22"/>
        </w:rPr>
        <w:t xml:space="preserve"> 3/5, 00-960 Warszawa</w:t>
      </w:r>
    </w:p>
    <w:p w14:paraId="7116D1EE" w14:textId="77777777" w:rsidR="005D5ACA" w:rsidRDefault="005D5ACA">
      <w:pPr>
        <w:ind w:left="3119"/>
        <w:jc w:val="both"/>
        <w:rPr>
          <w:rFonts w:ascii="Arial" w:eastAsia="Arial" w:hAnsi="Arial" w:cs="Arial"/>
          <w:sz w:val="22"/>
          <w:szCs w:val="22"/>
        </w:rPr>
      </w:pPr>
    </w:p>
    <w:p w14:paraId="13807C05" w14:textId="77777777" w:rsidR="005D5ACA" w:rsidRDefault="004C1F04">
      <w:pPr>
        <w:numPr>
          <w:ilvl w:val="0"/>
          <w:numId w:val="19"/>
        </w:numPr>
        <w:spacing w:after="200" w:line="276" w:lineRule="auto"/>
        <w:ind w:left="3060" w:hanging="3060"/>
        <w:jc w:val="both"/>
      </w:pPr>
      <w:r>
        <w:rPr>
          <w:rFonts w:ascii="Arial" w:eastAsia="Arial" w:hAnsi="Arial" w:cs="Arial"/>
          <w:b/>
          <w:sz w:val="22"/>
          <w:szCs w:val="22"/>
        </w:rPr>
        <w:t>Główny Projektant:</w:t>
      </w:r>
      <w:r>
        <w:rPr>
          <w:rFonts w:ascii="Arial" w:eastAsia="Arial" w:hAnsi="Arial" w:cs="Arial"/>
          <w:b/>
          <w:sz w:val="22"/>
          <w:szCs w:val="22"/>
        </w:rPr>
        <w:tab/>
      </w:r>
      <w:proofErr w:type="spellStart"/>
      <w:r w:rsidR="00380CDB">
        <w:rPr>
          <w:rFonts w:ascii="Arial" w:eastAsia="Arial" w:hAnsi="Arial" w:cs="Arial"/>
          <w:b/>
          <w:sz w:val="22"/>
          <w:szCs w:val="22"/>
        </w:rPr>
        <w:t>Cube</w:t>
      </w:r>
      <w:proofErr w:type="spellEnd"/>
      <w:r w:rsidR="00380CDB">
        <w:rPr>
          <w:rFonts w:ascii="Arial" w:eastAsia="Arial" w:hAnsi="Arial" w:cs="Arial"/>
          <w:b/>
          <w:sz w:val="22"/>
          <w:szCs w:val="22"/>
        </w:rPr>
        <w:t xml:space="preserve"> </w:t>
      </w:r>
      <w:r w:rsidR="00380CDB" w:rsidRPr="00380CDB">
        <w:rPr>
          <w:rFonts w:ascii="Arial" w:eastAsia="Arial" w:hAnsi="Arial" w:cs="Arial"/>
          <w:b/>
          <w:sz w:val="22"/>
          <w:szCs w:val="22"/>
        </w:rPr>
        <w:t xml:space="preserve">architekci </w:t>
      </w:r>
      <w:proofErr w:type="spellStart"/>
      <w:r w:rsidR="00380CDB" w:rsidRPr="00380CDB">
        <w:rPr>
          <w:rFonts w:ascii="Arial" w:eastAsia="Arial" w:hAnsi="Arial" w:cs="Arial"/>
          <w:b/>
          <w:sz w:val="22"/>
          <w:szCs w:val="22"/>
        </w:rPr>
        <w:t>kubicki</w:t>
      </w:r>
      <w:proofErr w:type="spellEnd"/>
      <w:r w:rsidR="00380CDB" w:rsidRPr="00380CDB">
        <w:rPr>
          <w:rFonts w:ascii="Arial" w:eastAsia="Arial" w:hAnsi="Arial" w:cs="Arial"/>
          <w:b/>
          <w:sz w:val="22"/>
          <w:szCs w:val="22"/>
        </w:rPr>
        <w:t xml:space="preserve"> </w:t>
      </w:r>
      <w:proofErr w:type="spellStart"/>
      <w:r w:rsidR="00380CDB" w:rsidRPr="00380CDB">
        <w:rPr>
          <w:rFonts w:ascii="Arial" w:eastAsia="Arial" w:hAnsi="Arial" w:cs="Arial"/>
          <w:b/>
          <w:sz w:val="22"/>
          <w:szCs w:val="22"/>
        </w:rPr>
        <w:t>mizieliński</w:t>
      </w:r>
      <w:proofErr w:type="spellEnd"/>
      <w:r w:rsidR="00380CDB" w:rsidRPr="00380CDB">
        <w:rPr>
          <w:rFonts w:ascii="Arial" w:eastAsia="Arial" w:hAnsi="Arial" w:cs="Arial"/>
          <w:b/>
          <w:sz w:val="22"/>
          <w:szCs w:val="22"/>
        </w:rPr>
        <w:t xml:space="preserve"> </w:t>
      </w:r>
      <w:proofErr w:type="spellStart"/>
      <w:r w:rsidR="00380CDB" w:rsidRPr="00380CDB">
        <w:rPr>
          <w:rFonts w:ascii="Arial" w:eastAsia="Arial" w:hAnsi="Arial" w:cs="Arial"/>
          <w:b/>
          <w:sz w:val="22"/>
          <w:szCs w:val="22"/>
        </w:rPr>
        <w:t>sp.j</w:t>
      </w:r>
      <w:proofErr w:type="spellEnd"/>
      <w:r w:rsidR="00380CDB" w:rsidRPr="00380CDB">
        <w:rPr>
          <w:rFonts w:ascii="Arial" w:eastAsia="Arial" w:hAnsi="Arial" w:cs="Arial"/>
          <w:b/>
          <w:sz w:val="22"/>
          <w:szCs w:val="22"/>
        </w:rPr>
        <w:t>. </w:t>
      </w:r>
      <w:r>
        <w:rPr>
          <w:rFonts w:ascii="Arial" w:eastAsia="Arial" w:hAnsi="Arial" w:cs="Arial"/>
          <w:b/>
          <w:sz w:val="22"/>
          <w:szCs w:val="22"/>
        </w:rPr>
        <w:t>………</w:t>
      </w:r>
      <w:r>
        <w:rPr>
          <w:rFonts w:ascii="Calibri" w:eastAsia="Calibri" w:hAnsi="Calibri" w:cs="Calibri"/>
          <w:sz w:val="22"/>
          <w:szCs w:val="22"/>
        </w:rPr>
        <w:t xml:space="preserve">   </w:t>
      </w:r>
    </w:p>
    <w:p w14:paraId="4322764D" w14:textId="77777777" w:rsidR="005D5ACA" w:rsidRDefault="005D5ACA">
      <w:pPr>
        <w:ind w:left="3060"/>
        <w:jc w:val="both"/>
        <w:rPr>
          <w:rFonts w:ascii="Arial" w:eastAsia="Arial" w:hAnsi="Arial" w:cs="Arial"/>
          <w:sz w:val="22"/>
          <w:szCs w:val="22"/>
        </w:rPr>
      </w:pPr>
    </w:p>
    <w:p w14:paraId="1C214171" w14:textId="77777777" w:rsidR="005D5ACA" w:rsidRDefault="004C1F04">
      <w:pPr>
        <w:numPr>
          <w:ilvl w:val="0"/>
          <w:numId w:val="19"/>
        </w:numPr>
        <w:spacing w:after="200" w:line="276" w:lineRule="auto"/>
        <w:ind w:left="1979" w:hanging="1979"/>
      </w:pPr>
      <w:r>
        <w:rPr>
          <w:rFonts w:ascii="Arial" w:eastAsia="Arial" w:hAnsi="Arial" w:cs="Arial"/>
          <w:b/>
          <w:sz w:val="22"/>
          <w:szCs w:val="22"/>
        </w:rPr>
        <w:t xml:space="preserve">Osoba odpowiadająca na zapytanie – delegowana przez Głównego Projektanta: </w:t>
      </w:r>
      <w:r w:rsidR="00380CDB">
        <w:rPr>
          <w:rFonts w:ascii="Arial" w:eastAsia="Arial" w:hAnsi="Arial" w:cs="Arial"/>
          <w:b/>
          <w:sz w:val="22"/>
          <w:szCs w:val="22"/>
        </w:rPr>
        <w:t>Jarosław Kubicki</w:t>
      </w:r>
      <w:r>
        <w:rPr>
          <w:rFonts w:ascii="Arial" w:eastAsia="Arial" w:hAnsi="Arial" w:cs="Arial"/>
          <w:b/>
          <w:sz w:val="22"/>
          <w:szCs w:val="22"/>
        </w:rPr>
        <w:t xml:space="preserve"> </w:t>
      </w:r>
    </w:p>
    <w:p w14:paraId="42D83AE2" w14:textId="77777777" w:rsidR="005D5ACA" w:rsidRDefault="005D5ACA">
      <w:pPr>
        <w:spacing w:after="200" w:line="276" w:lineRule="auto"/>
        <w:ind w:left="708"/>
        <w:rPr>
          <w:rFonts w:ascii="Arial" w:eastAsia="Arial" w:hAnsi="Arial" w:cs="Arial"/>
          <w:sz w:val="22"/>
          <w:szCs w:val="22"/>
        </w:rPr>
      </w:pPr>
    </w:p>
    <w:p w14:paraId="7C57B7BB" w14:textId="77777777" w:rsidR="005D5ACA" w:rsidRDefault="004C1F04">
      <w:pPr>
        <w:ind w:left="1979"/>
        <w:rPr>
          <w:sz w:val="24"/>
          <w:szCs w:val="24"/>
        </w:rPr>
      </w:pPr>
      <w:r>
        <w:rPr>
          <w:rFonts w:ascii="Arial" w:eastAsia="Arial" w:hAnsi="Arial" w:cs="Arial"/>
          <w:sz w:val="22"/>
          <w:szCs w:val="22"/>
        </w:rPr>
        <w:t>......................................................................................................</w:t>
      </w:r>
    </w:p>
    <w:p w14:paraId="4C3073A6" w14:textId="77777777" w:rsidR="005D5ACA" w:rsidRDefault="004C1F04">
      <w:pPr>
        <w:numPr>
          <w:ilvl w:val="0"/>
          <w:numId w:val="19"/>
        </w:numPr>
        <w:spacing w:after="200" w:line="276" w:lineRule="auto"/>
        <w:ind w:left="2520" w:hanging="2520"/>
        <w:jc w:val="both"/>
      </w:pPr>
      <w:r>
        <w:rPr>
          <w:rFonts w:ascii="Arial" w:eastAsia="Arial" w:hAnsi="Arial" w:cs="Arial"/>
          <w:b/>
          <w:sz w:val="22"/>
          <w:szCs w:val="22"/>
        </w:rPr>
        <w:t xml:space="preserve">Podstawa prawna: </w:t>
      </w:r>
    </w:p>
    <w:p w14:paraId="79D184BD" w14:textId="77777777" w:rsidR="005D5ACA" w:rsidRDefault="004C1F04">
      <w:pPr>
        <w:ind w:left="360"/>
        <w:jc w:val="both"/>
        <w:rPr>
          <w:rFonts w:ascii="Arial" w:eastAsia="Arial" w:hAnsi="Arial" w:cs="Arial"/>
          <w:sz w:val="22"/>
          <w:szCs w:val="22"/>
        </w:rPr>
      </w:pPr>
      <w:r>
        <w:rPr>
          <w:rFonts w:ascii="Arial" w:eastAsia="Arial" w:hAnsi="Arial" w:cs="Arial"/>
        </w:rPr>
        <w:t xml:space="preserve">Ustawa z dnia 7 lipca 1994 r. Prawo budowlane – ( Dz. U. z 2016 r., poz. 290 z </w:t>
      </w:r>
      <w:proofErr w:type="spellStart"/>
      <w:r>
        <w:rPr>
          <w:rFonts w:ascii="Arial" w:eastAsia="Arial" w:hAnsi="Arial" w:cs="Arial"/>
        </w:rPr>
        <w:t>późn</w:t>
      </w:r>
      <w:proofErr w:type="spellEnd"/>
      <w:r>
        <w:rPr>
          <w:rFonts w:ascii="Arial" w:eastAsia="Arial" w:hAnsi="Arial" w:cs="Arial"/>
        </w:rPr>
        <w:t>. zm.)., art. 20 ust. 1 pkt 4. lub postanowienia w umowach zawartych dla realizacji zadania.</w:t>
      </w:r>
    </w:p>
    <w:p w14:paraId="75DE33E7" w14:textId="77777777" w:rsidR="005D5ACA" w:rsidRDefault="004C1F04">
      <w:pPr>
        <w:numPr>
          <w:ilvl w:val="0"/>
          <w:numId w:val="19"/>
        </w:numPr>
        <w:spacing w:after="200" w:line="276" w:lineRule="auto"/>
        <w:ind w:left="1979" w:hanging="1979"/>
        <w:jc w:val="both"/>
      </w:pPr>
      <w:r>
        <w:rPr>
          <w:rFonts w:ascii="Arial" w:eastAsia="Arial" w:hAnsi="Arial" w:cs="Arial"/>
          <w:b/>
          <w:sz w:val="22"/>
          <w:szCs w:val="22"/>
        </w:rPr>
        <w:t xml:space="preserve">Data pełnienia nadzoru: </w:t>
      </w:r>
      <w:r>
        <w:rPr>
          <w:rFonts w:ascii="Arial" w:eastAsia="Arial" w:hAnsi="Arial" w:cs="Arial"/>
          <w:sz w:val="22"/>
          <w:szCs w:val="22"/>
        </w:rPr>
        <w:t>………................. r.</w:t>
      </w:r>
    </w:p>
    <w:p w14:paraId="687A1ED3" w14:textId="77777777" w:rsidR="005D5ACA" w:rsidRDefault="004C1F04">
      <w:pPr>
        <w:numPr>
          <w:ilvl w:val="0"/>
          <w:numId w:val="19"/>
        </w:numPr>
        <w:spacing w:after="200" w:line="276" w:lineRule="auto"/>
        <w:ind w:left="1979" w:hanging="1979"/>
        <w:jc w:val="both"/>
      </w:pPr>
      <w:r>
        <w:rPr>
          <w:rFonts w:ascii="Arial" w:eastAsia="Arial" w:hAnsi="Arial" w:cs="Arial"/>
          <w:b/>
          <w:sz w:val="22"/>
          <w:szCs w:val="22"/>
        </w:rPr>
        <w:t>Temat nadzoru – treść zapytania:</w:t>
      </w:r>
    </w:p>
    <w:p w14:paraId="2FFD72E0" w14:textId="77777777" w:rsidR="005D5ACA" w:rsidRDefault="005D5ACA">
      <w:pPr>
        <w:ind w:left="1979"/>
        <w:jc w:val="both"/>
        <w:rPr>
          <w:rFonts w:ascii="Arial" w:eastAsia="Arial" w:hAnsi="Arial" w:cs="Arial"/>
          <w:sz w:val="22"/>
          <w:szCs w:val="22"/>
        </w:rPr>
      </w:pPr>
    </w:p>
    <w:p w14:paraId="292CB645" w14:textId="77777777" w:rsidR="005D5ACA" w:rsidRDefault="005D5ACA">
      <w:pPr>
        <w:ind w:left="1979"/>
        <w:jc w:val="both"/>
        <w:rPr>
          <w:rFonts w:ascii="Arial" w:eastAsia="Arial" w:hAnsi="Arial" w:cs="Arial"/>
          <w:sz w:val="22"/>
          <w:szCs w:val="22"/>
        </w:rPr>
      </w:pPr>
    </w:p>
    <w:p w14:paraId="33594611" w14:textId="77777777" w:rsidR="005D5ACA" w:rsidRDefault="004C1F04" w:rsidP="00565E91">
      <w:pPr>
        <w:ind w:left="1979"/>
        <w:jc w:val="both"/>
        <w:outlineLvl w:val="0"/>
        <w:rPr>
          <w:rFonts w:ascii="Arial" w:eastAsia="Arial" w:hAnsi="Arial" w:cs="Arial"/>
          <w:color w:val="FF0000"/>
          <w:sz w:val="22"/>
          <w:szCs w:val="22"/>
        </w:rPr>
      </w:pPr>
      <w:r>
        <w:rPr>
          <w:rFonts w:ascii="Arial" w:eastAsia="Arial" w:hAnsi="Arial" w:cs="Arial"/>
          <w:i/>
          <w:color w:val="FF0000"/>
          <w:sz w:val="22"/>
          <w:szCs w:val="22"/>
        </w:rPr>
        <w:t>Wypełnia zgłaszający KNA: Wykonawca lub Inżynier.</w:t>
      </w:r>
    </w:p>
    <w:p w14:paraId="02E1BB38" w14:textId="77777777" w:rsidR="005D5ACA" w:rsidRDefault="005D5ACA">
      <w:pPr>
        <w:jc w:val="both"/>
        <w:rPr>
          <w:rFonts w:ascii="Arial" w:eastAsia="Arial" w:hAnsi="Arial" w:cs="Arial"/>
          <w:sz w:val="22"/>
          <w:szCs w:val="22"/>
        </w:rPr>
      </w:pPr>
    </w:p>
    <w:p w14:paraId="28D7F9EF" w14:textId="77777777" w:rsidR="005D5ACA" w:rsidRDefault="005D5ACA">
      <w:pPr>
        <w:jc w:val="both"/>
        <w:rPr>
          <w:rFonts w:ascii="Arial" w:eastAsia="Arial" w:hAnsi="Arial" w:cs="Arial"/>
          <w:sz w:val="22"/>
          <w:szCs w:val="22"/>
        </w:rPr>
      </w:pPr>
    </w:p>
    <w:p w14:paraId="009C0E36" w14:textId="77777777" w:rsidR="005D5ACA" w:rsidRDefault="005D5ACA">
      <w:pPr>
        <w:jc w:val="both"/>
        <w:rPr>
          <w:rFonts w:ascii="Arial" w:eastAsia="Arial" w:hAnsi="Arial" w:cs="Arial"/>
          <w:sz w:val="22"/>
          <w:szCs w:val="22"/>
        </w:rPr>
      </w:pPr>
    </w:p>
    <w:p w14:paraId="7DD9E390" w14:textId="77777777" w:rsidR="005D5ACA" w:rsidRDefault="005D5ACA">
      <w:pPr>
        <w:ind w:left="1979"/>
        <w:jc w:val="both"/>
        <w:rPr>
          <w:rFonts w:ascii="Arial" w:eastAsia="Arial" w:hAnsi="Arial" w:cs="Arial"/>
          <w:sz w:val="22"/>
          <w:szCs w:val="22"/>
        </w:rPr>
      </w:pPr>
    </w:p>
    <w:p w14:paraId="2AFC0320" w14:textId="77777777" w:rsidR="005D5ACA" w:rsidRDefault="004C1F04" w:rsidP="00565E91">
      <w:pPr>
        <w:ind w:left="1979"/>
        <w:jc w:val="both"/>
        <w:outlineLvl w:val="0"/>
        <w:rPr>
          <w:rFonts w:ascii="Arial" w:eastAsia="Arial" w:hAnsi="Arial" w:cs="Arial"/>
          <w:sz w:val="22"/>
          <w:szCs w:val="22"/>
        </w:rPr>
      </w:pPr>
      <w:r>
        <w:rPr>
          <w:rFonts w:ascii="Arial" w:eastAsia="Arial" w:hAnsi="Arial" w:cs="Arial"/>
          <w:b/>
          <w:sz w:val="22"/>
          <w:szCs w:val="22"/>
        </w:rPr>
        <w:t>Załączniki:</w:t>
      </w:r>
    </w:p>
    <w:p w14:paraId="2110B2BA" w14:textId="77777777" w:rsidR="005D5ACA" w:rsidRDefault="004C1F04">
      <w:pPr>
        <w:ind w:left="1979"/>
        <w:jc w:val="both"/>
        <w:rPr>
          <w:rFonts w:ascii="Arial" w:eastAsia="Arial" w:hAnsi="Arial" w:cs="Arial"/>
          <w:sz w:val="22"/>
          <w:szCs w:val="22"/>
        </w:rPr>
      </w:pPr>
      <w:r>
        <w:rPr>
          <w:rFonts w:ascii="Arial" w:eastAsia="Arial" w:hAnsi="Arial" w:cs="Arial"/>
          <w:b/>
          <w:sz w:val="22"/>
          <w:szCs w:val="22"/>
        </w:rPr>
        <w:t>1.</w:t>
      </w:r>
    </w:p>
    <w:p w14:paraId="18A543B8" w14:textId="77777777" w:rsidR="005D5ACA" w:rsidRDefault="004C1F04">
      <w:pPr>
        <w:ind w:left="1979"/>
        <w:jc w:val="both"/>
        <w:rPr>
          <w:rFonts w:ascii="Arial" w:eastAsia="Arial" w:hAnsi="Arial" w:cs="Arial"/>
          <w:sz w:val="22"/>
          <w:szCs w:val="22"/>
        </w:rPr>
      </w:pPr>
      <w:r>
        <w:rPr>
          <w:rFonts w:ascii="Arial" w:eastAsia="Arial" w:hAnsi="Arial" w:cs="Arial"/>
          <w:b/>
          <w:sz w:val="22"/>
          <w:szCs w:val="22"/>
        </w:rPr>
        <w:t>2.</w:t>
      </w:r>
    </w:p>
    <w:p w14:paraId="17239B86" w14:textId="77777777" w:rsidR="005D5ACA" w:rsidRDefault="004C1F04">
      <w:pPr>
        <w:ind w:left="1979"/>
        <w:jc w:val="right"/>
        <w:rPr>
          <w:rFonts w:ascii="Arial" w:eastAsia="Arial" w:hAnsi="Arial" w:cs="Arial"/>
          <w:sz w:val="22"/>
          <w:szCs w:val="22"/>
        </w:rPr>
      </w:pPr>
      <w:r>
        <w:rPr>
          <w:rFonts w:ascii="Arial" w:eastAsia="Arial" w:hAnsi="Arial" w:cs="Arial"/>
          <w:b/>
          <w:i/>
          <w:sz w:val="22"/>
          <w:szCs w:val="22"/>
        </w:rPr>
        <w:t xml:space="preserve">podpis zgłaszającego </w:t>
      </w:r>
    </w:p>
    <w:p w14:paraId="4C122790" w14:textId="77777777" w:rsidR="005D5ACA" w:rsidRDefault="005D5ACA">
      <w:pPr>
        <w:ind w:left="1979"/>
        <w:jc w:val="right"/>
        <w:rPr>
          <w:rFonts w:ascii="Arial" w:eastAsia="Arial" w:hAnsi="Arial" w:cs="Arial"/>
          <w:sz w:val="22"/>
          <w:szCs w:val="22"/>
        </w:rPr>
      </w:pPr>
    </w:p>
    <w:p w14:paraId="6F84AEE1" w14:textId="77777777" w:rsidR="005D5ACA" w:rsidRDefault="004C1F04">
      <w:pPr>
        <w:ind w:firstLine="708"/>
        <w:jc w:val="right"/>
        <w:rPr>
          <w:rFonts w:ascii="Arial" w:eastAsia="Arial" w:hAnsi="Arial" w:cs="Arial"/>
          <w:sz w:val="22"/>
          <w:szCs w:val="22"/>
        </w:rPr>
      </w:pPr>
      <w:r>
        <w:rPr>
          <w:rFonts w:ascii="Arial" w:eastAsia="Arial" w:hAnsi="Arial" w:cs="Arial"/>
          <w:sz w:val="22"/>
          <w:szCs w:val="22"/>
        </w:rPr>
        <w:t xml:space="preserve">.................................. </w:t>
      </w:r>
    </w:p>
    <w:p w14:paraId="5035D956" w14:textId="77777777" w:rsidR="005D5ACA" w:rsidRDefault="005D5ACA">
      <w:pPr>
        <w:ind w:firstLine="708"/>
        <w:jc w:val="right"/>
        <w:rPr>
          <w:rFonts w:ascii="Arial" w:eastAsia="Arial" w:hAnsi="Arial" w:cs="Arial"/>
          <w:sz w:val="22"/>
          <w:szCs w:val="22"/>
        </w:rPr>
      </w:pPr>
    </w:p>
    <w:p w14:paraId="3CDF8BCA" w14:textId="77777777" w:rsidR="005D5ACA" w:rsidRDefault="004C1F04">
      <w:pPr>
        <w:numPr>
          <w:ilvl w:val="0"/>
          <w:numId w:val="19"/>
        </w:numPr>
        <w:spacing w:after="200" w:line="276" w:lineRule="auto"/>
        <w:ind w:left="1979" w:hanging="1979"/>
        <w:jc w:val="both"/>
      </w:pPr>
      <w:r>
        <w:rPr>
          <w:rFonts w:ascii="Arial" w:eastAsia="Arial" w:hAnsi="Arial" w:cs="Arial"/>
          <w:b/>
          <w:sz w:val="22"/>
          <w:szCs w:val="22"/>
        </w:rPr>
        <w:t>Klasyfikacja istotności tematu</w:t>
      </w:r>
    </w:p>
    <w:tbl>
      <w:tblPr>
        <w:tblStyle w:val="aff0"/>
        <w:tblW w:w="8580" w:type="dxa"/>
        <w:tblInd w:w="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60"/>
        <w:gridCol w:w="2860"/>
        <w:gridCol w:w="2860"/>
      </w:tblGrid>
      <w:tr w:rsidR="005D5ACA" w14:paraId="67C8018B" w14:textId="77777777">
        <w:tc>
          <w:tcPr>
            <w:tcW w:w="8580" w:type="dxa"/>
            <w:gridSpan w:val="3"/>
            <w:shd w:val="clear" w:color="auto" w:fill="D9D9D9"/>
          </w:tcPr>
          <w:p w14:paraId="67028C29" w14:textId="77777777" w:rsidR="005D5ACA" w:rsidRDefault="004C1F04">
            <w:pPr>
              <w:jc w:val="center"/>
              <w:rPr>
                <w:rFonts w:ascii="Arial" w:eastAsia="Arial" w:hAnsi="Arial" w:cs="Arial"/>
                <w:sz w:val="22"/>
                <w:szCs w:val="22"/>
              </w:rPr>
            </w:pPr>
            <w:r>
              <w:rPr>
                <w:rFonts w:ascii="Arial" w:eastAsia="Arial" w:hAnsi="Arial" w:cs="Arial"/>
                <w:sz w:val="22"/>
                <w:szCs w:val="22"/>
              </w:rPr>
              <w:lastRenderedPageBreak/>
              <w:t>Wypełnia zgłaszający KNA</w:t>
            </w:r>
          </w:p>
        </w:tc>
      </w:tr>
      <w:tr w:rsidR="005D5ACA" w14:paraId="02762F32" w14:textId="77777777">
        <w:tc>
          <w:tcPr>
            <w:tcW w:w="2860" w:type="dxa"/>
          </w:tcPr>
          <w:p w14:paraId="7EF02CF9" w14:textId="77777777" w:rsidR="005D5ACA" w:rsidRDefault="004C1F04">
            <w:pPr>
              <w:jc w:val="both"/>
              <w:rPr>
                <w:rFonts w:ascii="Arial" w:eastAsia="Arial" w:hAnsi="Arial" w:cs="Arial"/>
                <w:sz w:val="22"/>
                <w:szCs w:val="22"/>
              </w:rPr>
            </w:pPr>
            <w:r>
              <w:rPr>
                <w:rFonts w:ascii="Arial" w:eastAsia="Arial" w:hAnsi="Arial" w:cs="Arial"/>
                <w:b/>
                <w:sz w:val="28"/>
                <w:szCs w:val="28"/>
              </w:rPr>
              <w:t xml:space="preserve">□ </w:t>
            </w:r>
            <w:r>
              <w:rPr>
                <w:rFonts w:ascii="Arial" w:eastAsia="Arial" w:hAnsi="Arial" w:cs="Arial"/>
              </w:rPr>
              <w:t>pilne</w:t>
            </w:r>
          </w:p>
        </w:tc>
        <w:tc>
          <w:tcPr>
            <w:tcW w:w="2860" w:type="dxa"/>
          </w:tcPr>
          <w:p w14:paraId="5EFA59D8" w14:textId="77777777" w:rsidR="005D5ACA" w:rsidRDefault="004C1F04">
            <w:pPr>
              <w:jc w:val="both"/>
              <w:rPr>
                <w:rFonts w:ascii="Arial" w:eastAsia="Arial" w:hAnsi="Arial" w:cs="Arial"/>
                <w:sz w:val="22"/>
                <w:szCs w:val="22"/>
              </w:rPr>
            </w:pPr>
            <w:r>
              <w:rPr>
                <w:rFonts w:ascii="Arial" w:eastAsia="Arial" w:hAnsi="Arial" w:cs="Arial"/>
                <w:b/>
                <w:sz w:val="28"/>
                <w:szCs w:val="28"/>
              </w:rPr>
              <w:t xml:space="preserve">□ </w:t>
            </w:r>
            <w:r>
              <w:rPr>
                <w:rFonts w:ascii="Arial" w:eastAsia="Arial" w:hAnsi="Arial" w:cs="Arial"/>
              </w:rPr>
              <w:t>istotne</w:t>
            </w:r>
          </w:p>
        </w:tc>
        <w:tc>
          <w:tcPr>
            <w:tcW w:w="2860" w:type="dxa"/>
          </w:tcPr>
          <w:p w14:paraId="4555AA61" w14:textId="77777777" w:rsidR="005D5ACA" w:rsidRDefault="004C1F04">
            <w:pPr>
              <w:jc w:val="both"/>
              <w:rPr>
                <w:rFonts w:ascii="Arial" w:eastAsia="Arial" w:hAnsi="Arial" w:cs="Arial"/>
                <w:sz w:val="22"/>
                <w:szCs w:val="22"/>
              </w:rPr>
            </w:pPr>
            <w:r>
              <w:rPr>
                <w:rFonts w:ascii="Arial" w:eastAsia="Arial" w:hAnsi="Arial" w:cs="Arial"/>
                <w:b/>
                <w:sz w:val="28"/>
                <w:szCs w:val="28"/>
              </w:rPr>
              <w:t>□</w:t>
            </w:r>
            <w:r>
              <w:rPr>
                <w:rFonts w:ascii="Arial" w:eastAsia="Arial" w:hAnsi="Arial" w:cs="Arial"/>
                <w:b/>
                <w:sz w:val="22"/>
                <w:szCs w:val="22"/>
              </w:rPr>
              <w:t xml:space="preserve"> </w:t>
            </w:r>
            <w:r>
              <w:rPr>
                <w:rFonts w:ascii="Arial" w:eastAsia="Arial" w:hAnsi="Arial" w:cs="Arial"/>
              </w:rPr>
              <w:t>mało istotne</w:t>
            </w:r>
          </w:p>
        </w:tc>
      </w:tr>
    </w:tbl>
    <w:p w14:paraId="0AFD507B" w14:textId="77777777" w:rsidR="005D5ACA" w:rsidRDefault="005D5ACA">
      <w:pPr>
        <w:jc w:val="both"/>
        <w:rPr>
          <w:rFonts w:ascii="Arial" w:eastAsia="Arial" w:hAnsi="Arial" w:cs="Arial"/>
          <w:sz w:val="22"/>
          <w:szCs w:val="22"/>
        </w:rPr>
      </w:pPr>
    </w:p>
    <w:p w14:paraId="330544D2" w14:textId="77777777" w:rsidR="005D5ACA" w:rsidRDefault="004C1F04">
      <w:pPr>
        <w:numPr>
          <w:ilvl w:val="0"/>
          <w:numId w:val="19"/>
        </w:numPr>
        <w:spacing w:after="200" w:line="276" w:lineRule="auto"/>
        <w:ind w:left="1979" w:hanging="1979"/>
        <w:jc w:val="both"/>
      </w:pPr>
      <w:r>
        <w:rPr>
          <w:rFonts w:ascii="Arial" w:eastAsia="Arial" w:hAnsi="Arial" w:cs="Arial"/>
          <w:b/>
          <w:sz w:val="22"/>
          <w:szCs w:val="22"/>
        </w:rPr>
        <w:t>Wpływ na koszty zadania</w:t>
      </w:r>
    </w:p>
    <w:tbl>
      <w:tblPr>
        <w:tblStyle w:val="aff1"/>
        <w:tblW w:w="8580" w:type="dxa"/>
        <w:tblInd w:w="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86"/>
        <w:gridCol w:w="2634"/>
        <w:gridCol w:w="2860"/>
      </w:tblGrid>
      <w:tr w:rsidR="005D5ACA" w14:paraId="3A774F2A" w14:textId="77777777">
        <w:tc>
          <w:tcPr>
            <w:tcW w:w="8580" w:type="dxa"/>
            <w:gridSpan w:val="3"/>
            <w:shd w:val="clear" w:color="auto" w:fill="D9D9D9"/>
          </w:tcPr>
          <w:p w14:paraId="6C2DF75B" w14:textId="77777777" w:rsidR="005D5ACA" w:rsidRDefault="004C1F04">
            <w:pPr>
              <w:jc w:val="center"/>
              <w:rPr>
                <w:rFonts w:ascii="Arial" w:eastAsia="Arial" w:hAnsi="Arial" w:cs="Arial"/>
                <w:sz w:val="22"/>
                <w:szCs w:val="22"/>
              </w:rPr>
            </w:pPr>
            <w:r>
              <w:rPr>
                <w:rFonts w:ascii="Arial" w:eastAsia="Arial" w:hAnsi="Arial" w:cs="Arial"/>
                <w:sz w:val="22"/>
                <w:szCs w:val="22"/>
              </w:rPr>
              <w:t>Wypełnia zgłaszający KNA</w:t>
            </w:r>
          </w:p>
        </w:tc>
      </w:tr>
      <w:tr w:rsidR="005D5ACA" w14:paraId="1EA1DBA6" w14:textId="77777777">
        <w:tc>
          <w:tcPr>
            <w:tcW w:w="3086" w:type="dxa"/>
          </w:tcPr>
          <w:p w14:paraId="0E24CC1D" w14:textId="77777777" w:rsidR="005D5ACA" w:rsidRDefault="004C1F04">
            <w:pPr>
              <w:jc w:val="both"/>
              <w:rPr>
                <w:rFonts w:ascii="Arial" w:eastAsia="Arial" w:hAnsi="Arial" w:cs="Arial"/>
                <w:sz w:val="22"/>
                <w:szCs w:val="22"/>
              </w:rPr>
            </w:pPr>
            <w:r>
              <w:rPr>
                <w:rFonts w:ascii="Arial" w:eastAsia="Arial" w:hAnsi="Arial" w:cs="Arial"/>
                <w:b/>
                <w:sz w:val="28"/>
                <w:szCs w:val="28"/>
              </w:rPr>
              <w:t xml:space="preserve">□ </w:t>
            </w:r>
            <w:r>
              <w:rPr>
                <w:rFonts w:ascii="Arial" w:eastAsia="Arial" w:hAnsi="Arial" w:cs="Arial"/>
              </w:rPr>
              <w:t>bez kosztowe (bez zmiany)</w:t>
            </w:r>
          </w:p>
        </w:tc>
        <w:tc>
          <w:tcPr>
            <w:tcW w:w="2634" w:type="dxa"/>
          </w:tcPr>
          <w:p w14:paraId="34B71D72" w14:textId="77777777" w:rsidR="005D5ACA" w:rsidRDefault="004C1F04">
            <w:pPr>
              <w:jc w:val="both"/>
              <w:rPr>
                <w:rFonts w:ascii="Arial" w:eastAsia="Arial" w:hAnsi="Arial" w:cs="Arial"/>
                <w:sz w:val="22"/>
                <w:szCs w:val="22"/>
              </w:rPr>
            </w:pPr>
            <w:r>
              <w:rPr>
                <w:rFonts w:ascii="Arial" w:eastAsia="Arial" w:hAnsi="Arial" w:cs="Arial"/>
                <w:b/>
                <w:sz w:val="28"/>
                <w:szCs w:val="28"/>
              </w:rPr>
              <w:t xml:space="preserve">□ </w:t>
            </w:r>
            <w:r>
              <w:rPr>
                <w:rFonts w:ascii="Arial" w:eastAsia="Arial" w:hAnsi="Arial" w:cs="Arial"/>
                <w:sz w:val="22"/>
                <w:szCs w:val="22"/>
              </w:rPr>
              <w:t>oszczędność kosztów</w:t>
            </w:r>
          </w:p>
        </w:tc>
        <w:tc>
          <w:tcPr>
            <w:tcW w:w="2860" w:type="dxa"/>
          </w:tcPr>
          <w:p w14:paraId="6FF17EFE" w14:textId="77777777" w:rsidR="005D5ACA" w:rsidRDefault="004C1F04">
            <w:pPr>
              <w:jc w:val="both"/>
              <w:rPr>
                <w:rFonts w:ascii="Arial" w:eastAsia="Arial" w:hAnsi="Arial" w:cs="Arial"/>
                <w:sz w:val="22"/>
                <w:szCs w:val="22"/>
              </w:rPr>
            </w:pPr>
            <w:r>
              <w:rPr>
                <w:rFonts w:ascii="Arial" w:eastAsia="Arial" w:hAnsi="Arial" w:cs="Arial"/>
                <w:b/>
                <w:sz w:val="28"/>
                <w:szCs w:val="28"/>
              </w:rPr>
              <w:t>□</w:t>
            </w:r>
            <w:r>
              <w:rPr>
                <w:rFonts w:ascii="Arial" w:eastAsia="Arial" w:hAnsi="Arial" w:cs="Arial"/>
                <w:b/>
                <w:sz w:val="22"/>
                <w:szCs w:val="22"/>
              </w:rPr>
              <w:t xml:space="preserve"> </w:t>
            </w:r>
            <w:r>
              <w:rPr>
                <w:rFonts w:ascii="Arial" w:eastAsia="Arial" w:hAnsi="Arial" w:cs="Arial"/>
              </w:rPr>
              <w:t>dopłata</w:t>
            </w:r>
          </w:p>
        </w:tc>
      </w:tr>
    </w:tbl>
    <w:p w14:paraId="42742F12" w14:textId="77777777" w:rsidR="005D5ACA" w:rsidRDefault="005D5ACA">
      <w:pPr>
        <w:ind w:left="1979"/>
        <w:jc w:val="both"/>
        <w:rPr>
          <w:rFonts w:ascii="Arial" w:eastAsia="Arial" w:hAnsi="Arial" w:cs="Arial"/>
          <w:sz w:val="22"/>
          <w:szCs w:val="22"/>
        </w:rPr>
      </w:pPr>
    </w:p>
    <w:p w14:paraId="7E3E8F1D" w14:textId="77777777" w:rsidR="005D5ACA" w:rsidRDefault="005D5ACA">
      <w:pPr>
        <w:ind w:left="1979"/>
        <w:jc w:val="both"/>
        <w:rPr>
          <w:rFonts w:ascii="Arial" w:eastAsia="Arial" w:hAnsi="Arial" w:cs="Arial"/>
          <w:sz w:val="22"/>
          <w:szCs w:val="22"/>
        </w:rPr>
      </w:pPr>
    </w:p>
    <w:p w14:paraId="410559F9" w14:textId="77777777" w:rsidR="005D5ACA" w:rsidRDefault="004C1F04">
      <w:pPr>
        <w:numPr>
          <w:ilvl w:val="0"/>
          <w:numId w:val="19"/>
        </w:numPr>
        <w:spacing w:after="200" w:line="276" w:lineRule="auto"/>
        <w:ind w:left="1979" w:hanging="1979"/>
        <w:jc w:val="both"/>
      </w:pPr>
      <w:r>
        <w:rPr>
          <w:rFonts w:ascii="Arial" w:eastAsia="Arial" w:hAnsi="Arial" w:cs="Arial"/>
          <w:b/>
          <w:sz w:val="22"/>
          <w:szCs w:val="22"/>
        </w:rPr>
        <w:t>Odpowiedź, stanowisko Projektanta:</w:t>
      </w:r>
    </w:p>
    <w:p w14:paraId="05598AD7" w14:textId="77777777" w:rsidR="005D5ACA" w:rsidRDefault="005D5ACA">
      <w:pPr>
        <w:ind w:firstLine="357"/>
        <w:jc w:val="both"/>
        <w:rPr>
          <w:rFonts w:ascii="Arial" w:eastAsia="Arial" w:hAnsi="Arial" w:cs="Arial"/>
          <w:sz w:val="22"/>
          <w:szCs w:val="22"/>
        </w:rPr>
      </w:pPr>
    </w:p>
    <w:p w14:paraId="5730045D" w14:textId="77777777" w:rsidR="005D5ACA" w:rsidRDefault="005D5ACA">
      <w:pPr>
        <w:ind w:firstLine="357"/>
        <w:jc w:val="both"/>
        <w:rPr>
          <w:rFonts w:ascii="Arial" w:eastAsia="Arial" w:hAnsi="Arial" w:cs="Arial"/>
          <w:sz w:val="22"/>
          <w:szCs w:val="22"/>
        </w:rPr>
      </w:pPr>
    </w:p>
    <w:p w14:paraId="68244EB5" w14:textId="77777777" w:rsidR="005D5ACA" w:rsidRDefault="005D5ACA">
      <w:pPr>
        <w:ind w:firstLine="357"/>
        <w:jc w:val="both"/>
        <w:rPr>
          <w:rFonts w:ascii="Arial" w:eastAsia="Arial" w:hAnsi="Arial" w:cs="Arial"/>
          <w:sz w:val="22"/>
          <w:szCs w:val="22"/>
        </w:rPr>
      </w:pPr>
    </w:p>
    <w:p w14:paraId="53EC574F" w14:textId="77777777" w:rsidR="005D5ACA" w:rsidRDefault="005D5ACA">
      <w:pPr>
        <w:ind w:firstLine="357"/>
        <w:jc w:val="both"/>
        <w:rPr>
          <w:rFonts w:ascii="Arial" w:eastAsia="Arial" w:hAnsi="Arial" w:cs="Arial"/>
          <w:sz w:val="22"/>
          <w:szCs w:val="22"/>
        </w:rPr>
      </w:pPr>
    </w:p>
    <w:p w14:paraId="2CDE5E92" w14:textId="77777777" w:rsidR="005D5ACA" w:rsidRDefault="004C1F04" w:rsidP="00565E91">
      <w:pPr>
        <w:ind w:left="1979"/>
        <w:jc w:val="both"/>
        <w:outlineLvl w:val="0"/>
        <w:rPr>
          <w:rFonts w:ascii="Arial" w:eastAsia="Arial" w:hAnsi="Arial" w:cs="Arial"/>
          <w:color w:val="FF0000"/>
          <w:sz w:val="22"/>
          <w:szCs w:val="22"/>
        </w:rPr>
      </w:pPr>
      <w:r>
        <w:rPr>
          <w:rFonts w:ascii="Arial" w:eastAsia="Arial" w:hAnsi="Arial" w:cs="Arial"/>
          <w:i/>
          <w:color w:val="FF0000"/>
          <w:sz w:val="22"/>
          <w:szCs w:val="22"/>
        </w:rPr>
        <w:t>Wypełnia Projektant.</w:t>
      </w:r>
    </w:p>
    <w:p w14:paraId="69DEDDF4" w14:textId="77777777" w:rsidR="005D5ACA" w:rsidRDefault="005D5ACA">
      <w:pPr>
        <w:ind w:firstLine="357"/>
        <w:jc w:val="both"/>
        <w:rPr>
          <w:rFonts w:ascii="Arial" w:eastAsia="Arial" w:hAnsi="Arial" w:cs="Arial"/>
          <w:sz w:val="22"/>
          <w:szCs w:val="22"/>
        </w:rPr>
      </w:pPr>
    </w:p>
    <w:p w14:paraId="25F5CE75" w14:textId="77777777" w:rsidR="005D5ACA" w:rsidRDefault="005D5ACA">
      <w:pPr>
        <w:ind w:firstLine="357"/>
        <w:jc w:val="both"/>
        <w:rPr>
          <w:rFonts w:ascii="Arial" w:eastAsia="Arial" w:hAnsi="Arial" w:cs="Arial"/>
          <w:sz w:val="22"/>
          <w:szCs w:val="22"/>
        </w:rPr>
      </w:pPr>
    </w:p>
    <w:p w14:paraId="61FE18CC" w14:textId="77777777" w:rsidR="005D5ACA" w:rsidRDefault="005D5ACA" w:rsidP="00380CDB">
      <w:pPr>
        <w:jc w:val="both"/>
        <w:rPr>
          <w:rFonts w:ascii="Arial" w:eastAsia="Arial" w:hAnsi="Arial" w:cs="Arial"/>
          <w:sz w:val="22"/>
          <w:szCs w:val="22"/>
        </w:rPr>
      </w:pPr>
    </w:p>
    <w:p w14:paraId="6C0A3016" w14:textId="77777777" w:rsidR="005D5ACA" w:rsidRDefault="005D5ACA">
      <w:pPr>
        <w:ind w:firstLine="357"/>
        <w:jc w:val="both"/>
        <w:rPr>
          <w:rFonts w:ascii="Arial" w:eastAsia="Arial" w:hAnsi="Arial" w:cs="Arial"/>
          <w:sz w:val="22"/>
          <w:szCs w:val="22"/>
        </w:rPr>
      </w:pPr>
    </w:p>
    <w:p w14:paraId="5DE39DFF" w14:textId="77777777" w:rsidR="005D5ACA" w:rsidRDefault="004C1F04">
      <w:pPr>
        <w:numPr>
          <w:ilvl w:val="0"/>
          <w:numId w:val="19"/>
        </w:numPr>
        <w:spacing w:after="200" w:line="276" w:lineRule="auto"/>
        <w:ind w:left="1979" w:hanging="1979"/>
        <w:jc w:val="both"/>
      </w:pPr>
      <w:r>
        <w:rPr>
          <w:rFonts w:ascii="Arial" w:eastAsia="Arial" w:hAnsi="Arial" w:cs="Arial"/>
          <w:b/>
          <w:sz w:val="22"/>
          <w:szCs w:val="22"/>
        </w:rPr>
        <w:t>Skutek</w:t>
      </w:r>
    </w:p>
    <w:tbl>
      <w:tblPr>
        <w:tblStyle w:val="aff2"/>
        <w:tblW w:w="8580" w:type="dxa"/>
        <w:tblInd w:w="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60"/>
        <w:gridCol w:w="2860"/>
        <w:gridCol w:w="2860"/>
      </w:tblGrid>
      <w:tr w:rsidR="005D5ACA" w14:paraId="7A098831" w14:textId="77777777">
        <w:tc>
          <w:tcPr>
            <w:tcW w:w="8580" w:type="dxa"/>
            <w:gridSpan w:val="3"/>
            <w:shd w:val="clear" w:color="auto" w:fill="D9D9D9"/>
          </w:tcPr>
          <w:p w14:paraId="00312FF5" w14:textId="77777777" w:rsidR="005D5ACA" w:rsidRDefault="004C1F04">
            <w:pPr>
              <w:jc w:val="center"/>
              <w:rPr>
                <w:rFonts w:ascii="Arial" w:eastAsia="Arial" w:hAnsi="Arial" w:cs="Arial"/>
                <w:sz w:val="22"/>
                <w:szCs w:val="22"/>
                <w:vertAlign w:val="superscript"/>
              </w:rPr>
            </w:pPr>
            <w:r>
              <w:rPr>
                <w:rFonts w:ascii="Arial" w:eastAsia="Arial" w:hAnsi="Arial" w:cs="Arial"/>
                <w:sz w:val="22"/>
                <w:szCs w:val="22"/>
              </w:rPr>
              <w:t>Wypełnia Projektant</w:t>
            </w:r>
          </w:p>
        </w:tc>
      </w:tr>
      <w:tr w:rsidR="005D5ACA" w14:paraId="5F5E5FC7" w14:textId="77777777">
        <w:tc>
          <w:tcPr>
            <w:tcW w:w="2860" w:type="dxa"/>
          </w:tcPr>
          <w:p w14:paraId="5ABAB6DD" w14:textId="77777777" w:rsidR="005D5ACA" w:rsidRDefault="004C1F04">
            <w:pPr>
              <w:jc w:val="both"/>
              <w:rPr>
                <w:rFonts w:ascii="Arial" w:eastAsia="Arial" w:hAnsi="Arial" w:cs="Arial"/>
                <w:sz w:val="22"/>
                <w:szCs w:val="22"/>
              </w:rPr>
            </w:pPr>
            <w:r>
              <w:rPr>
                <w:rFonts w:ascii="Arial" w:eastAsia="Arial" w:hAnsi="Arial" w:cs="Arial"/>
                <w:b/>
                <w:sz w:val="28"/>
                <w:szCs w:val="28"/>
              </w:rPr>
              <w:t xml:space="preserve">□ </w:t>
            </w:r>
            <w:r>
              <w:rPr>
                <w:rFonts w:ascii="Arial" w:eastAsia="Arial" w:hAnsi="Arial" w:cs="Arial"/>
              </w:rPr>
              <w:t>zmiana technologii</w:t>
            </w:r>
          </w:p>
        </w:tc>
        <w:tc>
          <w:tcPr>
            <w:tcW w:w="2860" w:type="dxa"/>
          </w:tcPr>
          <w:p w14:paraId="48061646" w14:textId="77777777" w:rsidR="005D5ACA" w:rsidRDefault="004C1F04">
            <w:pPr>
              <w:jc w:val="both"/>
              <w:rPr>
                <w:rFonts w:ascii="Arial" w:eastAsia="Arial" w:hAnsi="Arial" w:cs="Arial"/>
                <w:sz w:val="22"/>
                <w:szCs w:val="22"/>
              </w:rPr>
            </w:pPr>
            <w:r>
              <w:rPr>
                <w:rFonts w:ascii="Arial" w:eastAsia="Arial" w:hAnsi="Arial" w:cs="Arial"/>
                <w:b/>
                <w:sz w:val="28"/>
                <w:szCs w:val="28"/>
              </w:rPr>
              <w:t xml:space="preserve">□ </w:t>
            </w:r>
            <w:r>
              <w:rPr>
                <w:rFonts w:ascii="Arial" w:eastAsia="Arial" w:hAnsi="Arial" w:cs="Arial"/>
              </w:rPr>
              <w:t>nowa pozycja robót</w:t>
            </w:r>
          </w:p>
        </w:tc>
        <w:tc>
          <w:tcPr>
            <w:tcW w:w="2860" w:type="dxa"/>
          </w:tcPr>
          <w:p w14:paraId="2C915B0A" w14:textId="77777777" w:rsidR="005D5ACA" w:rsidRDefault="004C1F04">
            <w:pPr>
              <w:jc w:val="both"/>
              <w:rPr>
                <w:rFonts w:ascii="Arial" w:eastAsia="Arial" w:hAnsi="Arial" w:cs="Arial"/>
                <w:sz w:val="22"/>
                <w:szCs w:val="22"/>
              </w:rPr>
            </w:pPr>
            <w:r>
              <w:rPr>
                <w:rFonts w:ascii="Arial" w:eastAsia="Arial" w:hAnsi="Arial" w:cs="Arial"/>
                <w:b/>
                <w:sz w:val="28"/>
                <w:szCs w:val="28"/>
              </w:rPr>
              <w:t>□</w:t>
            </w:r>
            <w:r>
              <w:rPr>
                <w:rFonts w:ascii="Arial" w:eastAsia="Arial" w:hAnsi="Arial" w:cs="Arial"/>
                <w:b/>
                <w:sz w:val="22"/>
                <w:szCs w:val="22"/>
              </w:rPr>
              <w:t xml:space="preserve"> </w:t>
            </w:r>
            <w:r>
              <w:rPr>
                <w:rFonts w:ascii="Arial" w:eastAsia="Arial" w:hAnsi="Arial" w:cs="Arial"/>
              </w:rPr>
              <w:t>rozwiązanie zamienne</w:t>
            </w:r>
          </w:p>
        </w:tc>
      </w:tr>
      <w:tr w:rsidR="005D5ACA" w14:paraId="1B2EB1AF" w14:textId="77777777">
        <w:tc>
          <w:tcPr>
            <w:tcW w:w="2860" w:type="dxa"/>
          </w:tcPr>
          <w:p w14:paraId="428D4AA1" w14:textId="77777777" w:rsidR="005D5ACA" w:rsidRDefault="004C1F04">
            <w:pPr>
              <w:jc w:val="both"/>
              <w:rPr>
                <w:rFonts w:ascii="Arial" w:eastAsia="Arial" w:hAnsi="Arial" w:cs="Arial"/>
                <w:sz w:val="22"/>
                <w:szCs w:val="22"/>
              </w:rPr>
            </w:pPr>
            <w:r>
              <w:rPr>
                <w:rFonts w:ascii="Arial" w:eastAsia="Arial" w:hAnsi="Arial" w:cs="Arial"/>
                <w:b/>
                <w:sz w:val="28"/>
                <w:szCs w:val="28"/>
              </w:rPr>
              <w:t xml:space="preserve">□ </w:t>
            </w:r>
            <w:r>
              <w:rPr>
                <w:rFonts w:ascii="Arial" w:eastAsia="Arial" w:hAnsi="Arial" w:cs="Arial"/>
              </w:rPr>
              <w:t>zmiana materiału</w:t>
            </w:r>
          </w:p>
        </w:tc>
        <w:tc>
          <w:tcPr>
            <w:tcW w:w="2860" w:type="dxa"/>
          </w:tcPr>
          <w:p w14:paraId="4174ED90" w14:textId="77777777" w:rsidR="005D5ACA" w:rsidRDefault="004C1F04">
            <w:pPr>
              <w:jc w:val="both"/>
              <w:rPr>
                <w:rFonts w:ascii="Arial" w:eastAsia="Arial" w:hAnsi="Arial" w:cs="Arial"/>
                <w:sz w:val="22"/>
                <w:szCs w:val="22"/>
              </w:rPr>
            </w:pPr>
            <w:r>
              <w:rPr>
                <w:rFonts w:ascii="Arial" w:eastAsia="Arial" w:hAnsi="Arial" w:cs="Arial"/>
                <w:b/>
                <w:sz w:val="28"/>
                <w:szCs w:val="28"/>
              </w:rPr>
              <w:t xml:space="preserve">□ </w:t>
            </w:r>
            <w:r>
              <w:rPr>
                <w:rFonts w:ascii="Arial" w:eastAsia="Arial" w:hAnsi="Arial" w:cs="Arial"/>
              </w:rPr>
              <w:t>zmiana jakości</w:t>
            </w:r>
          </w:p>
        </w:tc>
        <w:tc>
          <w:tcPr>
            <w:tcW w:w="2860" w:type="dxa"/>
          </w:tcPr>
          <w:p w14:paraId="3DCA7671" w14:textId="77777777" w:rsidR="005D5ACA" w:rsidRDefault="004C1F04">
            <w:pPr>
              <w:jc w:val="both"/>
              <w:rPr>
                <w:rFonts w:ascii="Arial" w:eastAsia="Arial" w:hAnsi="Arial" w:cs="Arial"/>
                <w:sz w:val="22"/>
                <w:szCs w:val="22"/>
              </w:rPr>
            </w:pPr>
            <w:r>
              <w:rPr>
                <w:rFonts w:ascii="Arial" w:eastAsia="Arial" w:hAnsi="Arial" w:cs="Arial"/>
                <w:b/>
                <w:sz w:val="28"/>
                <w:szCs w:val="28"/>
              </w:rPr>
              <w:t>□</w:t>
            </w:r>
            <w:r>
              <w:rPr>
                <w:rFonts w:ascii="Arial" w:eastAsia="Arial" w:hAnsi="Arial" w:cs="Arial"/>
                <w:b/>
                <w:sz w:val="22"/>
                <w:szCs w:val="22"/>
              </w:rPr>
              <w:t xml:space="preserve"> </w:t>
            </w:r>
            <w:r>
              <w:rPr>
                <w:rFonts w:ascii="Arial" w:eastAsia="Arial" w:hAnsi="Arial" w:cs="Arial"/>
              </w:rPr>
              <w:t>zmiana ilości</w:t>
            </w:r>
          </w:p>
        </w:tc>
      </w:tr>
      <w:tr w:rsidR="005D5ACA" w14:paraId="7F896FF8" w14:textId="77777777">
        <w:tc>
          <w:tcPr>
            <w:tcW w:w="2860" w:type="dxa"/>
          </w:tcPr>
          <w:p w14:paraId="696337E0" w14:textId="77777777" w:rsidR="005D5ACA" w:rsidRDefault="004C1F04">
            <w:pPr>
              <w:jc w:val="both"/>
              <w:rPr>
                <w:rFonts w:ascii="Arial" w:eastAsia="Arial" w:hAnsi="Arial" w:cs="Arial"/>
                <w:sz w:val="22"/>
                <w:szCs w:val="22"/>
              </w:rPr>
            </w:pPr>
            <w:r>
              <w:rPr>
                <w:rFonts w:ascii="Arial" w:eastAsia="Arial" w:hAnsi="Arial" w:cs="Arial"/>
                <w:b/>
                <w:sz w:val="28"/>
                <w:szCs w:val="28"/>
              </w:rPr>
              <w:t xml:space="preserve">□ </w:t>
            </w:r>
            <w:r>
              <w:rPr>
                <w:rFonts w:ascii="Arial" w:eastAsia="Arial" w:hAnsi="Arial" w:cs="Arial"/>
              </w:rPr>
              <w:t>zmiana zakresu</w:t>
            </w:r>
          </w:p>
        </w:tc>
        <w:tc>
          <w:tcPr>
            <w:tcW w:w="2860" w:type="dxa"/>
          </w:tcPr>
          <w:p w14:paraId="1E637A26" w14:textId="77777777" w:rsidR="005D5ACA" w:rsidRDefault="004C1F04">
            <w:pPr>
              <w:jc w:val="both"/>
              <w:rPr>
                <w:rFonts w:ascii="Arial" w:eastAsia="Arial" w:hAnsi="Arial" w:cs="Arial"/>
                <w:sz w:val="22"/>
                <w:szCs w:val="22"/>
              </w:rPr>
            </w:pPr>
            <w:r>
              <w:rPr>
                <w:rFonts w:ascii="Arial" w:eastAsia="Arial" w:hAnsi="Arial" w:cs="Arial"/>
                <w:b/>
                <w:sz w:val="28"/>
                <w:szCs w:val="28"/>
              </w:rPr>
              <w:t xml:space="preserve">□ </w:t>
            </w:r>
            <w:r>
              <w:rPr>
                <w:rFonts w:ascii="Arial" w:eastAsia="Arial" w:hAnsi="Arial" w:cs="Arial"/>
              </w:rPr>
              <w:t>doszczegółowienie</w:t>
            </w:r>
          </w:p>
        </w:tc>
        <w:tc>
          <w:tcPr>
            <w:tcW w:w="2860" w:type="dxa"/>
          </w:tcPr>
          <w:p w14:paraId="6951BB40" w14:textId="77777777" w:rsidR="005D5ACA" w:rsidRDefault="004C1F04">
            <w:pPr>
              <w:jc w:val="both"/>
              <w:rPr>
                <w:rFonts w:ascii="Arial" w:eastAsia="Arial" w:hAnsi="Arial" w:cs="Arial"/>
                <w:sz w:val="22"/>
                <w:szCs w:val="22"/>
              </w:rPr>
            </w:pPr>
            <w:r>
              <w:rPr>
                <w:rFonts w:ascii="Arial" w:eastAsia="Arial" w:hAnsi="Arial" w:cs="Arial"/>
                <w:b/>
                <w:sz w:val="28"/>
                <w:szCs w:val="28"/>
              </w:rPr>
              <w:t>□</w:t>
            </w:r>
            <w:r>
              <w:rPr>
                <w:rFonts w:ascii="Arial" w:eastAsia="Arial" w:hAnsi="Arial" w:cs="Arial"/>
                <w:b/>
                <w:sz w:val="22"/>
                <w:szCs w:val="22"/>
              </w:rPr>
              <w:t xml:space="preserve"> </w:t>
            </w:r>
            <w:r>
              <w:rPr>
                <w:rFonts w:ascii="Arial" w:eastAsia="Arial" w:hAnsi="Arial" w:cs="Arial"/>
              </w:rPr>
              <w:t>rewizja</w:t>
            </w:r>
          </w:p>
        </w:tc>
      </w:tr>
      <w:tr w:rsidR="005D5ACA" w14:paraId="291B3EC7" w14:textId="77777777">
        <w:tc>
          <w:tcPr>
            <w:tcW w:w="2860" w:type="dxa"/>
          </w:tcPr>
          <w:p w14:paraId="5699889C" w14:textId="77777777" w:rsidR="005D5ACA" w:rsidRDefault="004C1F04">
            <w:pPr>
              <w:rPr>
                <w:rFonts w:ascii="Arial" w:eastAsia="Arial" w:hAnsi="Arial" w:cs="Arial"/>
                <w:sz w:val="28"/>
                <w:szCs w:val="28"/>
              </w:rPr>
            </w:pPr>
            <w:r>
              <w:rPr>
                <w:rFonts w:ascii="Arial" w:eastAsia="Arial" w:hAnsi="Arial" w:cs="Arial"/>
                <w:b/>
                <w:sz w:val="28"/>
                <w:szCs w:val="28"/>
              </w:rPr>
              <w:t xml:space="preserve">□ </w:t>
            </w:r>
            <w:r>
              <w:rPr>
                <w:rFonts w:ascii="Arial" w:eastAsia="Arial" w:hAnsi="Arial" w:cs="Arial"/>
              </w:rPr>
              <w:t>wymaga uzgodnienia Konserwatora</w:t>
            </w:r>
          </w:p>
        </w:tc>
        <w:tc>
          <w:tcPr>
            <w:tcW w:w="5720" w:type="dxa"/>
            <w:gridSpan w:val="2"/>
          </w:tcPr>
          <w:p w14:paraId="5B1AAAE7" w14:textId="77777777" w:rsidR="005D5ACA" w:rsidRDefault="004C1F04">
            <w:pPr>
              <w:jc w:val="both"/>
              <w:rPr>
                <w:rFonts w:ascii="Arial" w:eastAsia="Arial" w:hAnsi="Arial" w:cs="Arial"/>
                <w:sz w:val="28"/>
                <w:szCs w:val="28"/>
              </w:rPr>
            </w:pPr>
            <w:r>
              <w:rPr>
                <w:rFonts w:ascii="Arial" w:eastAsia="Arial" w:hAnsi="Arial" w:cs="Arial"/>
                <w:b/>
                <w:sz w:val="28"/>
                <w:szCs w:val="28"/>
              </w:rPr>
              <w:t xml:space="preserve">□ </w:t>
            </w:r>
            <w:r>
              <w:rPr>
                <w:rFonts w:ascii="Arial" w:eastAsia="Arial" w:hAnsi="Arial" w:cs="Arial"/>
              </w:rPr>
              <w:t>inne:</w:t>
            </w:r>
          </w:p>
        </w:tc>
      </w:tr>
    </w:tbl>
    <w:p w14:paraId="1544307D" w14:textId="77777777" w:rsidR="005D5ACA" w:rsidRDefault="005D5ACA">
      <w:pPr>
        <w:jc w:val="both"/>
        <w:rPr>
          <w:rFonts w:ascii="Arial" w:eastAsia="Arial" w:hAnsi="Arial" w:cs="Arial"/>
          <w:sz w:val="22"/>
          <w:szCs w:val="22"/>
        </w:rPr>
      </w:pPr>
    </w:p>
    <w:p w14:paraId="7404D6DE" w14:textId="77777777" w:rsidR="005D5ACA" w:rsidRDefault="004C1F04">
      <w:pPr>
        <w:numPr>
          <w:ilvl w:val="0"/>
          <w:numId w:val="19"/>
        </w:numPr>
        <w:spacing w:after="200" w:line="276" w:lineRule="auto"/>
        <w:ind w:hanging="397"/>
        <w:jc w:val="both"/>
      </w:pPr>
      <w:r>
        <w:rPr>
          <w:rFonts w:ascii="Arial" w:eastAsia="Arial" w:hAnsi="Arial" w:cs="Arial"/>
          <w:b/>
          <w:sz w:val="22"/>
          <w:szCs w:val="22"/>
        </w:rPr>
        <w:t xml:space="preserve">Stanowisko Inżyniera </w:t>
      </w:r>
    </w:p>
    <w:tbl>
      <w:tblPr>
        <w:tblStyle w:val="aff3"/>
        <w:tblW w:w="8580" w:type="dxa"/>
        <w:tblInd w:w="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80"/>
      </w:tblGrid>
      <w:tr w:rsidR="005D5ACA" w14:paraId="2923E1E1" w14:textId="77777777">
        <w:tc>
          <w:tcPr>
            <w:tcW w:w="8580" w:type="dxa"/>
            <w:shd w:val="clear" w:color="auto" w:fill="D9D9D9"/>
          </w:tcPr>
          <w:p w14:paraId="78B3E9F9" w14:textId="77777777" w:rsidR="005D5ACA" w:rsidRDefault="004C1F04">
            <w:pPr>
              <w:jc w:val="center"/>
              <w:rPr>
                <w:rFonts w:ascii="Arial" w:eastAsia="Arial" w:hAnsi="Arial" w:cs="Arial"/>
                <w:sz w:val="22"/>
                <w:szCs w:val="22"/>
                <w:vertAlign w:val="superscript"/>
              </w:rPr>
            </w:pPr>
            <w:r>
              <w:rPr>
                <w:rFonts w:ascii="Arial" w:eastAsia="Arial" w:hAnsi="Arial" w:cs="Arial"/>
                <w:sz w:val="22"/>
                <w:szCs w:val="22"/>
              </w:rPr>
              <w:t>Wypełnia Inżynier</w:t>
            </w:r>
          </w:p>
        </w:tc>
      </w:tr>
      <w:tr w:rsidR="005D5ACA" w14:paraId="0CEAE04E" w14:textId="77777777">
        <w:tc>
          <w:tcPr>
            <w:tcW w:w="8580" w:type="dxa"/>
          </w:tcPr>
          <w:p w14:paraId="609D4848" w14:textId="77777777" w:rsidR="005D5ACA" w:rsidRDefault="004C1F04">
            <w:pPr>
              <w:jc w:val="both"/>
              <w:rPr>
                <w:rFonts w:ascii="Arial" w:eastAsia="Arial" w:hAnsi="Arial" w:cs="Arial"/>
                <w:sz w:val="22"/>
                <w:szCs w:val="22"/>
              </w:rPr>
            </w:pPr>
            <w:r>
              <w:rPr>
                <w:rFonts w:ascii="Arial" w:eastAsia="Arial" w:hAnsi="Arial" w:cs="Arial"/>
                <w:b/>
                <w:sz w:val="28"/>
                <w:szCs w:val="28"/>
              </w:rPr>
              <w:t xml:space="preserve">□ </w:t>
            </w:r>
            <w:r>
              <w:rPr>
                <w:rFonts w:ascii="Arial" w:eastAsia="Arial" w:hAnsi="Arial" w:cs="Arial"/>
              </w:rPr>
              <w:t>skierowane do realizacji, nie powoduje zmiany</w:t>
            </w:r>
          </w:p>
        </w:tc>
      </w:tr>
      <w:tr w:rsidR="005D5ACA" w14:paraId="3D951375" w14:textId="77777777">
        <w:tc>
          <w:tcPr>
            <w:tcW w:w="8580" w:type="dxa"/>
          </w:tcPr>
          <w:p w14:paraId="29ABC443" w14:textId="77777777" w:rsidR="005D5ACA" w:rsidRDefault="004C1F04">
            <w:pPr>
              <w:jc w:val="both"/>
              <w:rPr>
                <w:rFonts w:ascii="Arial" w:eastAsia="Arial" w:hAnsi="Arial" w:cs="Arial"/>
                <w:sz w:val="22"/>
                <w:szCs w:val="22"/>
              </w:rPr>
            </w:pPr>
            <w:r>
              <w:rPr>
                <w:rFonts w:ascii="Arial" w:eastAsia="Arial" w:hAnsi="Arial" w:cs="Arial"/>
                <w:b/>
                <w:sz w:val="28"/>
                <w:szCs w:val="28"/>
              </w:rPr>
              <w:t xml:space="preserve">□ </w:t>
            </w:r>
            <w:r>
              <w:rPr>
                <w:rFonts w:ascii="Arial" w:eastAsia="Arial" w:hAnsi="Arial" w:cs="Arial"/>
              </w:rPr>
              <w:t>wymaga przeprowadzenia procedury zmiany, przekazanie do Zamawiającego</w:t>
            </w:r>
          </w:p>
        </w:tc>
      </w:tr>
      <w:tr w:rsidR="005D5ACA" w14:paraId="0FBC6FE2" w14:textId="77777777">
        <w:tc>
          <w:tcPr>
            <w:tcW w:w="8580" w:type="dxa"/>
          </w:tcPr>
          <w:p w14:paraId="1B185688" w14:textId="77777777" w:rsidR="005D5ACA" w:rsidRDefault="004C1F04">
            <w:pPr>
              <w:jc w:val="both"/>
              <w:rPr>
                <w:rFonts w:ascii="Arial" w:eastAsia="Arial" w:hAnsi="Arial" w:cs="Arial"/>
                <w:sz w:val="22"/>
                <w:szCs w:val="22"/>
              </w:rPr>
            </w:pPr>
            <w:r>
              <w:rPr>
                <w:rFonts w:ascii="Arial" w:eastAsia="Arial" w:hAnsi="Arial" w:cs="Arial"/>
                <w:b/>
                <w:sz w:val="28"/>
                <w:szCs w:val="28"/>
              </w:rPr>
              <w:t xml:space="preserve">□ </w:t>
            </w:r>
            <w:r>
              <w:rPr>
                <w:rFonts w:ascii="Arial" w:eastAsia="Arial" w:hAnsi="Arial" w:cs="Arial"/>
              </w:rPr>
              <w:t>wymaga przeprowadzenia procedury zamówienia robot dodatkowych, przekazanie do Zamawiającego</w:t>
            </w:r>
          </w:p>
        </w:tc>
      </w:tr>
      <w:tr w:rsidR="005D5ACA" w14:paraId="40D27B02" w14:textId="77777777">
        <w:tc>
          <w:tcPr>
            <w:tcW w:w="8580" w:type="dxa"/>
          </w:tcPr>
          <w:p w14:paraId="4B1CE7B9" w14:textId="77777777" w:rsidR="005D5ACA" w:rsidRDefault="004C1F04">
            <w:pPr>
              <w:jc w:val="both"/>
              <w:rPr>
                <w:rFonts w:ascii="Arial" w:eastAsia="Arial" w:hAnsi="Arial" w:cs="Arial"/>
                <w:sz w:val="22"/>
                <w:szCs w:val="22"/>
              </w:rPr>
            </w:pPr>
            <w:r>
              <w:rPr>
                <w:rFonts w:ascii="Arial" w:eastAsia="Arial" w:hAnsi="Arial" w:cs="Arial"/>
                <w:sz w:val="22"/>
                <w:szCs w:val="22"/>
              </w:rPr>
              <w:t xml:space="preserve">Uwagi: </w:t>
            </w:r>
          </w:p>
          <w:p w14:paraId="2EF28E02" w14:textId="77777777" w:rsidR="005D5ACA" w:rsidRDefault="004C1F04">
            <w:pPr>
              <w:jc w:val="both"/>
              <w:rPr>
                <w:rFonts w:ascii="Arial" w:eastAsia="Arial" w:hAnsi="Arial" w:cs="Arial"/>
                <w:sz w:val="28"/>
                <w:szCs w:val="28"/>
              </w:rPr>
            </w:pPr>
            <w:r>
              <w:rPr>
                <w:rFonts w:ascii="Arial" w:eastAsia="Arial" w:hAnsi="Arial" w:cs="Arial"/>
                <w:b/>
                <w:sz w:val="28"/>
                <w:szCs w:val="28"/>
              </w:rPr>
              <w:t xml:space="preserve"> </w:t>
            </w:r>
          </w:p>
          <w:p w14:paraId="2A3EA87D" w14:textId="77777777" w:rsidR="005D5ACA" w:rsidRDefault="005D5ACA">
            <w:pPr>
              <w:jc w:val="both"/>
              <w:rPr>
                <w:rFonts w:ascii="Arial" w:eastAsia="Arial" w:hAnsi="Arial" w:cs="Arial"/>
                <w:sz w:val="28"/>
                <w:szCs w:val="28"/>
              </w:rPr>
            </w:pPr>
          </w:p>
        </w:tc>
      </w:tr>
    </w:tbl>
    <w:p w14:paraId="65C5CD06" w14:textId="77777777" w:rsidR="005D5ACA" w:rsidRDefault="005D5ACA">
      <w:pPr>
        <w:ind w:firstLine="357"/>
        <w:jc w:val="both"/>
        <w:rPr>
          <w:rFonts w:ascii="Arial" w:eastAsia="Arial" w:hAnsi="Arial" w:cs="Arial"/>
          <w:sz w:val="22"/>
          <w:szCs w:val="22"/>
        </w:rPr>
      </w:pPr>
    </w:p>
    <w:p w14:paraId="70573C17" w14:textId="77777777" w:rsidR="005D5ACA" w:rsidRDefault="005D5ACA">
      <w:pPr>
        <w:ind w:firstLine="357"/>
        <w:jc w:val="both"/>
        <w:rPr>
          <w:rFonts w:ascii="Arial" w:eastAsia="Arial" w:hAnsi="Arial" w:cs="Arial"/>
          <w:sz w:val="22"/>
          <w:szCs w:val="22"/>
        </w:rPr>
      </w:pPr>
    </w:p>
    <w:p w14:paraId="5DA9212F" w14:textId="77777777" w:rsidR="005D5ACA" w:rsidRDefault="005D5ACA">
      <w:pPr>
        <w:ind w:firstLine="357"/>
        <w:jc w:val="both"/>
        <w:rPr>
          <w:rFonts w:ascii="Arial" w:eastAsia="Arial" w:hAnsi="Arial" w:cs="Arial"/>
          <w:sz w:val="22"/>
          <w:szCs w:val="22"/>
        </w:rPr>
      </w:pPr>
    </w:p>
    <w:p w14:paraId="3C6AF864" w14:textId="77777777" w:rsidR="005D5ACA" w:rsidRDefault="004C1F04">
      <w:pPr>
        <w:rPr>
          <w:rFonts w:ascii="Arial" w:eastAsia="Arial" w:hAnsi="Arial" w:cs="Arial"/>
          <w:sz w:val="22"/>
          <w:szCs w:val="22"/>
        </w:rPr>
      </w:pPr>
      <w:r>
        <w:rPr>
          <w:rFonts w:ascii="Arial" w:eastAsia="Arial" w:hAnsi="Arial" w:cs="Arial"/>
          <w:sz w:val="22"/>
          <w:szCs w:val="22"/>
        </w:rPr>
        <w:t>.......................................................</w:t>
      </w:r>
    </w:p>
    <w:p w14:paraId="6EC7F8E1" w14:textId="77777777" w:rsidR="005D5ACA" w:rsidRDefault="004C1F04" w:rsidP="00565E91">
      <w:pPr>
        <w:outlineLvl w:val="0"/>
        <w:rPr>
          <w:rFonts w:ascii="Arial" w:eastAsia="Arial" w:hAnsi="Arial" w:cs="Arial"/>
          <w:sz w:val="18"/>
          <w:szCs w:val="18"/>
        </w:rPr>
      </w:pPr>
      <w:r>
        <w:rPr>
          <w:rFonts w:ascii="Arial" w:eastAsia="Arial" w:hAnsi="Arial" w:cs="Arial"/>
          <w:sz w:val="18"/>
          <w:szCs w:val="18"/>
        </w:rPr>
        <w:t>Podpis i pieczęć Projektanta</w:t>
      </w:r>
    </w:p>
    <w:p w14:paraId="08A3C6CE" w14:textId="77777777" w:rsidR="005D5ACA" w:rsidRDefault="005D5ACA">
      <w:pPr>
        <w:rPr>
          <w:rFonts w:ascii="Arial" w:eastAsia="Arial" w:hAnsi="Arial" w:cs="Arial"/>
          <w:sz w:val="22"/>
          <w:szCs w:val="22"/>
        </w:rPr>
      </w:pPr>
    </w:p>
    <w:p w14:paraId="0E0E7214" w14:textId="77777777" w:rsidR="005D5ACA" w:rsidRDefault="005D5ACA">
      <w:pPr>
        <w:rPr>
          <w:rFonts w:ascii="Arial" w:eastAsia="Arial" w:hAnsi="Arial" w:cs="Arial"/>
          <w:sz w:val="22"/>
          <w:szCs w:val="22"/>
        </w:rPr>
      </w:pPr>
    </w:p>
    <w:p w14:paraId="5B3B274E" w14:textId="77777777" w:rsidR="005D5ACA" w:rsidRDefault="005D5ACA">
      <w:pPr>
        <w:rPr>
          <w:rFonts w:ascii="Arial" w:eastAsia="Arial" w:hAnsi="Arial" w:cs="Arial"/>
          <w:sz w:val="22"/>
          <w:szCs w:val="22"/>
        </w:rPr>
      </w:pPr>
    </w:p>
    <w:p w14:paraId="075FC477" w14:textId="77777777" w:rsidR="005D5ACA" w:rsidRDefault="004C1F04">
      <w:pPr>
        <w:rPr>
          <w:rFonts w:ascii="Arial" w:eastAsia="Arial" w:hAnsi="Arial" w:cs="Arial"/>
          <w:sz w:val="22"/>
          <w:szCs w:val="22"/>
        </w:rPr>
      </w:pPr>
      <w:r>
        <w:rPr>
          <w:rFonts w:ascii="Arial" w:eastAsia="Arial" w:hAnsi="Arial" w:cs="Arial"/>
          <w:sz w:val="22"/>
          <w:szCs w:val="22"/>
        </w:rPr>
        <w:t>.................................................................                  .............................................................</w:t>
      </w:r>
    </w:p>
    <w:p w14:paraId="0000B6A4" w14:textId="77777777" w:rsidR="005D5ACA" w:rsidRDefault="004C1F04">
      <w:pPr>
        <w:rPr>
          <w:rFonts w:ascii="Arial" w:eastAsia="Arial" w:hAnsi="Arial" w:cs="Arial"/>
          <w:sz w:val="18"/>
          <w:szCs w:val="18"/>
        </w:rPr>
      </w:pPr>
      <w:r>
        <w:rPr>
          <w:rFonts w:ascii="Arial" w:eastAsia="Arial" w:hAnsi="Arial" w:cs="Arial"/>
          <w:sz w:val="18"/>
          <w:szCs w:val="18"/>
        </w:rPr>
        <w:t xml:space="preserve">    pieczątka i podpis osoby sprawującej nadzór                                             pieczęć i podpis Inspektora nadzoru</w:t>
      </w:r>
    </w:p>
    <w:p w14:paraId="366B67E7" w14:textId="77777777" w:rsidR="005D5ACA" w:rsidRDefault="005D5ACA">
      <w:pPr>
        <w:rPr>
          <w:rFonts w:ascii="Calibri" w:eastAsia="Calibri" w:hAnsi="Calibri" w:cs="Calibri"/>
          <w:sz w:val="22"/>
          <w:szCs w:val="22"/>
        </w:rPr>
      </w:pPr>
    </w:p>
    <w:p w14:paraId="517DD6D8" w14:textId="77777777" w:rsidR="005D5ACA" w:rsidRDefault="004C1F04">
      <w:r>
        <w:br w:type="page"/>
      </w:r>
    </w:p>
    <w:p w14:paraId="63A8007F" w14:textId="77777777" w:rsidR="005D5ACA" w:rsidRDefault="005D5ACA">
      <w:pPr>
        <w:rPr>
          <w:rFonts w:ascii="Arial" w:eastAsia="Arial" w:hAnsi="Arial" w:cs="Arial"/>
          <w:sz w:val="22"/>
          <w:szCs w:val="22"/>
        </w:rPr>
      </w:pPr>
    </w:p>
    <w:p w14:paraId="3F27F4C8" w14:textId="77777777" w:rsidR="005D5ACA" w:rsidRDefault="004C1F04" w:rsidP="00565E91">
      <w:pPr>
        <w:spacing w:line="276" w:lineRule="auto"/>
        <w:jc w:val="right"/>
        <w:outlineLvl w:val="0"/>
        <w:rPr>
          <w:rFonts w:ascii="Arial" w:eastAsia="Arial" w:hAnsi="Arial" w:cs="Arial"/>
          <w:sz w:val="22"/>
          <w:szCs w:val="22"/>
        </w:rPr>
      </w:pPr>
      <w:r>
        <w:rPr>
          <w:rFonts w:ascii="Arial" w:eastAsia="Arial" w:hAnsi="Arial" w:cs="Arial"/>
          <w:b/>
          <w:sz w:val="22"/>
          <w:szCs w:val="22"/>
        </w:rPr>
        <w:t>Załącznik nr 3 do Umowy</w:t>
      </w:r>
    </w:p>
    <w:p w14:paraId="7AE68507" w14:textId="77777777" w:rsidR="005D5ACA" w:rsidRDefault="004C1F04" w:rsidP="00565E91">
      <w:pPr>
        <w:tabs>
          <w:tab w:val="left" w:pos="708"/>
          <w:tab w:val="left" w:pos="1416"/>
          <w:tab w:val="left" w:pos="2124"/>
          <w:tab w:val="left" w:pos="2832"/>
        </w:tabs>
        <w:spacing w:before="240" w:after="200" w:line="276" w:lineRule="auto"/>
        <w:ind w:left="2132" w:hanging="2132"/>
        <w:jc w:val="center"/>
        <w:outlineLvl w:val="0"/>
        <w:rPr>
          <w:rFonts w:ascii="Arial" w:eastAsia="Arial" w:hAnsi="Arial" w:cs="Arial"/>
          <w:sz w:val="18"/>
          <w:szCs w:val="18"/>
        </w:rPr>
      </w:pPr>
      <w:r>
        <w:rPr>
          <w:rFonts w:ascii="Arial" w:eastAsia="Arial" w:hAnsi="Arial" w:cs="Arial"/>
          <w:b/>
          <w:sz w:val="18"/>
          <w:szCs w:val="18"/>
        </w:rPr>
        <w:t>KARTA MATERIAŁOWA  NR  …/B</w:t>
      </w:r>
    </w:p>
    <w:tbl>
      <w:tblPr>
        <w:tblStyle w:val="aff4"/>
        <w:tblW w:w="9424" w:type="dxa"/>
        <w:tblInd w:w="-74"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3616"/>
        <w:gridCol w:w="5808"/>
      </w:tblGrid>
      <w:tr w:rsidR="005D5ACA" w14:paraId="67C28B7D" w14:textId="77777777" w:rsidTr="00B63CD3">
        <w:trPr>
          <w:trHeight w:val="640"/>
        </w:trPr>
        <w:tc>
          <w:tcPr>
            <w:tcW w:w="3616" w:type="dxa"/>
            <w:tcBorders>
              <w:top w:val="single" w:sz="12" w:space="0" w:color="000000"/>
              <w:left w:val="single" w:sz="12" w:space="0" w:color="000000"/>
              <w:bottom w:val="single" w:sz="4" w:space="0" w:color="000000"/>
              <w:right w:val="single" w:sz="4" w:space="0" w:color="000000"/>
            </w:tcBorders>
            <w:shd w:val="clear" w:color="auto" w:fill="E6E6E6"/>
            <w:vAlign w:val="center"/>
          </w:tcPr>
          <w:p w14:paraId="788A5EB7" w14:textId="77777777" w:rsidR="005D5ACA" w:rsidRDefault="004C1F04">
            <w:pPr>
              <w:spacing w:after="200" w:line="276" w:lineRule="auto"/>
              <w:rPr>
                <w:rFonts w:ascii="Arial" w:eastAsia="Arial" w:hAnsi="Arial" w:cs="Arial"/>
                <w:sz w:val="18"/>
                <w:szCs w:val="18"/>
              </w:rPr>
            </w:pPr>
            <w:r>
              <w:rPr>
                <w:rFonts w:ascii="Arial" w:eastAsia="Arial" w:hAnsi="Arial" w:cs="Arial"/>
                <w:b/>
                <w:sz w:val="18"/>
                <w:szCs w:val="18"/>
              </w:rPr>
              <w:t xml:space="preserve">Nazwa kontraktu </w:t>
            </w:r>
          </w:p>
        </w:tc>
        <w:tc>
          <w:tcPr>
            <w:tcW w:w="5808" w:type="dxa"/>
            <w:tcBorders>
              <w:top w:val="single" w:sz="12" w:space="0" w:color="000000"/>
              <w:left w:val="single" w:sz="4" w:space="0" w:color="000000"/>
              <w:bottom w:val="single" w:sz="4" w:space="0" w:color="000000"/>
              <w:right w:val="single" w:sz="12" w:space="0" w:color="000000"/>
            </w:tcBorders>
            <w:vAlign w:val="center"/>
          </w:tcPr>
          <w:p w14:paraId="6F609860" w14:textId="6D522F6F" w:rsidR="005D5ACA" w:rsidRPr="00380CDB" w:rsidRDefault="004B15CB">
            <w:pPr>
              <w:spacing w:after="200" w:line="276" w:lineRule="auto"/>
              <w:jc w:val="both"/>
              <w:rPr>
                <w:rFonts w:ascii="Arial" w:eastAsia="Arial" w:hAnsi="Arial" w:cs="Arial"/>
                <w:sz w:val="18"/>
                <w:szCs w:val="18"/>
              </w:rPr>
            </w:pPr>
            <w:r w:rsidRPr="00B63CD3">
              <w:rPr>
                <w:rFonts w:ascii="Arial" w:eastAsia="Arial" w:hAnsi="Arial" w:cs="Arial"/>
                <w:color w:val="auto"/>
                <w:sz w:val="18"/>
                <w:szCs w:val="18"/>
              </w:rPr>
              <w:t xml:space="preserve">Przebudowa holu, klatki schodowej, sali wystawowej i synagogi oraz pomieszczeń towarzyszących w budynku ŻIH przy </w:t>
            </w:r>
            <w:proofErr w:type="spellStart"/>
            <w:r w:rsidRPr="00B63CD3">
              <w:rPr>
                <w:rFonts w:ascii="Arial" w:eastAsia="Arial" w:hAnsi="Arial" w:cs="Arial"/>
                <w:color w:val="auto"/>
                <w:sz w:val="18"/>
                <w:szCs w:val="18"/>
              </w:rPr>
              <w:t>ul.Tłomackie</w:t>
            </w:r>
            <w:proofErr w:type="spellEnd"/>
            <w:r w:rsidRPr="00B63CD3">
              <w:rPr>
                <w:rFonts w:ascii="Arial" w:eastAsia="Arial" w:hAnsi="Arial" w:cs="Arial"/>
                <w:color w:val="auto"/>
                <w:sz w:val="18"/>
                <w:szCs w:val="18"/>
              </w:rPr>
              <w:t xml:space="preserve"> 3/5 w Warszawie na potrzeby wystawy stałej poświęconej grupie Oneg Szabat i archiwum </w:t>
            </w:r>
            <w:proofErr w:type="spellStart"/>
            <w:r w:rsidRPr="00B63CD3">
              <w:rPr>
                <w:rFonts w:ascii="Arial" w:eastAsia="Arial" w:hAnsi="Arial" w:cs="Arial"/>
                <w:color w:val="auto"/>
                <w:sz w:val="18"/>
                <w:szCs w:val="18"/>
              </w:rPr>
              <w:t>Ringelbluma</w:t>
            </w:r>
            <w:proofErr w:type="spellEnd"/>
            <w:r w:rsidRPr="00B63CD3">
              <w:rPr>
                <w:rFonts w:ascii="Arial" w:eastAsia="Arial" w:hAnsi="Arial" w:cs="Arial"/>
                <w:color w:val="auto"/>
                <w:sz w:val="18"/>
                <w:szCs w:val="18"/>
              </w:rPr>
              <w:t>. Etap I</w:t>
            </w:r>
          </w:p>
        </w:tc>
      </w:tr>
      <w:tr w:rsidR="005D5ACA" w14:paraId="67E322B4" w14:textId="77777777" w:rsidTr="00B63CD3">
        <w:trPr>
          <w:trHeight w:val="612"/>
        </w:trPr>
        <w:tc>
          <w:tcPr>
            <w:tcW w:w="3616" w:type="dxa"/>
            <w:tcBorders>
              <w:top w:val="single" w:sz="4" w:space="0" w:color="000000"/>
              <w:left w:val="single" w:sz="12" w:space="0" w:color="000000"/>
              <w:bottom w:val="single" w:sz="4" w:space="0" w:color="000000"/>
              <w:right w:val="single" w:sz="4" w:space="0" w:color="000000"/>
            </w:tcBorders>
            <w:shd w:val="clear" w:color="auto" w:fill="E6E6E6"/>
            <w:vAlign w:val="center"/>
          </w:tcPr>
          <w:p w14:paraId="2D6E3AEA" w14:textId="77777777" w:rsidR="005D5ACA" w:rsidRDefault="004C1F04">
            <w:pPr>
              <w:spacing w:after="200" w:line="276" w:lineRule="auto"/>
              <w:rPr>
                <w:rFonts w:ascii="Arial" w:eastAsia="Arial" w:hAnsi="Arial" w:cs="Arial"/>
                <w:sz w:val="18"/>
                <w:szCs w:val="18"/>
              </w:rPr>
            </w:pPr>
            <w:r>
              <w:rPr>
                <w:rFonts w:ascii="Arial" w:eastAsia="Arial" w:hAnsi="Arial" w:cs="Arial"/>
                <w:b/>
                <w:sz w:val="18"/>
                <w:szCs w:val="18"/>
              </w:rPr>
              <w:t>Nr Umowy</w:t>
            </w:r>
          </w:p>
        </w:tc>
        <w:tc>
          <w:tcPr>
            <w:tcW w:w="5808" w:type="dxa"/>
            <w:tcBorders>
              <w:top w:val="single" w:sz="4" w:space="0" w:color="000000"/>
              <w:left w:val="single" w:sz="4" w:space="0" w:color="000000"/>
              <w:bottom w:val="single" w:sz="4" w:space="0" w:color="000000"/>
              <w:right w:val="single" w:sz="12" w:space="0" w:color="000000"/>
            </w:tcBorders>
            <w:vAlign w:val="center"/>
          </w:tcPr>
          <w:p w14:paraId="78D6EA30" w14:textId="77777777" w:rsidR="005D5ACA" w:rsidRDefault="005D5ACA">
            <w:pPr>
              <w:shd w:val="clear" w:color="auto" w:fill="FFFFFF"/>
              <w:spacing w:after="200" w:line="360" w:lineRule="auto"/>
              <w:ind w:left="2160" w:hanging="2160"/>
              <w:rPr>
                <w:rFonts w:ascii="Arial" w:eastAsia="Arial" w:hAnsi="Arial" w:cs="Arial"/>
                <w:sz w:val="18"/>
                <w:szCs w:val="18"/>
              </w:rPr>
            </w:pPr>
          </w:p>
        </w:tc>
      </w:tr>
      <w:tr w:rsidR="005D5ACA" w14:paraId="2A66A266" w14:textId="77777777" w:rsidTr="00B63CD3">
        <w:trPr>
          <w:trHeight w:val="570"/>
        </w:trPr>
        <w:tc>
          <w:tcPr>
            <w:tcW w:w="3616" w:type="dxa"/>
            <w:tcBorders>
              <w:top w:val="single" w:sz="4" w:space="0" w:color="000000"/>
              <w:left w:val="single" w:sz="12" w:space="0" w:color="000000"/>
              <w:bottom w:val="single" w:sz="4" w:space="0" w:color="000000"/>
              <w:right w:val="single" w:sz="4" w:space="0" w:color="000000"/>
            </w:tcBorders>
            <w:shd w:val="clear" w:color="auto" w:fill="E6E6E6"/>
            <w:vAlign w:val="center"/>
          </w:tcPr>
          <w:p w14:paraId="0FB7498E" w14:textId="77777777" w:rsidR="005D5ACA" w:rsidRDefault="004C1F04">
            <w:pPr>
              <w:spacing w:after="200" w:line="276" w:lineRule="auto"/>
              <w:rPr>
                <w:rFonts w:ascii="Arial" w:eastAsia="Arial" w:hAnsi="Arial" w:cs="Arial"/>
                <w:sz w:val="18"/>
                <w:szCs w:val="18"/>
              </w:rPr>
            </w:pPr>
            <w:r>
              <w:rPr>
                <w:rFonts w:ascii="Arial" w:eastAsia="Arial" w:hAnsi="Arial" w:cs="Arial"/>
                <w:b/>
                <w:sz w:val="18"/>
                <w:szCs w:val="18"/>
              </w:rPr>
              <w:t xml:space="preserve">Zamawiający </w:t>
            </w:r>
          </w:p>
        </w:tc>
        <w:tc>
          <w:tcPr>
            <w:tcW w:w="5808" w:type="dxa"/>
            <w:tcBorders>
              <w:top w:val="single" w:sz="4" w:space="0" w:color="000000"/>
              <w:left w:val="single" w:sz="4" w:space="0" w:color="000000"/>
              <w:bottom w:val="single" w:sz="4" w:space="0" w:color="000000"/>
              <w:right w:val="single" w:sz="12" w:space="0" w:color="000000"/>
            </w:tcBorders>
            <w:vAlign w:val="center"/>
          </w:tcPr>
          <w:p w14:paraId="2308F9DF" w14:textId="6E7E29F6" w:rsidR="00BA0577" w:rsidRDefault="00380CDB" w:rsidP="00B63CD3">
            <w:pPr>
              <w:spacing w:after="200" w:line="276" w:lineRule="auto"/>
              <w:rPr>
                <w:rFonts w:ascii="Arial" w:eastAsia="Arial" w:hAnsi="Arial" w:cs="Arial"/>
                <w:sz w:val="18"/>
                <w:szCs w:val="18"/>
              </w:rPr>
            </w:pPr>
            <w:r>
              <w:rPr>
                <w:rFonts w:ascii="Arial" w:eastAsia="Arial" w:hAnsi="Arial" w:cs="Arial"/>
                <w:sz w:val="18"/>
                <w:szCs w:val="18"/>
              </w:rPr>
              <w:t>Ż</w:t>
            </w:r>
            <w:r w:rsidR="004C1F04">
              <w:rPr>
                <w:rFonts w:ascii="Arial" w:eastAsia="Arial" w:hAnsi="Arial" w:cs="Arial"/>
                <w:sz w:val="18"/>
                <w:szCs w:val="18"/>
              </w:rPr>
              <w:t>YDOWSKI INSTYTUT HISTORYCZNY</w:t>
            </w:r>
          </w:p>
        </w:tc>
      </w:tr>
      <w:tr w:rsidR="005D5ACA" w14:paraId="49C11D64" w14:textId="77777777" w:rsidTr="00B63CD3">
        <w:trPr>
          <w:trHeight w:val="766"/>
        </w:trPr>
        <w:tc>
          <w:tcPr>
            <w:tcW w:w="3616" w:type="dxa"/>
            <w:tcBorders>
              <w:top w:val="single" w:sz="4" w:space="0" w:color="000000"/>
              <w:left w:val="single" w:sz="12" w:space="0" w:color="000000"/>
              <w:bottom w:val="single" w:sz="4" w:space="0" w:color="000000"/>
              <w:right w:val="single" w:sz="4" w:space="0" w:color="000000"/>
            </w:tcBorders>
            <w:shd w:val="clear" w:color="auto" w:fill="E6E6E6"/>
            <w:vAlign w:val="center"/>
          </w:tcPr>
          <w:p w14:paraId="3E70FA59" w14:textId="77777777" w:rsidR="005D5ACA" w:rsidRDefault="004C1F04">
            <w:pPr>
              <w:spacing w:after="200" w:line="276" w:lineRule="auto"/>
              <w:rPr>
                <w:rFonts w:ascii="Arial" w:eastAsia="Arial" w:hAnsi="Arial" w:cs="Arial"/>
                <w:sz w:val="18"/>
                <w:szCs w:val="18"/>
              </w:rPr>
            </w:pPr>
            <w:r>
              <w:rPr>
                <w:rFonts w:ascii="Arial" w:eastAsia="Arial" w:hAnsi="Arial" w:cs="Arial"/>
                <w:b/>
                <w:sz w:val="18"/>
                <w:szCs w:val="18"/>
              </w:rPr>
              <w:t xml:space="preserve">Biuro Projektowe </w:t>
            </w:r>
          </w:p>
        </w:tc>
        <w:tc>
          <w:tcPr>
            <w:tcW w:w="5808" w:type="dxa"/>
            <w:tcBorders>
              <w:top w:val="single" w:sz="4" w:space="0" w:color="000000"/>
              <w:left w:val="single" w:sz="4" w:space="0" w:color="000000"/>
              <w:bottom w:val="single" w:sz="4" w:space="0" w:color="000000"/>
              <w:right w:val="single" w:sz="12" w:space="0" w:color="000000"/>
            </w:tcBorders>
            <w:vAlign w:val="center"/>
          </w:tcPr>
          <w:p w14:paraId="0F40F343" w14:textId="77777777" w:rsidR="00BA0577" w:rsidRDefault="00380CDB" w:rsidP="00B63CD3">
            <w:pPr>
              <w:spacing w:after="200" w:line="276" w:lineRule="auto"/>
              <w:rPr>
                <w:rFonts w:ascii="Arial" w:eastAsia="Arial" w:hAnsi="Arial" w:cs="Arial"/>
                <w:sz w:val="18"/>
                <w:szCs w:val="18"/>
              </w:rPr>
            </w:pPr>
            <w:r>
              <w:rPr>
                <w:rFonts w:ascii="Arial" w:eastAsia="Arial" w:hAnsi="Arial" w:cs="Arial"/>
                <w:sz w:val="18"/>
                <w:szCs w:val="18"/>
              </w:rPr>
              <w:t xml:space="preserve">CUBE </w:t>
            </w:r>
            <w:r w:rsidRPr="00380CDB">
              <w:rPr>
                <w:rFonts w:ascii="Arial" w:eastAsia="Arial" w:hAnsi="Arial" w:cs="Arial"/>
                <w:sz w:val="18"/>
                <w:szCs w:val="18"/>
              </w:rPr>
              <w:t xml:space="preserve">architekci </w:t>
            </w:r>
            <w:proofErr w:type="spellStart"/>
            <w:r w:rsidRPr="00380CDB">
              <w:rPr>
                <w:rFonts w:ascii="Arial" w:eastAsia="Arial" w:hAnsi="Arial" w:cs="Arial"/>
                <w:sz w:val="18"/>
                <w:szCs w:val="18"/>
              </w:rPr>
              <w:t>kubicki</w:t>
            </w:r>
            <w:proofErr w:type="spellEnd"/>
            <w:r w:rsidRPr="00380CDB">
              <w:rPr>
                <w:rFonts w:ascii="Arial" w:eastAsia="Arial" w:hAnsi="Arial" w:cs="Arial"/>
                <w:sz w:val="18"/>
                <w:szCs w:val="18"/>
              </w:rPr>
              <w:t xml:space="preserve"> </w:t>
            </w:r>
            <w:proofErr w:type="spellStart"/>
            <w:r w:rsidRPr="00380CDB">
              <w:rPr>
                <w:rFonts w:ascii="Arial" w:eastAsia="Arial" w:hAnsi="Arial" w:cs="Arial"/>
                <w:sz w:val="18"/>
                <w:szCs w:val="18"/>
              </w:rPr>
              <w:t>mizieliński</w:t>
            </w:r>
            <w:proofErr w:type="spellEnd"/>
            <w:r w:rsidRPr="00380CDB">
              <w:rPr>
                <w:rFonts w:ascii="Arial" w:eastAsia="Arial" w:hAnsi="Arial" w:cs="Arial"/>
                <w:sz w:val="18"/>
                <w:szCs w:val="18"/>
              </w:rPr>
              <w:t xml:space="preserve"> </w:t>
            </w:r>
            <w:proofErr w:type="spellStart"/>
            <w:r w:rsidRPr="00380CDB">
              <w:rPr>
                <w:rFonts w:ascii="Arial" w:eastAsia="Arial" w:hAnsi="Arial" w:cs="Arial"/>
                <w:sz w:val="18"/>
                <w:szCs w:val="18"/>
              </w:rPr>
              <w:t>sp.j</w:t>
            </w:r>
            <w:proofErr w:type="spellEnd"/>
            <w:r w:rsidRPr="00380CDB">
              <w:rPr>
                <w:rFonts w:ascii="Arial" w:eastAsia="Arial" w:hAnsi="Arial" w:cs="Arial"/>
                <w:sz w:val="18"/>
                <w:szCs w:val="18"/>
              </w:rPr>
              <w:t>.</w:t>
            </w:r>
          </w:p>
        </w:tc>
      </w:tr>
      <w:tr w:rsidR="005D5ACA" w14:paraId="10BF5E31" w14:textId="77777777" w:rsidTr="00B63CD3">
        <w:trPr>
          <w:trHeight w:val="543"/>
        </w:trPr>
        <w:tc>
          <w:tcPr>
            <w:tcW w:w="3616" w:type="dxa"/>
            <w:tcBorders>
              <w:top w:val="single" w:sz="4" w:space="0" w:color="000000"/>
              <w:left w:val="single" w:sz="12" w:space="0" w:color="000000"/>
              <w:bottom w:val="single" w:sz="4" w:space="0" w:color="000000"/>
              <w:right w:val="single" w:sz="4" w:space="0" w:color="000000"/>
            </w:tcBorders>
            <w:shd w:val="clear" w:color="auto" w:fill="E6E6E6"/>
            <w:vAlign w:val="center"/>
          </w:tcPr>
          <w:p w14:paraId="10916D2F" w14:textId="77777777" w:rsidR="005D5ACA" w:rsidRDefault="004C1F04">
            <w:pPr>
              <w:spacing w:after="200" w:line="276" w:lineRule="auto"/>
              <w:rPr>
                <w:rFonts w:ascii="Arial" w:eastAsia="Arial" w:hAnsi="Arial" w:cs="Arial"/>
                <w:sz w:val="18"/>
                <w:szCs w:val="18"/>
              </w:rPr>
            </w:pPr>
            <w:r>
              <w:rPr>
                <w:rFonts w:ascii="Arial" w:eastAsia="Arial" w:hAnsi="Arial" w:cs="Arial"/>
                <w:b/>
                <w:sz w:val="18"/>
                <w:szCs w:val="18"/>
              </w:rPr>
              <w:t xml:space="preserve">Główny Projektant </w:t>
            </w:r>
          </w:p>
        </w:tc>
        <w:tc>
          <w:tcPr>
            <w:tcW w:w="5808" w:type="dxa"/>
            <w:tcBorders>
              <w:top w:val="single" w:sz="4" w:space="0" w:color="000000"/>
              <w:left w:val="single" w:sz="4" w:space="0" w:color="000000"/>
              <w:bottom w:val="single" w:sz="4" w:space="0" w:color="000000"/>
              <w:right w:val="single" w:sz="12" w:space="0" w:color="000000"/>
            </w:tcBorders>
            <w:vAlign w:val="center"/>
          </w:tcPr>
          <w:p w14:paraId="36164E1C" w14:textId="77777777" w:rsidR="005D5ACA" w:rsidRDefault="00380CDB">
            <w:pPr>
              <w:spacing w:after="200" w:line="276" w:lineRule="auto"/>
              <w:jc w:val="both"/>
              <w:rPr>
                <w:rFonts w:ascii="Arial" w:eastAsia="Arial" w:hAnsi="Arial" w:cs="Arial"/>
                <w:sz w:val="18"/>
                <w:szCs w:val="18"/>
              </w:rPr>
            </w:pPr>
            <w:r>
              <w:rPr>
                <w:rFonts w:ascii="Arial" w:eastAsia="Arial" w:hAnsi="Arial" w:cs="Arial"/>
                <w:sz w:val="18"/>
                <w:szCs w:val="18"/>
              </w:rPr>
              <w:t>Jarosław Kubicki</w:t>
            </w:r>
          </w:p>
        </w:tc>
      </w:tr>
      <w:tr w:rsidR="005D5ACA" w14:paraId="72C18351" w14:textId="77777777" w:rsidTr="00B63CD3">
        <w:trPr>
          <w:trHeight w:val="560"/>
        </w:trPr>
        <w:tc>
          <w:tcPr>
            <w:tcW w:w="3616" w:type="dxa"/>
            <w:tcBorders>
              <w:top w:val="single" w:sz="4" w:space="0" w:color="000000"/>
              <w:left w:val="single" w:sz="12" w:space="0" w:color="000000"/>
              <w:bottom w:val="single" w:sz="4" w:space="0" w:color="000000"/>
              <w:right w:val="single" w:sz="4" w:space="0" w:color="000000"/>
            </w:tcBorders>
            <w:shd w:val="clear" w:color="auto" w:fill="E6E6E6"/>
            <w:vAlign w:val="center"/>
          </w:tcPr>
          <w:p w14:paraId="188D455C" w14:textId="77777777" w:rsidR="005D5ACA" w:rsidRDefault="004C1F04">
            <w:pPr>
              <w:spacing w:after="200" w:line="276" w:lineRule="auto"/>
              <w:rPr>
                <w:rFonts w:ascii="Arial" w:eastAsia="Arial" w:hAnsi="Arial" w:cs="Arial"/>
                <w:sz w:val="18"/>
                <w:szCs w:val="18"/>
              </w:rPr>
            </w:pPr>
            <w:r>
              <w:rPr>
                <w:rFonts w:ascii="Arial" w:eastAsia="Arial" w:hAnsi="Arial" w:cs="Arial"/>
                <w:b/>
                <w:sz w:val="18"/>
                <w:szCs w:val="18"/>
              </w:rPr>
              <w:t>Inżynier Kontraktu</w:t>
            </w:r>
          </w:p>
        </w:tc>
        <w:tc>
          <w:tcPr>
            <w:tcW w:w="5808" w:type="dxa"/>
            <w:tcBorders>
              <w:top w:val="single" w:sz="4" w:space="0" w:color="000000"/>
              <w:left w:val="single" w:sz="4" w:space="0" w:color="000000"/>
              <w:bottom w:val="single" w:sz="4" w:space="0" w:color="000000"/>
              <w:right w:val="single" w:sz="12" w:space="0" w:color="000000"/>
            </w:tcBorders>
            <w:vAlign w:val="center"/>
          </w:tcPr>
          <w:p w14:paraId="7EAA9FCD" w14:textId="77777777" w:rsidR="005D5ACA" w:rsidRDefault="005D5ACA">
            <w:pPr>
              <w:spacing w:after="200" w:line="276" w:lineRule="auto"/>
              <w:jc w:val="both"/>
              <w:rPr>
                <w:rFonts w:ascii="Arial" w:eastAsia="Arial" w:hAnsi="Arial" w:cs="Arial"/>
                <w:sz w:val="18"/>
                <w:szCs w:val="18"/>
              </w:rPr>
            </w:pPr>
          </w:p>
        </w:tc>
      </w:tr>
      <w:tr w:rsidR="005D5ACA" w14:paraId="06DC0C6D" w14:textId="77777777" w:rsidTr="00B63CD3">
        <w:trPr>
          <w:trHeight w:val="780"/>
        </w:trPr>
        <w:tc>
          <w:tcPr>
            <w:tcW w:w="3616" w:type="dxa"/>
            <w:tcBorders>
              <w:top w:val="single" w:sz="4" w:space="0" w:color="000000"/>
              <w:left w:val="single" w:sz="12" w:space="0" w:color="000000"/>
              <w:bottom w:val="single" w:sz="4" w:space="0" w:color="000000"/>
              <w:right w:val="single" w:sz="4" w:space="0" w:color="000000"/>
            </w:tcBorders>
            <w:shd w:val="clear" w:color="auto" w:fill="E6E6E6"/>
            <w:vAlign w:val="center"/>
          </w:tcPr>
          <w:p w14:paraId="04D7A068" w14:textId="77777777" w:rsidR="005D5ACA" w:rsidRDefault="004C1F04">
            <w:pPr>
              <w:spacing w:after="200" w:line="276" w:lineRule="auto"/>
              <w:rPr>
                <w:rFonts w:ascii="Arial" w:eastAsia="Arial" w:hAnsi="Arial" w:cs="Arial"/>
                <w:sz w:val="18"/>
                <w:szCs w:val="18"/>
              </w:rPr>
            </w:pPr>
            <w:r>
              <w:rPr>
                <w:rFonts w:ascii="Arial" w:eastAsia="Arial" w:hAnsi="Arial" w:cs="Arial"/>
                <w:b/>
                <w:sz w:val="18"/>
                <w:szCs w:val="18"/>
              </w:rPr>
              <w:t xml:space="preserve">Inspektor nadzoru inwestorskiego  </w:t>
            </w:r>
          </w:p>
        </w:tc>
        <w:tc>
          <w:tcPr>
            <w:tcW w:w="5808" w:type="dxa"/>
            <w:tcBorders>
              <w:top w:val="single" w:sz="4" w:space="0" w:color="000000"/>
              <w:left w:val="single" w:sz="4" w:space="0" w:color="000000"/>
              <w:bottom w:val="single" w:sz="4" w:space="0" w:color="000000"/>
              <w:right w:val="single" w:sz="12" w:space="0" w:color="000000"/>
            </w:tcBorders>
            <w:vAlign w:val="center"/>
          </w:tcPr>
          <w:p w14:paraId="5F31717F" w14:textId="77777777" w:rsidR="005D5ACA" w:rsidRDefault="00380CDB">
            <w:pPr>
              <w:spacing w:after="200" w:line="276" w:lineRule="auto"/>
              <w:jc w:val="both"/>
              <w:rPr>
                <w:rFonts w:ascii="Arial" w:eastAsia="Arial" w:hAnsi="Arial" w:cs="Arial"/>
                <w:sz w:val="18"/>
                <w:szCs w:val="18"/>
              </w:rPr>
            </w:pPr>
            <w:r>
              <w:rPr>
                <w:rFonts w:ascii="Arial" w:eastAsia="Arial" w:hAnsi="Arial" w:cs="Arial"/>
                <w:sz w:val="18"/>
                <w:szCs w:val="18"/>
              </w:rPr>
              <w:t>Leszek Kulawiec</w:t>
            </w:r>
          </w:p>
        </w:tc>
      </w:tr>
      <w:tr w:rsidR="005D5ACA" w14:paraId="0B61562C" w14:textId="77777777" w:rsidTr="00B63CD3">
        <w:tc>
          <w:tcPr>
            <w:tcW w:w="3616" w:type="dxa"/>
            <w:tcBorders>
              <w:top w:val="single" w:sz="4" w:space="0" w:color="000000"/>
              <w:left w:val="single" w:sz="12" w:space="0" w:color="000000"/>
              <w:bottom w:val="single" w:sz="4" w:space="0" w:color="000000"/>
              <w:right w:val="single" w:sz="4" w:space="0" w:color="000000"/>
            </w:tcBorders>
            <w:shd w:val="clear" w:color="auto" w:fill="E6E6E6"/>
            <w:vAlign w:val="center"/>
          </w:tcPr>
          <w:p w14:paraId="42D56BAB" w14:textId="77777777" w:rsidR="005D5ACA" w:rsidRDefault="004C1F04">
            <w:pPr>
              <w:spacing w:after="200" w:line="276" w:lineRule="auto"/>
              <w:rPr>
                <w:rFonts w:ascii="Arial" w:eastAsia="Arial" w:hAnsi="Arial" w:cs="Arial"/>
                <w:sz w:val="18"/>
                <w:szCs w:val="18"/>
              </w:rPr>
            </w:pPr>
            <w:r>
              <w:rPr>
                <w:rFonts w:ascii="Arial" w:eastAsia="Arial" w:hAnsi="Arial" w:cs="Arial"/>
                <w:b/>
                <w:sz w:val="18"/>
                <w:szCs w:val="18"/>
              </w:rPr>
              <w:t xml:space="preserve">Wykonawca </w:t>
            </w:r>
          </w:p>
        </w:tc>
        <w:tc>
          <w:tcPr>
            <w:tcW w:w="5808" w:type="dxa"/>
            <w:tcBorders>
              <w:top w:val="single" w:sz="4" w:space="0" w:color="000000"/>
              <w:left w:val="single" w:sz="4" w:space="0" w:color="000000"/>
              <w:bottom w:val="single" w:sz="4" w:space="0" w:color="000000"/>
              <w:right w:val="single" w:sz="12" w:space="0" w:color="000000"/>
            </w:tcBorders>
            <w:vAlign w:val="center"/>
          </w:tcPr>
          <w:p w14:paraId="10905032" w14:textId="77777777" w:rsidR="005D5ACA" w:rsidRDefault="005D5ACA">
            <w:pPr>
              <w:spacing w:after="200" w:line="276" w:lineRule="auto"/>
              <w:ind w:left="2127" w:hanging="2127"/>
              <w:jc w:val="both"/>
              <w:rPr>
                <w:rFonts w:ascii="Arial" w:eastAsia="Arial" w:hAnsi="Arial" w:cs="Arial"/>
                <w:sz w:val="18"/>
                <w:szCs w:val="18"/>
              </w:rPr>
            </w:pPr>
          </w:p>
        </w:tc>
      </w:tr>
      <w:tr w:rsidR="005D5ACA" w14:paraId="5C357B5C" w14:textId="77777777" w:rsidTr="00B63CD3">
        <w:tc>
          <w:tcPr>
            <w:tcW w:w="3616" w:type="dxa"/>
            <w:tcBorders>
              <w:top w:val="single" w:sz="4" w:space="0" w:color="000000"/>
              <w:left w:val="single" w:sz="12" w:space="0" w:color="000000"/>
              <w:bottom w:val="single" w:sz="4" w:space="0" w:color="000000"/>
              <w:right w:val="single" w:sz="4" w:space="0" w:color="000000"/>
            </w:tcBorders>
            <w:shd w:val="clear" w:color="auto" w:fill="E6E6E6"/>
            <w:vAlign w:val="center"/>
          </w:tcPr>
          <w:p w14:paraId="30339ED1" w14:textId="77777777" w:rsidR="005D5ACA" w:rsidRDefault="004C1F04">
            <w:pPr>
              <w:spacing w:after="200" w:line="276" w:lineRule="auto"/>
              <w:rPr>
                <w:rFonts w:ascii="Arial" w:eastAsia="Arial" w:hAnsi="Arial" w:cs="Arial"/>
                <w:sz w:val="18"/>
                <w:szCs w:val="18"/>
              </w:rPr>
            </w:pPr>
            <w:r>
              <w:rPr>
                <w:rFonts w:ascii="Arial" w:eastAsia="Arial" w:hAnsi="Arial" w:cs="Arial"/>
                <w:b/>
                <w:sz w:val="18"/>
                <w:szCs w:val="18"/>
              </w:rPr>
              <w:t>Kierownik Budowy</w:t>
            </w:r>
          </w:p>
        </w:tc>
        <w:tc>
          <w:tcPr>
            <w:tcW w:w="5808" w:type="dxa"/>
            <w:tcBorders>
              <w:top w:val="single" w:sz="4" w:space="0" w:color="000000"/>
              <w:left w:val="single" w:sz="4" w:space="0" w:color="000000"/>
              <w:bottom w:val="single" w:sz="4" w:space="0" w:color="000000"/>
              <w:right w:val="single" w:sz="12" w:space="0" w:color="000000"/>
            </w:tcBorders>
            <w:vAlign w:val="center"/>
          </w:tcPr>
          <w:p w14:paraId="476080AE" w14:textId="77777777" w:rsidR="005D5ACA" w:rsidRDefault="005D5ACA">
            <w:pPr>
              <w:spacing w:after="200" w:line="276" w:lineRule="auto"/>
              <w:ind w:left="2127" w:hanging="2127"/>
              <w:jc w:val="both"/>
              <w:rPr>
                <w:rFonts w:ascii="Arial" w:eastAsia="Arial" w:hAnsi="Arial" w:cs="Arial"/>
                <w:sz w:val="18"/>
                <w:szCs w:val="18"/>
              </w:rPr>
            </w:pPr>
          </w:p>
        </w:tc>
      </w:tr>
    </w:tbl>
    <w:p w14:paraId="0ACA64B2" w14:textId="77777777" w:rsidR="005D5ACA" w:rsidRDefault="005D5ACA">
      <w:pPr>
        <w:spacing w:after="200" w:line="276" w:lineRule="auto"/>
        <w:rPr>
          <w:rFonts w:ascii="Arial" w:eastAsia="Arial" w:hAnsi="Arial" w:cs="Arial"/>
          <w:sz w:val="16"/>
          <w:szCs w:val="16"/>
        </w:rPr>
      </w:pPr>
    </w:p>
    <w:tbl>
      <w:tblPr>
        <w:tblStyle w:val="aff5"/>
        <w:tblW w:w="9522" w:type="dxa"/>
        <w:tblInd w:w="-142" w:type="dxa"/>
        <w:tblLayout w:type="fixed"/>
        <w:tblLook w:val="0000" w:firstRow="0" w:lastRow="0" w:firstColumn="0" w:lastColumn="0" w:noHBand="0" w:noVBand="0"/>
      </w:tblPr>
      <w:tblGrid>
        <w:gridCol w:w="1177"/>
        <w:gridCol w:w="404"/>
        <w:gridCol w:w="139"/>
        <w:gridCol w:w="536"/>
        <w:gridCol w:w="1023"/>
        <w:gridCol w:w="55"/>
        <w:gridCol w:w="945"/>
        <w:gridCol w:w="559"/>
        <w:gridCol w:w="648"/>
        <w:gridCol w:w="773"/>
        <w:gridCol w:w="138"/>
        <w:gridCol w:w="708"/>
        <w:gridCol w:w="285"/>
        <w:gridCol w:w="184"/>
        <w:gridCol w:w="1923"/>
        <w:gridCol w:w="25"/>
      </w:tblGrid>
      <w:tr w:rsidR="005D5ACA" w14:paraId="38F340CA" w14:textId="77777777">
        <w:tc>
          <w:tcPr>
            <w:tcW w:w="2257" w:type="dxa"/>
            <w:gridSpan w:val="4"/>
            <w:tcBorders>
              <w:top w:val="single" w:sz="4" w:space="0" w:color="000000"/>
              <w:left w:val="single" w:sz="8" w:space="0" w:color="000000"/>
              <w:bottom w:val="single" w:sz="4" w:space="0" w:color="000000"/>
            </w:tcBorders>
          </w:tcPr>
          <w:p w14:paraId="1185C633" w14:textId="77777777" w:rsidR="005D5ACA" w:rsidRDefault="004C1F04">
            <w:pPr>
              <w:tabs>
                <w:tab w:val="right" w:pos="8965"/>
              </w:tabs>
              <w:spacing w:before="60" w:after="60" w:line="276" w:lineRule="auto"/>
              <w:rPr>
                <w:rFonts w:ascii="Arial" w:eastAsia="Arial" w:hAnsi="Arial" w:cs="Arial"/>
                <w:sz w:val="16"/>
                <w:szCs w:val="16"/>
              </w:rPr>
            </w:pPr>
            <w:r>
              <w:rPr>
                <w:rFonts w:ascii="Arial" w:eastAsia="Arial" w:hAnsi="Arial" w:cs="Arial"/>
                <w:sz w:val="16"/>
                <w:szCs w:val="16"/>
              </w:rPr>
              <w:t>Rodzaj Materiału</w:t>
            </w:r>
          </w:p>
        </w:tc>
        <w:tc>
          <w:tcPr>
            <w:tcW w:w="7266" w:type="dxa"/>
            <w:gridSpan w:val="12"/>
            <w:tcBorders>
              <w:top w:val="single" w:sz="4" w:space="0" w:color="000000"/>
              <w:left w:val="single" w:sz="4" w:space="0" w:color="000000"/>
              <w:bottom w:val="single" w:sz="4" w:space="0" w:color="000000"/>
              <w:right w:val="single" w:sz="8" w:space="0" w:color="000000"/>
            </w:tcBorders>
          </w:tcPr>
          <w:p w14:paraId="54115B95" w14:textId="77777777" w:rsidR="005D5ACA" w:rsidRDefault="005D5ACA">
            <w:pPr>
              <w:tabs>
                <w:tab w:val="right" w:pos="8965"/>
              </w:tabs>
              <w:spacing w:before="60" w:after="60" w:line="276" w:lineRule="auto"/>
              <w:rPr>
                <w:rFonts w:ascii="Arial" w:eastAsia="Arial" w:hAnsi="Arial" w:cs="Arial"/>
                <w:sz w:val="16"/>
                <w:szCs w:val="16"/>
              </w:rPr>
            </w:pPr>
          </w:p>
        </w:tc>
      </w:tr>
      <w:tr w:rsidR="005D5ACA" w14:paraId="0C43BAB4" w14:textId="77777777">
        <w:trPr>
          <w:trHeight w:val="300"/>
        </w:trPr>
        <w:tc>
          <w:tcPr>
            <w:tcW w:w="2257" w:type="dxa"/>
            <w:gridSpan w:val="4"/>
            <w:vAlign w:val="center"/>
          </w:tcPr>
          <w:p w14:paraId="6709612B" w14:textId="77777777" w:rsidR="005D5ACA" w:rsidRDefault="004C1F04">
            <w:pPr>
              <w:tabs>
                <w:tab w:val="center" w:pos="4536"/>
                <w:tab w:val="right" w:pos="9072"/>
              </w:tabs>
              <w:rPr>
                <w:rFonts w:ascii="Arial" w:eastAsia="Arial" w:hAnsi="Arial" w:cs="Arial"/>
                <w:sz w:val="16"/>
                <w:szCs w:val="16"/>
              </w:rPr>
            </w:pPr>
            <w:r>
              <w:rPr>
                <w:rFonts w:ascii="Arial" w:eastAsia="Arial" w:hAnsi="Arial" w:cs="Arial"/>
                <w:sz w:val="16"/>
                <w:szCs w:val="16"/>
              </w:rPr>
              <w:t>Producent:</w:t>
            </w:r>
          </w:p>
        </w:tc>
        <w:tc>
          <w:tcPr>
            <w:tcW w:w="3230" w:type="dxa"/>
            <w:gridSpan w:val="5"/>
            <w:vAlign w:val="center"/>
          </w:tcPr>
          <w:p w14:paraId="6DE19C04" w14:textId="77777777" w:rsidR="005D5ACA" w:rsidRDefault="005D5ACA">
            <w:pPr>
              <w:tabs>
                <w:tab w:val="center" w:pos="4536"/>
                <w:tab w:val="right" w:pos="9072"/>
              </w:tabs>
              <w:rPr>
                <w:rFonts w:ascii="Arial" w:eastAsia="Arial" w:hAnsi="Arial" w:cs="Arial"/>
                <w:sz w:val="16"/>
                <w:szCs w:val="16"/>
              </w:rPr>
            </w:pPr>
          </w:p>
        </w:tc>
        <w:tc>
          <w:tcPr>
            <w:tcW w:w="1619" w:type="dxa"/>
            <w:gridSpan w:val="3"/>
            <w:vAlign w:val="center"/>
          </w:tcPr>
          <w:p w14:paraId="032B26CA" w14:textId="77777777" w:rsidR="005D5ACA" w:rsidRDefault="004C1F04">
            <w:pPr>
              <w:tabs>
                <w:tab w:val="center" w:pos="4536"/>
                <w:tab w:val="right" w:pos="9072"/>
              </w:tabs>
              <w:rPr>
                <w:rFonts w:ascii="Arial" w:eastAsia="Arial" w:hAnsi="Arial" w:cs="Arial"/>
                <w:sz w:val="16"/>
                <w:szCs w:val="16"/>
              </w:rPr>
            </w:pPr>
            <w:r>
              <w:rPr>
                <w:rFonts w:ascii="Arial" w:eastAsia="Arial" w:hAnsi="Arial" w:cs="Arial"/>
                <w:sz w:val="16"/>
                <w:szCs w:val="16"/>
              </w:rPr>
              <w:t>Szacunkowa ilość:</w:t>
            </w:r>
          </w:p>
        </w:tc>
        <w:tc>
          <w:tcPr>
            <w:tcW w:w="2417" w:type="dxa"/>
            <w:gridSpan w:val="4"/>
            <w:vAlign w:val="center"/>
          </w:tcPr>
          <w:p w14:paraId="297BC510" w14:textId="77777777" w:rsidR="005D5ACA" w:rsidRDefault="005D5ACA">
            <w:pPr>
              <w:tabs>
                <w:tab w:val="center" w:pos="4536"/>
                <w:tab w:val="right" w:pos="9072"/>
              </w:tabs>
              <w:rPr>
                <w:rFonts w:ascii="Arial" w:eastAsia="Arial" w:hAnsi="Arial" w:cs="Arial"/>
                <w:sz w:val="16"/>
                <w:szCs w:val="16"/>
              </w:rPr>
            </w:pPr>
          </w:p>
        </w:tc>
      </w:tr>
      <w:tr w:rsidR="005D5ACA" w14:paraId="5440F7E2" w14:textId="77777777">
        <w:trPr>
          <w:trHeight w:val="300"/>
        </w:trPr>
        <w:tc>
          <w:tcPr>
            <w:tcW w:w="2257" w:type="dxa"/>
            <w:gridSpan w:val="4"/>
            <w:vAlign w:val="center"/>
          </w:tcPr>
          <w:p w14:paraId="1D5E453D" w14:textId="77777777" w:rsidR="005D5ACA" w:rsidRDefault="004C1F04">
            <w:pPr>
              <w:tabs>
                <w:tab w:val="center" w:pos="4536"/>
                <w:tab w:val="right" w:pos="9072"/>
              </w:tabs>
              <w:rPr>
                <w:rFonts w:ascii="Arial" w:eastAsia="Arial" w:hAnsi="Arial" w:cs="Arial"/>
                <w:sz w:val="16"/>
                <w:szCs w:val="16"/>
              </w:rPr>
            </w:pPr>
            <w:r>
              <w:rPr>
                <w:rFonts w:ascii="Arial" w:eastAsia="Arial" w:hAnsi="Arial" w:cs="Arial"/>
                <w:sz w:val="16"/>
                <w:szCs w:val="16"/>
              </w:rPr>
              <w:t>Kraj pochodzenia:</w:t>
            </w:r>
          </w:p>
        </w:tc>
        <w:tc>
          <w:tcPr>
            <w:tcW w:w="7266" w:type="dxa"/>
            <w:gridSpan w:val="12"/>
            <w:vAlign w:val="center"/>
          </w:tcPr>
          <w:p w14:paraId="4492F154" w14:textId="77777777" w:rsidR="005D5ACA" w:rsidRDefault="005D5ACA">
            <w:pPr>
              <w:tabs>
                <w:tab w:val="center" w:pos="4536"/>
                <w:tab w:val="right" w:pos="9072"/>
              </w:tabs>
              <w:rPr>
                <w:rFonts w:ascii="Arial" w:eastAsia="Arial" w:hAnsi="Arial" w:cs="Arial"/>
                <w:sz w:val="16"/>
                <w:szCs w:val="16"/>
              </w:rPr>
            </w:pPr>
          </w:p>
        </w:tc>
      </w:tr>
      <w:tr w:rsidR="005D5ACA" w14:paraId="291ADE65" w14:textId="77777777">
        <w:trPr>
          <w:trHeight w:val="780"/>
        </w:trPr>
        <w:tc>
          <w:tcPr>
            <w:tcW w:w="2257" w:type="dxa"/>
            <w:gridSpan w:val="4"/>
            <w:vAlign w:val="center"/>
          </w:tcPr>
          <w:p w14:paraId="5B72872B" w14:textId="77777777" w:rsidR="005D5ACA" w:rsidRDefault="004C1F04">
            <w:pPr>
              <w:tabs>
                <w:tab w:val="center" w:pos="4536"/>
                <w:tab w:val="right" w:pos="9072"/>
              </w:tabs>
              <w:rPr>
                <w:rFonts w:ascii="Arial" w:eastAsia="Arial" w:hAnsi="Arial" w:cs="Arial"/>
                <w:sz w:val="16"/>
                <w:szCs w:val="16"/>
              </w:rPr>
            </w:pPr>
            <w:r>
              <w:rPr>
                <w:rFonts w:ascii="Arial" w:eastAsia="Arial" w:hAnsi="Arial" w:cs="Arial"/>
                <w:sz w:val="16"/>
                <w:szCs w:val="16"/>
              </w:rPr>
              <w:t>Zgodność materiału</w:t>
            </w:r>
          </w:p>
        </w:tc>
        <w:tc>
          <w:tcPr>
            <w:tcW w:w="2023" w:type="dxa"/>
            <w:gridSpan w:val="3"/>
            <w:vAlign w:val="center"/>
          </w:tcPr>
          <w:p w14:paraId="53B8764E" w14:textId="77777777" w:rsidR="005D5ACA" w:rsidRDefault="005D5ACA">
            <w:pPr>
              <w:tabs>
                <w:tab w:val="center" w:pos="4536"/>
                <w:tab w:val="right" w:pos="9072"/>
              </w:tabs>
              <w:jc w:val="center"/>
              <w:rPr>
                <w:rFonts w:ascii="Arial" w:eastAsia="Arial" w:hAnsi="Arial" w:cs="Arial"/>
                <w:sz w:val="16"/>
                <w:szCs w:val="16"/>
              </w:rPr>
            </w:pPr>
          </w:p>
          <w:p w14:paraId="669F6793" w14:textId="77777777" w:rsidR="005D5ACA" w:rsidRDefault="004C1F04">
            <w:pPr>
              <w:tabs>
                <w:tab w:val="center" w:pos="4536"/>
                <w:tab w:val="right" w:pos="9072"/>
              </w:tabs>
              <w:jc w:val="center"/>
              <w:rPr>
                <w:rFonts w:ascii="Arial" w:eastAsia="Arial" w:hAnsi="Arial" w:cs="Arial"/>
                <w:sz w:val="16"/>
                <w:szCs w:val="16"/>
              </w:rPr>
            </w:pPr>
            <w:r>
              <w:rPr>
                <w:rFonts w:ascii="Arial" w:eastAsia="Arial" w:hAnsi="Arial" w:cs="Arial"/>
                <w:sz w:val="16"/>
                <w:szCs w:val="16"/>
              </w:rPr>
              <w:t>Zgodny z ofertą</w:t>
            </w:r>
          </w:p>
          <w:p w14:paraId="0C55590F" w14:textId="77777777" w:rsidR="005D5ACA" w:rsidRDefault="005D5ACA">
            <w:pPr>
              <w:tabs>
                <w:tab w:val="center" w:pos="4536"/>
                <w:tab w:val="right" w:pos="9072"/>
              </w:tabs>
              <w:rPr>
                <w:rFonts w:ascii="Arial" w:eastAsia="Arial" w:hAnsi="Arial" w:cs="Arial"/>
                <w:sz w:val="16"/>
                <w:szCs w:val="16"/>
              </w:rPr>
            </w:pPr>
          </w:p>
          <w:p w14:paraId="41464215" w14:textId="77777777" w:rsidR="005D5ACA" w:rsidRDefault="004C1F04">
            <w:pPr>
              <w:tabs>
                <w:tab w:val="center" w:pos="4536"/>
                <w:tab w:val="right" w:pos="9072"/>
              </w:tabs>
              <w:rPr>
                <w:rFonts w:ascii="Arial" w:eastAsia="Arial" w:hAnsi="Arial" w:cs="Arial"/>
                <w:sz w:val="16"/>
                <w:szCs w:val="16"/>
              </w:rPr>
            </w:pPr>
            <w:r>
              <w:rPr>
                <w:rFonts w:ascii="Arial" w:eastAsia="Arial" w:hAnsi="Arial" w:cs="Arial"/>
                <w:i/>
                <w:sz w:val="16"/>
                <w:szCs w:val="16"/>
              </w:rPr>
              <w:t xml:space="preserve">                  </w:t>
            </w:r>
            <w:bookmarkStart w:id="10" w:name="2s8eyo1" w:colFirst="0" w:colLast="0"/>
            <w:bookmarkEnd w:id="10"/>
            <w:r>
              <w:rPr>
                <w:rFonts w:ascii="Arial" w:eastAsia="Arial" w:hAnsi="Arial" w:cs="Arial"/>
                <w:sz w:val="16"/>
                <w:szCs w:val="16"/>
              </w:rPr>
              <w:t>☐</w:t>
            </w:r>
          </w:p>
        </w:tc>
        <w:tc>
          <w:tcPr>
            <w:tcW w:w="3295" w:type="dxa"/>
            <w:gridSpan w:val="7"/>
            <w:vAlign w:val="center"/>
          </w:tcPr>
          <w:p w14:paraId="3F61EADB" w14:textId="77777777" w:rsidR="005D5ACA" w:rsidRDefault="005D5ACA">
            <w:pPr>
              <w:tabs>
                <w:tab w:val="center" w:pos="4536"/>
                <w:tab w:val="right" w:pos="9072"/>
              </w:tabs>
              <w:jc w:val="center"/>
              <w:rPr>
                <w:rFonts w:ascii="Arial" w:eastAsia="Arial" w:hAnsi="Arial" w:cs="Arial"/>
                <w:sz w:val="16"/>
                <w:szCs w:val="16"/>
              </w:rPr>
            </w:pPr>
          </w:p>
          <w:p w14:paraId="2A7BBB7C" w14:textId="77777777" w:rsidR="005D5ACA" w:rsidRDefault="004C1F04">
            <w:pPr>
              <w:tabs>
                <w:tab w:val="center" w:pos="4536"/>
                <w:tab w:val="right" w:pos="9072"/>
              </w:tabs>
              <w:jc w:val="center"/>
              <w:rPr>
                <w:rFonts w:ascii="Arial" w:eastAsia="Arial" w:hAnsi="Arial" w:cs="Arial"/>
                <w:sz w:val="16"/>
                <w:szCs w:val="16"/>
              </w:rPr>
            </w:pPr>
            <w:r>
              <w:rPr>
                <w:rFonts w:ascii="Arial" w:eastAsia="Arial" w:hAnsi="Arial" w:cs="Arial"/>
                <w:sz w:val="16"/>
                <w:szCs w:val="16"/>
              </w:rPr>
              <w:t>Zgodny z Dokumentacją Projektową</w:t>
            </w:r>
          </w:p>
          <w:p w14:paraId="67D45B69" w14:textId="77777777" w:rsidR="005D5ACA" w:rsidRDefault="005D5ACA">
            <w:pPr>
              <w:tabs>
                <w:tab w:val="center" w:pos="4536"/>
                <w:tab w:val="right" w:pos="9072"/>
              </w:tabs>
              <w:rPr>
                <w:rFonts w:ascii="Arial" w:eastAsia="Arial" w:hAnsi="Arial" w:cs="Arial"/>
                <w:sz w:val="16"/>
                <w:szCs w:val="16"/>
              </w:rPr>
            </w:pPr>
          </w:p>
          <w:p w14:paraId="58C3C367" w14:textId="77777777" w:rsidR="005D5ACA" w:rsidRDefault="004C1F04">
            <w:pPr>
              <w:tabs>
                <w:tab w:val="center" w:pos="4536"/>
                <w:tab w:val="right" w:pos="9072"/>
              </w:tabs>
              <w:rPr>
                <w:rFonts w:ascii="Arial" w:eastAsia="Arial" w:hAnsi="Arial" w:cs="Arial"/>
                <w:sz w:val="16"/>
                <w:szCs w:val="16"/>
              </w:rPr>
            </w:pPr>
            <w:r>
              <w:rPr>
                <w:rFonts w:ascii="Arial" w:eastAsia="Arial" w:hAnsi="Arial" w:cs="Arial"/>
                <w:i/>
                <w:sz w:val="16"/>
                <w:szCs w:val="16"/>
              </w:rPr>
              <w:t xml:space="preserve">                                 </w:t>
            </w:r>
            <w:r>
              <w:rPr>
                <w:rFonts w:ascii="Arial" w:eastAsia="Arial" w:hAnsi="Arial" w:cs="Arial"/>
                <w:sz w:val="16"/>
                <w:szCs w:val="16"/>
              </w:rPr>
              <w:t>☐</w:t>
            </w:r>
          </w:p>
        </w:tc>
        <w:tc>
          <w:tcPr>
            <w:tcW w:w="1948" w:type="dxa"/>
            <w:gridSpan w:val="2"/>
            <w:vAlign w:val="center"/>
          </w:tcPr>
          <w:p w14:paraId="692C34B6" w14:textId="77777777" w:rsidR="005D5ACA" w:rsidRDefault="005D5ACA">
            <w:pPr>
              <w:tabs>
                <w:tab w:val="center" w:pos="4536"/>
                <w:tab w:val="right" w:pos="9072"/>
              </w:tabs>
              <w:jc w:val="center"/>
              <w:rPr>
                <w:rFonts w:ascii="Arial" w:eastAsia="Arial" w:hAnsi="Arial" w:cs="Arial"/>
                <w:sz w:val="16"/>
                <w:szCs w:val="16"/>
              </w:rPr>
            </w:pPr>
          </w:p>
          <w:p w14:paraId="5FEF1257" w14:textId="77777777" w:rsidR="005D5ACA" w:rsidRDefault="004C1F04">
            <w:pPr>
              <w:tabs>
                <w:tab w:val="center" w:pos="4536"/>
                <w:tab w:val="right" w:pos="9072"/>
              </w:tabs>
              <w:jc w:val="center"/>
              <w:rPr>
                <w:rFonts w:ascii="Arial" w:eastAsia="Arial" w:hAnsi="Arial" w:cs="Arial"/>
                <w:sz w:val="16"/>
                <w:szCs w:val="16"/>
              </w:rPr>
            </w:pPr>
            <w:r>
              <w:rPr>
                <w:rFonts w:ascii="Arial" w:eastAsia="Arial" w:hAnsi="Arial" w:cs="Arial"/>
                <w:sz w:val="16"/>
                <w:szCs w:val="16"/>
              </w:rPr>
              <w:t>Zamienny</w:t>
            </w:r>
          </w:p>
          <w:p w14:paraId="719F86D8" w14:textId="77777777" w:rsidR="005D5ACA" w:rsidRDefault="005D5ACA">
            <w:pPr>
              <w:tabs>
                <w:tab w:val="center" w:pos="4536"/>
                <w:tab w:val="right" w:pos="9072"/>
              </w:tabs>
              <w:rPr>
                <w:rFonts w:ascii="Arial" w:eastAsia="Arial" w:hAnsi="Arial" w:cs="Arial"/>
                <w:sz w:val="16"/>
                <w:szCs w:val="16"/>
              </w:rPr>
            </w:pPr>
          </w:p>
          <w:p w14:paraId="1004F43F" w14:textId="77777777" w:rsidR="005D5ACA" w:rsidRDefault="004C1F04">
            <w:pPr>
              <w:tabs>
                <w:tab w:val="center" w:pos="4536"/>
                <w:tab w:val="right" w:pos="9072"/>
              </w:tabs>
              <w:rPr>
                <w:rFonts w:ascii="Arial" w:eastAsia="Arial" w:hAnsi="Arial" w:cs="Arial"/>
                <w:sz w:val="16"/>
                <w:szCs w:val="16"/>
              </w:rPr>
            </w:pPr>
            <w:r>
              <w:rPr>
                <w:rFonts w:ascii="Arial" w:eastAsia="Arial" w:hAnsi="Arial" w:cs="Arial"/>
                <w:i/>
                <w:sz w:val="16"/>
                <w:szCs w:val="16"/>
              </w:rPr>
              <w:t xml:space="preserve">            </w:t>
            </w:r>
            <w:r>
              <w:rPr>
                <w:rFonts w:ascii="Arial" w:eastAsia="Arial" w:hAnsi="Arial" w:cs="Arial"/>
                <w:sz w:val="16"/>
                <w:szCs w:val="16"/>
              </w:rPr>
              <w:t>☐</w:t>
            </w:r>
          </w:p>
        </w:tc>
      </w:tr>
      <w:tr w:rsidR="005D5ACA" w14:paraId="5A86E907" w14:textId="77777777">
        <w:trPr>
          <w:trHeight w:val="300"/>
        </w:trPr>
        <w:tc>
          <w:tcPr>
            <w:tcW w:w="9523" w:type="dxa"/>
            <w:gridSpan w:val="16"/>
            <w:vAlign w:val="center"/>
          </w:tcPr>
          <w:p w14:paraId="06D28370" w14:textId="77777777" w:rsidR="005D5ACA" w:rsidRDefault="004C1F04">
            <w:pPr>
              <w:tabs>
                <w:tab w:val="center" w:pos="4536"/>
                <w:tab w:val="right" w:pos="9072"/>
              </w:tabs>
              <w:rPr>
                <w:rFonts w:ascii="Arial" w:eastAsia="Arial" w:hAnsi="Arial" w:cs="Arial"/>
                <w:sz w:val="16"/>
                <w:szCs w:val="16"/>
              </w:rPr>
            </w:pPr>
            <w:r>
              <w:rPr>
                <w:rFonts w:ascii="Arial" w:eastAsia="Arial" w:hAnsi="Arial" w:cs="Arial"/>
                <w:sz w:val="16"/>
                <w:szCs w:val="16"/>
              </w:rPr>
              <w:t>Uwagi</w:t>
            </w:r>
            <w:r>
              <w:rPr>
                <w:rFonts w:ascii="Arial" w:eastAsia="Arial" w:hAnsi="Arial" w:cs="Arial"/>
                <w:i/>
                <w:sz w:val="16"/>
                <w:szCs w:val="16"/>
              </w:rPr>
              <w:t xml:space="preserve"> </w:t>
            </w:r>
            <w:r>
              <w:rPr>
                <w:rFonts w:ascii="Arial" w:eastAsia="Arial" w:hAnsi="Arial" w:cs="Arial"/>
                <w:sz w:val="16"/>
                <w:szCs w:val="16"/>
              </w:rPr>
              <w:t>:</w:t>
            </w:r>
          </w:p>
          <w:p w14:paraId="550922BF" w14:textId="77777777" w:rsidR="005D5ACA" w:rsidRDefault="004C1F04">
            <w:pPr>
              <w:tabs>
                <w:tab w:val="center" w:pos="4536"/>
                <w:tab w:val="right" w:pos="9072"/>
              </w:tabs>
              <w:rPr>
                <w:rFonts w:ascii="Arial" w:eastAsia="Arial" w:hAnsi="Arial" w:cs="Arial"/>
                <w:sz w:val="16"/>
                <w:szCs w:val="16"/>
              </w:rPr>
            </w:pPr>
            <w:r>
              <w:rPr>
                <w:rFonts w:ascii="Arial" w:eastAsia="Arial" w:hAnsi="Arial" w:cs="Arial"/>
                <w:sz w:val="16"/>
                <w:szCs w:val="16"/>
              </w:rPr>
              <w:t>………………………………………………………………………………………………………………………………………………………………………………………………………………………………………………………………………………………………………………………………………………………………………………………………………………………………………………………………………………………………………………………………………………………………………………………………………………………………………………………………………………………………………………………………………………………………………………………………………………………………………………………………………………………………………………………………………………………………………………………………………………………………………………………………………………………………………………………………………………………………………………………………………………………………………………………………………………</w:t>
            </w:r>
          </w:p>
        </w:tc>
      </w:tr>
      <w:tr w:rsidR="005D5ACA" w14:paraId="4477E76D" w14:textId="77777777">
        <w:trPr>
          <w:trHeight w:val="300"/>
        </w:trPr>
        <w:tc>
          <w:tcPr>
            <w:tcW w:w="3335" w:type="dxa"/>
            <w:gridSpan w:val="6"/>
            <w:vAlign w:val="center"/>
          </w:tcPr>
          <w:p w14:paraId="04A6A41D" w14:textId="77777777" w:rsidR="005D5ACA" w:rsidRDefault="004C1F04">
            <w:pPr>
              <w:tabs>
                <w:tab w:val="center" w:pos="4536"/>
                <w:tab w:val="right" w:pos="9072"/>
              </w:tabs>
              <w:rPr>
                <w:rFonts w:ascii="Arial" w:eastAsia="Arial" w:hAnsi="Arial" w:cs="Arial"/>
                <w:sz w:val="16"/>
                <w:szCs w:val="16"/>
              </w:rPr>
            </w:pPr>
            <w:r>
              <w:rPr>
                <w:rFonts w:ascii="Arial" w:eastAsia="Arial" w:hAnsi="Arial" w:cs="Arial"/>
                <w:sz w:val="16"/>
                <w:szCs w:val="16"/>
              </w:rPr>
              <w:t>Planowana Data dostawy na plac budowy:</w:t>
            </w:r>
          </w:p>
        </w:tc>
        <w:tc>
          <w:tcPr>
            <w:tcW w:w="6163" w:type="dxa"/>
            <w:gridSpan w:val="9"/>
            <w:vAlign w:val="center"/>
          </w:tcPr>
          <w:p w14:paraId="07F2959A" w14:textId="77777777" w:rsidR="005D5ACA" w:rsidRDefault="005D5ACA">
            <w:pPr>
              <w:tabs>
                <w:tab w:val="center" w:pos="4536"/>
                <w:tab w:val="right" w:pos="9072"/>
              </w:tabs>
              <w:rPr>
                <w:rFonts w:ascii="Arial" w:eastAsia="Arial" w:hAnsi="Arial" w:cs="Arial"/>
                <w:sz w:val="16"/>
                <w:szCs w:val="16"/>
              </w:rPr>
            </w:pPr>
          </w:p>
        </w:tc>
        <w:tc>
          <w:tcPr>
            <w:tcW w:w="25" w:type="dxa"/>
            <w:tcBorders>
              <w:left w:val="single" w:sz="4" w:space="0" w:color="000000"/>
            </w:tcBorders>
            <w:tcMar>
              <w:left w:w="0" w:type="dxa"/>
              <w:right w:w="0" w:type="dxa"/>
            </w:tcMar>
          </w:tcPr>
          <w:p w14:paraId="0061D6BE" w14:textId="77777777" w:rsidR="005D5ACA" w:rsidRDefault="005D5ACA">
            <w:pPr>
              <w:spacing w:after="200" w:line="276" w:lineRule="auto"/>
              <w:rPr>
                <w:rFonts w:ascii="Arial" w:eastAsia="Arial" w:hAnsi="Arial" w:cs="Arial"/>
                <w:sz w:val="16"/>
                <w:szCs w:val="16"/>
              </w:rPr>
            </w:pPr>
          </w:p>
        </w:tc>
      </w:tr>
      <w:tr w:rsidR="005D5ACA" w14:paraId="7AA12E26" w14:textId="77777777">
        <w:trPr>
          <w:trHeight w:val="440"/>
        </w:trPr>
        <w:tc>
          <w:tcPr>
            <w:tcW w:w="3335" w:type="dxa"/>
            <w:gridSpan w:val="6"/>
            <w:vAlign w:val="center"/>
          </w:tcPr>
          <w:p w14:paraId="46F6277A" w14:textId="77777777" w:rsidR="005D5ACA" w:rsidRDefault="004C1F04">
            <w:pPr>
              <w:tabs>
                <w:tab w:val="center" w:pos="4536"/>
                <w:tab w:val="right" w:pos="9072"/>
              </w:tabs>
              <w:rPr>
                <w:rFonts w:ascii="Arial" w:eastAsia="Arial" w:hAnsi="Arial" w:cs="Arial"/>
                <w:sz w:val="16"/>
                <w:szCs w:val="16"/>
              </w:rPr>
            </w:pPr>
            <w:r>
              <w:rPr>
                <w:rFonts w:ascii="Arial" w:eastAsia="Arial" w:hAnsi="Arial" w:cs="Arial"/>
                <w:sz w:val="16"/>
                <w:szCs w:val="16"/>
              </w:rPr>
              <w:t>Planowana data wbudowania:</w:t>
            </w:r>
          </w:p>
        </w:tc>
        <w:tc>
          <w:tcPr>
            <w:tcW w:w="6163" w:type="dxa"/>
            <w:gridSpan w:val="9"/>
            <w:vAlign w:val="center"/>
          </w:tcPr>
          <w:p w14:paraId="6C55443E" w14:textId="77777777" w:rsidR="005D5ACA" w:rsidRDefault="005D5ACA">
            <w:pPr>
              <w:tabs>
                <w:tab w:val="center" w:pos="4536"/>
                <w:tab w:val="right" w:pos="9072"/>
              </w:tabs>
              <w:rPr>
                <w:rFonts w:ascii="Arial" w:eastAsia="Arial" w:hAnsi="Arial" w:cs="Arial"/>
                <w:sz w:val="16"/>
                <w:szCs w:val="16"/>
              </w:rPr>
            </w:pPr>
          </w:p>
        </w:tc>
        <w:tc>
          <w:tcPr>
            <w:tcW w:w="25" w:type="dxa"/>
            <w:tcBorders>
              <w:left w:val="single" w:sz="4" w:space="0" w:color="000000"/>
            </w:tcBorders>
            <w:tcMar>
              <w:left w:w="0" w:type="dxa"/>
              <w:right w:w="0" w:type="dxa"/>
            </w:tcMar>
          </w:tcPr>
          <w:p w14:paraId="1E27DEF5" w14:textId="77777777" w:rsidR="005D5ACA" w:rsidRDefault="005D5ACA">
            <w:pPr>
              <w:spacing w:after="200" w:line="276" w:lineRule="auto"/>
              <w:rPr>
                <w:rFonts w:ascii="Arial" w:eastAsia="Arial" w:hAnsi="Arial" w:cs="Arial"/>
                <w:sz w:val="16"/>
                <w:szCs w:val="16"/>
              </w:rPr>
            </w:pPr>
          </w:p>
        </w:tc>
      </w:tr>
      <w:tr w:rsidR="005D5ACA" w14:paraId="01EE08B9" w14:textId="77777777">
        <w:trPr>
          <w:trHeight w:val="300"/>
        </w:trPr>
        <w:tc>
          <w:tcPr>
            <w:tcW w:w="1178" w:type="dxa"/>
            <w:vAlign w:val="center"/>
          </w:tcPr>
          <w:p w14:paraId="14745D25" w14:textId="77777777" w:rsidR="005D5ACA" w:rsidRDefault="004C1F04">
            <w:pPr>
              <w:tabs>
                <w:tab w:val="center" w:pos="4536"/>
                <w:tab w:val="right" w:pos="9072"/>
              </w:tabs>
              <w:rPr>
                <w:rFonts w:ascii="Arial" w:eastAsia="Arial" w:hAnsi="Arial" w:cs="Arial"/>
                <w:sz w:val="16"/>
                <w:szCs w:val="16"/>
              </w:rPr>
            </w:pPr>
            <w:r>
              <w:rPr>
                <w:rFonts w:ascii="Arial" w:eastAsia="Arial" w:hAnsi="Arial" w:cs="Arial"/>
                <w:sz w:val="16"/>
                <w:szCs w:val="16"/>
              </w:rPr>
              <w:t>Załączniki:</w:t>
            </w:r>
          </w:p>
        </w:tc>
        <w:tc>
          <w:tcPr>
            <w:tcW w:w="2157" w:type="dxa"/>
            <w:gridSpan w:val="5"/>
            <w:vAlign w:val="center"/>
          </w:tcPr>
          <w:p w14:paraId="4F26194D" w14:textId="77777777" w:rsidR="005D5ACA" w:rsidRDefault="004C1F04">
            <w:pPr>
              <w:tabs>
                <w:tab w:val="center" w:pos="4536"/>
                <w:tab w:val="right" w:pos="9072"/>
              </w:tabs>
              <w:rPr>
                <w:rFonts w:ascii="Arial" w:eastAsia="Arial" w:hAnsi="Arial" w:cs="Arial"/>
                <w:sz w:val="16"/>
                <w:szCs w:val="16"/>
              </w:rPr>
            </w:pPr>
            <w:r>
              <w:rPr>
                <w:rFonts w:ascii="Arial" w:eastAsia="Arial" w:hAnsi="Arial" w:cs="Arial"/>
                <w:sz w:val="16"/>
                <w:szCs w:val="16"/>
              </w:rPr>
              <w:t>1.Aprobata techniczna</w:t>
            </w:r>
          </w:p>
          <w:p w14:paraId="03A5760B" w14:textId="77777777" w:rsidR="005D5ACA" w:rsidRDefault="004C1F04">
            <w:pPr>
              <w:tabs>
                <w:tab w:val="center" w:pos="4536"/>
                <w:tab w:val="right" w:pos="9072"/>
              </w:tabs>
              <w:rPr>
                <w:rFonts w:ascii="Arial" w:eastAsia="Arial" w:hAnsi="Arial" w:cs="Arial"/>
                <w:sz w:val="16"/>
                <w:szCs w:val="16"/>
              </w:rPr>
            </w:pPr>
            <w:r>
              <w:rPr>
                <w:rFonts w:ascii="Arial" w:eastAsia="Arial" w:hAnsi="Arial" w:cs="Arial"/>
                <w:sz w:val="16"/>
                <w:szCs w:val="16"/>
              </w:rPr>
              <w:t>2. Deklaracje Zgodności</w:t>
            </w:r>
          </w:p>
          <w:p w14:paraId="7DAE3A04" w14:textId="77777777" w:rsidR="005D5ACA" w:rsidRDefault="004C1F04">
            <w:pPr>
              <w:tabs>
                <w:tab w:val="center" w:pos="4536"/>
                <w:tab w:val="right" w:pos="9072"/>
              </w:tabs>
              <w:rPr>
                <w:rFonts w:ascii="Arial" w:eastAsia="Arial" w:hAnsi="Arial" w:cs="Arial"/>
                <w:sz w:val="16"/>
                <w:szCs w:val="16"/>
              </w:rPr>
            </w:pPr>
            <w:r>
              <w:rPr>
                <w:rFonts w:ascii="Arial" w:eastAsia="Arial" w:hAnsi="Arial" w:cs="Arial"/>
                <w:sz w:val="16"/>
                <w:szCs w:val="16"/>
              </w:rPr>
              <w:t>3. ......................................</w:t>
            </w:r>
          </w:p>
          <w:p w14:paraId="1FF4AA3C" w14:textId="77777777" w:rsidR="005D5ACA" w:rsidRDefault="004C1F04">
            <w:pPr>
              <w:tabs>
                <w:tab w:val="center" w:pos="4536"/>
                <w:tab w:val="right" w:pos="9072"/>
              </w:tabs>
              <w:rPr>
                <w:rFonts w:ascii="Arial" w:eastAsia="Arial" w:hAnsi="Arial" w:cs="Arial"/>
                <w:sz w:val="16"/>
                <w:szCs w:val="16"/>
              </w:rPr>
            </w:pPr>
            <w:r>
              <w:rPr>
                <w:rFonts w:ascii="Arial" w:eastAsia="Arial" w:hAnsi="Arial" w:cs="Arial"/>
                <w:sz w:val="16"/>
                <w:szCs w:val="16"/>
              </w:rPr>
              <w:t>4....................................</w:t>
            </w:r>
          </w:p>
          <w:p w14:paraId="0833802A" w14:textId="77777777" w:rsidR="005D5ACA" w:rsidRDefault="004C1F04">
            <w:pPr>
              <w:tabs>
                <w:tab w:val="center" w:pos="4536"/>
                <w:tab w:val="right" w:pos="9072"/>
              </w:tabs>
              <w:rPr>
                <w:rFonts w:ascii="Arial" w:eastAsia="Arial" w:hAnsi="Arial" w:cs="Arial"/>
                <w:sz w:val="16"/>
                <w:szCs w:val="16"/>
              </w:rPr>
            </w:pPr>
            <w:r>
              <w:rPr>
                <w:rFonts w:ascii="Arial" w:eastAsia="Arial" w:hAnsi="Arial" w:cs="Arial"/>
                <w:sz w:val="16"/>
                <w:szCs w:val="16"/>
              </w:rPr>
              <w:t>5....................................</w:t>
            </w:r>
          </w:p>
        </w:tc>
        <w:tc>
          <w:tcPr>
            <w:tcW w:w="6188" w:type="dxa"/>
            <w:gridSpan w:val="10"/>
            <w:vAlign w:val="center"/>
          </w:tcPr>
          <w:p w14:paraId="3AC87FDC" w14:textId="77777777" w:rsidR="005D5ACA" w:rsidRDefault="004C1F04">
            <w:pPr>
              <w:tabs>
                <w:tab w:val="center" w:pos="4536"/>
                <w:tab w:val="right" w:pos="9072"/>
              </w:tabs>
              <w:rPr>
                <w:rFonts w:ascii="Arial" w:eastAsia="Arial" w:hAnsi="Arial" w:cs="Arial"/>
                <w:sz w:val="16"/>
                <w:szCs w:val="16"/>
              </w:rPr>
            </w:pPr>
            <w:r>
              <w:rPr>
                <w:rFonts w:ascii="Arial" w:eastAsia="Arial" w:hAnsi="Arial" w:cs="Arial"/>
                <w:color w:val="808080"/>
                <w:sz w:val="16"/>
                <w:szCs w:val="16"/>
              </w:rPr>
              <w:t>Kliknij tutaj, aby wprowadzić tekst.</w:t>
            </w:r>
          </w:p>
          <w:p w14:paraId="38DDE208" w14:textId="77777777" w:rsidR="005D5ACA" w:rsidRDefault="005D5ACA">
            <w:pPr>
              <w:tabs>
                <w:tab w:val="center" w:pos="4536"/>
                <w:tab w:val="right" w:pos="9072"/>
              </w:tabs>
              <w:rPr>
                <w:rFonts w:ascii="Arial" w:eastAsia="Arial" w:hAnsi="Arial" w:cs="Arial"/>
                <w:sz w:val="16"/>
                <w:szCs w:val="16"/>
              </w:rPr>
            </w:pPr>
          </w:p>
          <w:p w14:paraId="33350ED8" w14:textId="77777777" w:rsidR="005D5ACA" w:rsidRDefault="005D5ACA">
            <w:pPr>
              <w:tabs>
                <w:tab w:val="center" w:pos="4536"/>
                <w:tab w:val="right" w:pos="9072"/>
              </w:tabs>
              <w:rPr>
                <w:rFonts w:ascii="Arial" w:eastAsia="Arial" w:hAnsi="Arial" w:cs="Arial"/>
                <w:sz w:val="16"/>
                <w:szCs w:val="16"/>
              </w:rPr>
            </w:pPr>
          </w:p>
          <w:p w14:paraId="15874851" w14:textId="77777777" w:rsidR="005D5ACA" w:rsidRDefault="005D5ACA">
            <w:pPr>
              <w:tabs>
                <w:tab w:val="center" w:pos="4536"/>
                <w:tab w:val="right" w:pos="9072"/>
              </w:tabs>
              <w:rPr>
                <w:rFonts w:ascii="Arial" w:eastAsia="Arial" w:hAnsi="Arial" w:cs="Arial"/>
                <w:sz w:val="16"/>
                <w:szCs w:val="16"/>
              </w:rPr>
            </w:pPr>
          </w:p>
        </w:tc>
      </w:tr>
      <w:tr w:rsidR="005D5ACA" w14:paraId="2E436AED" w14:textId="77777777">
        <w:trPr>
          <w:trHeight w:val="280"/>
        </w:trPr>
        <w:tc>
          <w:tcPr>
            <w:tcW w:w="9523" w:type="dxa"/>
            <w:gridSpan w:val="16"/>
            <w:vAlign w:val="center"/>
          </w:tcPr>
          <w:p w14:paraId="23D144A6" w14:textId="77777777" w:rsidR="005D5ACA" w:rsidRDefault="004C1F04">
            <w:pPr>
              <w:tabs>
                <w:tab w:val="center" w:pos="4536"/>
                <w:tab w:val="right" w:pos="9072"/>
              </w:tabs>
              <w:rPr>
                <w:rFonts w:ascii="Arial" w:eastAsia="Arial" w:hAnsi="Arial" w:cs="Arial"/>
                <w:sz w:val="16"/>
                <w:szCs w:val="16"/>
              </w:rPr>
            </w:pPr>
            <w:r>
              <w:rPr>
                <w:rFonts w:ascii="Arial" w:eastAsia="Arial" w:hAnsi="Arial" w:cs="Arial"/>
                <w:sz w:val="16"/>
                <w:szCs w:val="16"/>
              </w:rPr>
              <w:t xml:space="preserve">Zgodnie z pkt. 4.1 Zobowiązania Ogólne, wnioskuję o zgodę na zamówienie i wbudowanie w/w Materiałów / Urządzeń. </w:t>
            </w:r>
          </w:p>
        </w:tc>
      </w:tr>
      <w:tr w:rsidR="005D5ACA" w14:paraId="04539FAC" w14:textId="77777777">
        <w:trPr>
          <w:trHeight w:val="580"/>
        </w:trPr>
        <w:tc>
          <w:tcPr>
            <w:tcW w:w="1582" w:type="dxa"/>
            <w:gridSpan w:val="2"/>
            <w:vAlign w:val="center"/>
          </w:tcPr>
          <w:p w14:paraId="6B69CFAD" w14:textId="77777777" w:rsidR="005D5ACA" w:rsidRDefault="004C1F04">
            <w:pPr>
              <w:tabs>
                <w:tab w:val="center" w:pos="4536"/>
                <w:tab w:val="right" w:pos="9072"/>
              </w:tabs>
              <w:rPr>
                <w:rFonts w:ascii="Arial" w:eastAsia="Arial" w:hAnsi="Arial" w:cs="Arial"/>
                <w:sz w:val="16"/>
                <w:szCs w:val="16"/>
              </w:rPr>
            </w:pPr>
            <w:r>
              <w:rPr>
                <w:rFonts w:ascii="Arial" w:eastAsia="Arial" w:hAnsi="Arial" w:cs="Arial"/>
                <w:sz w:val="16"/>
                <w:szCs w:val="16"/>
              </w:rPr>
              <w:t>Wypełnił:</w:t>
            </w:r>
          </w:p>
          <w:p w14:paraId="555107EC" w14:textId="77777777" w:rsidR="005D5ACA" w:rsidRDefault="005D5ACA">
            <w:pPr>
              <w:tabs>
                <w:tab w:val="center" w:pos="4536"/>
                <w:tab w:val="right" w:pos="9072"/>
              </w:tabs>
              <w:rPr>
                <w:rFonts w:ascii="Arial" w:eastAsia="Arial" w:hAnsi="Arial" w:cs="Arial"/>
                <w:sz w:val="16"/>
                <w:szCs w:val="16"/>
              </w:rPr>
            </w:pPr>
          </w:p>
          <w:p w14:paraId="20A9CE1D" w14:textId="77777777" w:rsidR="005D5ACA" w:rsidRDefault="005D5ACA">
            <w:pPr>
              <w:tabs>
                <w:tab w:val="center" w:pos="4536"/>
                <w:tab w:val="right" w:pos="9072"/>
              </w:tabs>
              <w:rPr>
                <w:rFonts w:ascii="Arial" w:eastAsia="Arial" w:hAnsi="Arial" w:cs="Arial"/>
                <w:sz w:val="16"/>
                <w:szCs w:val="16"/>
              </w:rPr>
            </w:pPr>
          </w:p>
        </w:tc>
        <w:tc>
          <w:tcPr>
            <w:tcW w:w="4678" w:type="dxa"/>
            <w:gridSpan w:val="8"/>
            <w:vAlign w:val="center"/>
          </w:tcPr>
          <w:p w14:paraId="2D54FF29" w14:textId="77777777" w:rsidR="00380CDB" w:rsidRDefault="00380CDB">
            <w:pPr>
              <w:tabs>
                <w:tab w:val="center" w:pos="4536"/>
                <w:tab w:val="right" w:pos="9072"/>
              </w:tabs>
              <w:rPr>
                <w:rFonts w:ascii="Arial" w:eastAsia="Arial" w:hAnsi="Arial" w:cs="Arial"/>
                <w:sz w:val="16"/>
                <w:szCs w:val="16"/>
              </w:rPr>
            </w:pPr>
          </w:p>
          <w:p w14:paraId="30CD8C75" w14:textId="77777777" w:rsidR="00380CDB" w:rsidRDefault="00380CDB">
            <w:pPr>
              <w:tabs>
                <w:tab w:val="center" w:pos="4536"/>
                <w:tab w:val="right" w:pos="9072"/>
              </w:tabs>
              <w:rPr>
                <w:rFonts w:ascii="Arial" w:eastAsia="Arial" w:hAnsi="Arial" w:cs="Arial"/>
                <w:sz w:val="16"/>
                <w:szCs w:val="16"/>
              </w:rPr>
            </w:pPr>
          </w:p>
          <w:p w14:paraId="58921FB2" w14:textId="77777777" w:rsidR="005D5ACA" w:rsidRDefault="004C1F04">
            <w:pPr>
              <w:tabs>
                <w:tab w:val="center" w:pos="4536"/>
                <w:tab w:val="right" w:pos="9072"/>
              </w:tabs>
              <w:rPr>
                <w:rFonts w:ascii="Arial" w:eastAsia="Arial" w:hAnsi="Arial" w:cs="Arial"/>
                <w:sz w:val="16"/>
                <w:szCs w:val="16"/>
              </w:rPr>
            </w:pPr>
            <w:r>
              <w:rPr>
                <w:rFonts w:ascii="Arial" w:eastAsia="Arial" w:hAnsi="Arial" w:cs="Arial"/>
                <w:sz w:val="16"/>
                <w:szCs w:val="16"/>
              </w:rPr>
              <w:t>Imię i nazwisko:</w:t>
            </w:r>
          </w:p>
          <w:p w14:paraId="78D6DC88" w14:textId="77777777" w:rsidR="005D5ACA" w:rsidRDefault="005D5ACA">
            <w:pPr>
              <w:tabs>
                <w:tab w:val="center" w:pos="4536"/>
                <w:tab w:val="right" w:pos="9072"/>
              </w:tabs>
              <w:jc w:val="center"/>
              <w:rPr>
                <w:rFonts w:ascii="Arial" w:eastAsia="Arial" w:hAnsi="Arial" w:cs="Arial"/>
                <w:sz w:val="16"/>
                <w:szCs w:val="16"/>
              </w:rPr>
            </w:pPr>
          </w:p>
        </w:tc>
        <w:tc>
          <w:tcPr>
            <w:tcW w:w="3263" w:type="dxa"/>
            <w:gridSpan w:val="6"/>
          </w:tcPr>
          <w:p w14:paraId="65D74AAF" w14:textId="77777777" w:rsidR="00380CDB" w:rsidRDefault="00380CDB">
            <w:pPr>
              <w:tabs>
                <w:tab w:val="center" w:pos="4536"/>
                <w:tab w:val="right" w:pos="9072"/>
              </w:tabs>
              <w:rPr>
                <w:rFonts w:ascii="Arial" w:eastAsia="Arial" w:hAnsi="Arial" w:cs="Arial"/>
                <w:sz w:val="16"/>
                <w:szCs w:val="16"/>
              </w:rPr>
            </w:pPr>
          </w:p>
          <w:p w14:paraId="0F591064" w14:textId="77777777" w:rsidR="00380CDB" w:rsidRDefault="00380CDB">
            <w:pPr>
              <w:tabs>
                <w:tab w:val="center" w:pos="4536"/>
                <w:tab w:val="right" w:pos="9072"/>
              </w:tabs>
              <w:rPr>
                <w:rFonts w:ascii="Arial" w:eastAsia="Arial" w:hAnsi="Arial" w:cs="Arial"/>
                <w:sz w:val="16"/>
                <w:szCs w:val="16"/>
              </w:rPr>
            </w:pPr>
          </w:p>
          <w:p w14:paraId="66D6869F" w14:textId="77777777" w:rsidR="005D5ACA" w:rsidRDefault="004C1F04">
            <w:pPr>
              <w:tabs>
                <w:tab w:val="center" w:pos="4536"/>
                <w:tab w:val="right" w:pos="9072"/>
              </w:tabs>
              <w:rPr>
                <w:rFonts w:ascii="Arial" w:eastAsia="Arial" w:hAnsi="Arial" w:cs="Arial"/>
                <w:sz w:val="16"/>
                <w:szCs w:val="16"/>
              </w:rPr>
            </w:pPr>
            <w:r>
              <w:rPr>
                <w:rFonts w:ascii="Arial" w:eastAsia="Arial" w:hAnsi="Arial" w:cs="Arial"/>
                <w:sz w:val="16"/>
                <w:szCs w:val="16"/>
              </w:rPr>
              <w:t>Podpis, data</w:t>
            </w:r>
          </w:p>
          <w:p w14:paraId="4EF767BD" w14:textId="77777777" w:rsidR="005D5ACA" w:rsidRDefault="005D5ACA">
            <w:pPr>
              <w:tabs>
                <w:tab w:val="center" w:pos="4536"/>
                <w:tab w:val="right" w:pos="9072"/>
              </w:tabs>
              <w:rPr>
                <w:rFonts w:ascii="Arial" w:eastAsia="Arial" w:hAnsi="Arial" w:cs="Arial"/>
                <w:sz w:val="16"/>
                <w:szCs w:val="16"/>
              </w:rPr>
            </w:pPr>
          </w:p>
        </w:tc>
      </w:tr>
      <w:tr w:rsidR="005D5ACA" w14:paraId="6ECB1674" w14:textId="77777777">
        <w:trPr>
          <w:trHeight w:val="380"/>
        </w:trPr>
        <w:tc>
          <w:tcPr>
            <w:tcW w:w="9523" w:type="dxa"/>
            <w:gridSpan w:val="16"/>
            <w:tcBorders>
              <w:top w:val="single" w:sz="12" w:space="0" w:color="000000"/>
              <w:left w:val="single" w:sz="12" w:space="0" w:color="000000"/>
              <w:bottom w:val="single" w:sz="4" w:space="0" w:color="000000"/>
              <w:right w:val="single" w:sz="12" w:space="0" w:color="000000"/>
            </w:tcBorders>
            <w:shd w:val="clear" w:color="auto" w:fill="D9D9D9"/>
            <w:vAlign w:val="center"/>
          </w:tcPr>
          <w:p w14:paraId="17212D14" w14:textId="77777777" w:rsidR="005D5ACA" w:rsidRDefault="004C1F04">
            <w:pPr>
              <w:keepNext/>
              <w:spacing w:after="200" w:line="360" w:lineRule="auto"/>
              <w:jc w:val="center"/>
              <w:rPr>
                <w:rFonts w:ascii="Arial" w:eastAsia="Arial" w:hAnsi="Arial" w:cs="Arial"/>
                <w:sz w:val="16"/>
                <w:szCs w:val="16"/>
              </w:rPr>
            </w:pPr>
            <w:r>
              <w:rPr>
                <w:rFonts w:ascii="Arial" w:eastAsia="Arial" w:hAnsi="Arial" w:cs="Arial"/>
                <w:b/>
                <w:sz w:val="16"/>
                <w:szCs w:val="16"/>
              </w:rPr>
              <w:lastRenderedPageBreak/>
              <w:t>Zatwierdzenie Materiałów/Urządzeń nr ……..</w:t>
            </w:r>
          </w:p>
        </w:tc>
      </w:tr>
      <w:tr w:rsidR="005D5ACA" w14:paraId="037B7AE5" w14:textId="77777777">
        <w:trPr>
          <w:trHeight w:val="960"/>
        </w:trPr>
        <w:tc>
          <w:tcPr>
            <w:tcW w:w="1721" w:type="dxa"/>
            <w:gridSpan w:val="3"/>
            <w:tcBorders>
              <w:top w:val="single" w:sz="4" w:space="0" w:color="000000"/>
              <w:left w:val="single" w:sz="12" w:space="0" w:color="000000"/>
              <w:bottom w:val="single" w:sz="4" w:space="0" w:color="000000"/>
              <w:right w:val="single" w:sz="4" w:space="0" w:color="000000"/>
            </w:tcBorders>
            <w:vAlign w:val="center"/>
          </w:tcPr>
          <w:p w14:paraId="00295735" w14:textId="77777777" w:rsidR="005D5ACA" w:rsidRDefault="004C1F04">
            <w:pPr>
              <w:keepNext/>
              <w:spacing w:after="200" w:line="276" w:lineRule="auto"/>
              <w:rPr>
                <w:rFonts w:ascii="Arial" w:eastAsia="Arial" w:hAnsi="Arial" w:cs="Arial"/>
                <w:sz w:val="16"/>
                <w:szCs w:val="16"/>
              </w:rPr>
            </w:pPr>
            <w:r>
              <w:rPr>
                <w:rFonts w:ascii="Arial" w:eastAsia="Arial" w:hAnsi="Arial" w:cs="Arial"/>
                <w:sz w:val="16"/>
                <w:szCs w:val="16"/>
              </w:rPr>
              <w:t>Inspektor nadzoru:</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14:paraId="4D03317E" w14:textId="77777777" w:rsidR="005D5ACA" w:rsidRDefault="005D5ACA">
            <w:pPr>
              <w:keepNext/>
              <w:spacing w:after="200" w:line="276" w:lineRule="auto"/>
              <w:jc w:val="center"/>
              <w:rPr>
                <w:rFonts w:ascii="Arial" w:eastAsia="Arial" w:hAnsi="Arial" w:cs="Arial"/>
                <w:sz w:val="16"/>
                <w:szCs w:val="16"/>
              </w:rPr>
            </w:pPr>
          </w:p>
          <w:p w14:paraId="0E8E932F" w14:textId="77777777" w:rsidR="005D5ACA" w:rsidRDefault="004C1F04">
            <w:pPr>
              <w:keepNext/>
              <w:spacing w:after="200" w:line="276" w:lineRule="auto"/>
              <w:jc w:val="center"/>
              <w:rPr>
                <w:rFonts w:ascii="Arial" w:eastAsia="Arial" w:hAnsi="Arial" w:cs="Arial"/>
                <w:sz w:val="16"/>
                <w:szCs w:val="16"/>
              </w:rPr>
            </w:pPr>
            <w:r>
              <w:rPr>
                <w:rFonts w:ascii="Arial" w:eastAsia="Arial" w:hAnsi="Arial" w:cs="Arial"/>
                <w:sz w:val="16"/>
                <w:szCs w:val="16"/>
              </w:rPr>
              <w:t xml:space="preserve">☐ </w:t>
            </w:r>
          </w:p>
          <w:p w14:paraId="0EB11CDD" w14:textId="77777777" w:rsidR="005D5ACA" w:rsidRDefault="004C1F04">
            <w:pPr>
              <w:keepNext/>
              <w:spacing w:after="200" w:line="276" w:lineRule="auto"/>
              <w:jc w:val="center"/>
              <w:rPr>
                <w:rFonts w:ascii="Arial" w:eastAsia="Arial" w:hAnsi="Arial" w:cs="Arial"/>
                <w:sz w:val="16"/>
                <w:szCs w:val="16"/>
              </w:rPr>
            </w:pPr>
            <w:r>
              <w:rPr>
                <w:rFonts w:ascii="Arial" w:eastAsia="Arial" w:hAnsi="Arial" w:cs="Arial"/>
                <w:sz w:val="16"/>
                <w:szCs w:val="16"/>
              </w:rPr>
              <w:t>Wniosek do uzupełnienia</w:t>
            </w:r>
          </w:p>
          <w:p w14:paraId="3BACF2E6" w14:textId="77777777" w:rsidR="005D5ACA" w:rsidRDefault="005D5ACA">
            <w:pPr>
              <w:keepNext/>
              <w:spacing w:after="200" w:line="276" w:lineRule="auto"/>
              <w:jc w:val="center"/>
              <w:rPr>
                <w:rFonts w:ascii="Arial" w:eastAsia="Arial" w:hAnsi="Arial" w:cs="Arial"/>
                <w:sz w:val="16"/>
                <w:szCs w:val="16"/>
              </w:rPr>
            </w:pPr>
          </w:p>
        </w:tc>
        <w:tc>
          <w:tcPr>
            <w:tcW w:w="1559" w:type="dxa"/>
            <w:gridSpan w:val="3"/>
            <w:tcBorders>
              <w:top w:val="single" w:sz="4" w:space="0" w:color="000000"/>
              <w:left w:val="single" w:sz="4" w:space="0" w:color="000000"/>
              <w:bottom w:val="single" w:sz="4" w:space="0" w:color="000000"/>
              <w:right w:val="single" w:sz="4" w:space="0" w:color="000000"/>
            </w:tcBorders>
            <w:vAlign w:val="center"/>
          </w:tcPr>
          <w:p w14:paraId="74EF2643" w14:textId="77777777" w:rsidR="005D5ACA" w:rsidRDefault="004C1F04">
            <w:pPr>
              <w:keepNext/>
              <w:spacing w:after="200" w:line="276" w:lineRule="auto"/>
              <w:jc w:val="center"/>
              <w:rPr>
                <w:rFonts w:ascii="Arial" w:eastAsia="Arial" w:hAnsi="Arial" w:cs="Arial"/>
                <w:sz w:val="16"/>
                <w:szCs w:val="16"/>
              </w:rPr>
            </w:pPr>
            <w:r>
              <w:rPr>
                <w:rFonts w:ascii="Arial" w:eastAsia="Arial" w:hAnsi="Arial" w:cs="Arial"/>
                <w:sz w:val="16"/>
                <w:szCs w:val="16"/>
              </w:rPr>
              <w:t xml:space="preserve">☐ </w:t>
            </w:r>
          </w:p>
          <w:p w14:paraId="159BC7D6" w14:textId="77777777" w:rsidR="005D5ACA" w:rsidRDefault="004C1F04">
            <w:pPr>
              <w:keepNext/>
              <w:spacing w:after="200" w:line="276" w:lineRule="auto"/>
              <w:jc w:val="center"/>
              <w:rPr>
                <w:rFonts w:ascii="Arial" w:eastAsia="Arial" w:hAnsi="Arial" w:cs="Arial"/>
                <w:sz w:val="16"/>
                <w:szCs w:val="16"/>
              </w:rPr>
            </w:pPr>
            <w:r>
              <w:rPr>
                <w:rFonts w:ascii="Arial" w:eastAsia="Arial" w:hAnsi="Arial" w:cs="Arial"/>
                <w:sz w:val="16"/>
                <w:szCs w:val="16"/>
              </w:rPr>
              <w:t>NIE AKCEPTUJĘ</w:t>
            </w:r>
          </w:p>
          <w:p w14:paraId="144E1B03" w14:textId="77777777" w:rsidR="005D5ACA" w:rsidRDefault="005D5ACA">
            <w:pPr>
              <w:keepNext/>
              <w:spacing w:after="200" w:line="276" w:lineRule="auto"/>
              <w:jc w:val="center"/>
              <w:rPr>
                <w:rFonts w:ascii="Arial" w:eastAsia="Arial" w:hAnsi="Arial" w:cs="Arial"/>
                <w:sz w:val="16"/>
                <w:szCs w:val="16"/>
              </w:rPr>
            </w:pPr>
          </w:p>
        </w:tc>
        <w:tc>
          <w:tcPr>
            <w:tcW w:w="1559" w:type="dxa"/>
            <w:gridSpan w:val="3"/>
            <w:tcBorders>
              <w:top w:val="single" w:sz="4" w:space="0" w:color="000000"/>
              <w:left w:val="single" w:sz="4" w:space="0" w:color="000000"/>
              <w:bottom w:val="single" w:sz="4" w:space="0" w:color="000000"/>
              <w:right w:val="single" w:sz="4" w:space="0" w:color="000000"/>
            </w:tcBorders>
            <w:vAlign w:val="center"/>
          </w:tcPr>
          <w:p w14:paraId="136EF365" w14:textId="77777777" w:rsidR="005D5ACA" w:rsidRDefault="004C1F04">
            <w:pPr>
              <w:keepNext/>
              <w:spacing w:after="200" w:line="276" w:lineRule="auto"/>
              <w:jc w:val="center"/>
              <w:rPr>
                <w:rFonts w:ascii="Arial" w:eastAsia="Arial" w:hAnsi="Arial" w:cs="Arial"/>
                <w:sz w:val="16"/>
                <w:szCs w:val="16"/>
              </w:rPr>
            </w:pPr>
            <w:r>
              <w:rPr>
                <w:rFonts w:ascii="Arial" w:eastAsia="Arial" w:hAnsi="Arial" w:cs="Arial"/>
                <w:sz w:val="16"/>
                <w:szCs w:val="16"/>
              </w:rPr>
              <w:t>☐</w:t>
            </w:r>
          </w:p>
          <w:p w14:paraId="227C311A" w14:textId="77777777" w:rsidR="005D5ACA" w:rsidRDefault="004C1F04">
            <w:pPr>
              <w:keepNext/>
              <w:spacing w:after="200" w:line="276" w:lineRule="auto"/>
              <w:jc w:val="center"/>
              <w:rPr>
                <w:rFonts w:ascii="Arial" w:eastAsia="Arial" w:hAnsi="Arial" w:cs="Arial"/>
                <w:sz w:val="16"/>
                <w:szCs w:val="16"/>
              </w:rPr>
            </w:pPr>
            <w:r>
              <w:rPr>
                <w:rFonts w:ascii="Arial" w:eastAsia="Arial" w:hAnsi="Arial" w:cs="Arial"/>
                <w:sz w:val="16"/>
                <w:szCs w:val="16"/>
              </w:rPr>
              <w:t xml:space="preserve"> AKCEPTUJĘ</w:t>
            </w:r>
          </w:p>
          <w:p w14:paraId="117469E5" w14:textId="77777777" w:rsidR="005D5ACA" w:rsidRDefault="005D5ACA">
            <w:pPr>
              <w:keepNext/>
              <w:spacing w:after="200" w:line="276" w:lineRule="auto"/>
              <w:jc w:val="center"/>
              <w:rPr>
                <w:rFonts w:ascii="Arial" w:eastAsia="Arial" w:hAnsi="Arial" w:cs="Arial"/>
                <w:sz w:val="16"/>
                <w:szCs w:val="16"/>
              </w:rPr>
            </w:pPr>
          </w:p>
        </w:tc>
        <w:tc>
          <w:tcPr>
            <w:tcW w:w="993" w:type="dxa"/>
            <w:gridSpan w:val="2"/>
            <w:tcBorders>
              <w:top w:val="single" w:sz="4" w:space="0" w:color="000000"/>
              <w:left w:val="single" w:sz="4" w:space="0" w:color="000000"/>
              <w:bottom w:val="single" w:sz="4" w:space="0" w:color="000000"/>
              <w:right w:val="single" w:sz="4" w:space="0" w:color="000000"/>
            </w:tcBorders>
          </w:tcPr>
          <w:p w14:paraId="3A0F398D" w14:textId="77777777" w:rsidR="005D5ACA" w:rsidRDefault="004C1F04">
            <w:pPr>
              <w:keepNext/>
              <w:spacing w:after="200" w:line="276" w:lineRule="auto"/>
              <w:rPr>
                <w:rFonts w:ascii="Arial" w:eastAsia="Arial" w:hAnsi="Arial" w:cs="Arial"/>
                <w:sz w:val="16"/>
                <w:szCs w:val="16"/>
              </w:rPr>
            </w:pPr>
            <w:r>
              <w:rPr>
                <w:rFonts w:ascii="Arial" w:eastAsia="Arial" w:hAnsi="Arial" w:cs="Arial"/>
                <w:sz w:val="16"/>
                <w:szCs w:val="16"/>
              </w:rPr>
              <w:t xml:space="preserve">Data: </w:t>
            </w:r>
          </w:p>
          <w:p w14:paraId="751FBB5F" w14:textId="77777777" w:rsidR="005D5ACA" w:rsidRDefault="005D5ACA">
            <w:pPr>
              <w:keepNext/>
              <w:spacing w:after="200" w:line="276" w:lineRule="auto"/>
              <w:rPr>
                <w:rFonts w:ascii="Arial" w:eastAsia="Arial" w:hAnsi="Arial" w:cs="Arial"/>
                <w:sz w:val="16"/>
                <w:szCs w:val="16"/>
              </w:rPr>
            </w:pPr>
          </w:p>
        </w:tc>
        <w:tc>
          <w:tcPr>
            <w:tcW w:w="2132" w:type="dxa"/>
            <w:gridSpan w:val="3"/>
            <w:tcBorders>
              <w:top w:val="single" w:sz="4" w:space="0" w:color="000000"/>
              <w:left w:val="single" w:sz="4" w:space="0" w:color="000000"/>
              <w:bottom w:val="single" w:sz="4" w:space="0" w:color="000000"/>
              <w:right w:val="single" w:sz="12" w:space="0" w:color="000000"/>
            </w:tcBorders>
          </w:tcPr>
          <w:p w14:paraId="5D6433F4" w14:textId="77777777" w:rsidR="005D5ACA" w:rsidRDefault="004C1F04">
            <w:pPr>
              <w:keepNext/>
              <w:spacing w:after="200" w:line="276" w:lineRule="auto"/>
              <w:rPr>
                <w:rFonts w:ascii="Arial" w:eastAsia="Arial" w:hAnsi="Arial" w:cs="Arial"/>
                <w:sz w:val="16"/>
                <w:szCs w:val="16"/>
              </w:rPr>
            </w:pPr>
            <w:r>
              <w:rPr>
                <w:rFonts w:ascii="Arial" w:eastAsia="Arial" w:hAnsi="Arial" w:cs="Arial"/>
                <w:sz w:val="16"/>
                <w:szCs w:val="16"/>
              </w:rPr>
              <w:t>Podpis:</w:t>
            </w:r>
          </w:p>
          <w:p w14:paraId="682A0F00" w14:textId="77777777" w:rsidR="005D5ACA" w:rsidRDefault="005D5ACA">
            <w:pPr>
              <w:keepNext/>
              <w:spacing w:after="200" w:line="276" w:lineRule="auto"/>
              <w:rPr>
                <w:rFonts w:ascii="Arial" w:eastAsia="Arial" w:hAnsi="Arial" w:cs="Arial"/>
                <w:sz w:val="16"/>
                <w:szCs w:val="16"/>
              </w:rPr>
            </w:pPr>
          </w:p>
          <w:p w14:paraId="308E5A67" w14:textId="77777777" w:rsidR="005D5ACA" w:rsidRDefault="005D5ACA">
            <w:pPr>
              <w:keepNext/>
              <w:spacing w:after="200" w:line="276" w:lineRule="auto"/>
              <w:rPr>
                <w:rFonts w:ascii="Arial" w:eastAsia="Arial" w:hAnsi="Arial" w:cs="Arial"/>
                <w:sz w:val="16"/>
                <w:szCs w:val="16"/>
              </w:rPr>
            </w:pPr>
          </w:p>
          <w:p w14:paraId="602EEE5E" w14:textId="77777777" w:rsidR="005D5ACA" w:rsidRDefault="005D5ACA">
            <w:pPr>
              <w:keepNext/>
              <w:spacing w:after="200" w:line="276" w:lineRule="auto"/>
              <w:rPr>
                <w:rFonts w:ascii="Arial" w:eastAsia="Arial" w:hAnsi="Arial" w:cs="Arial"/>
                <w:sz w:val="16"/>
                <w:szCs w:val="16"/>
              </w:rPr>
            </w:pPr>
          </w:p>
        </w:tc>
      </w:tr>
      <w:tr w:rsidR="005D5ACA" w14:paraId="61E6D222" w14:textId="77777777">
        <w:trPr>
          <w:trHeight w:val="1720"/>
        </w:trPr>
        <w:tc>
          <w:tcPr>
            <w:tcW w:w="1721" w:type="dxa"/>
            <w:gridSpan w:val="3"/>
            <w:tcBorders>
              <w:top w:val="single" w:sz="4" w:space="0" w:color="000000"/>
              <w:left w:val="single" w:sz="12" w:space="0" w:color="000000"/>
              <w:bottom w:val="single" w:sz="4" w:space="0" w:color="000000"/>
              <w:right w:val="single" w:sz="4" w:space="0" w:color="000000"/>
            </w:tcBorders>
            <w:vAlign w:val="center"/>
          </w:tcPr>
          <w:p w14:paraId="33266880" w14:textId="77777777" w:rsidR="005D5ACA" w:rsidRDefault="005D5ACA">
            <w:pPr>
              <w:keepNext/>
              <w:spacing w:after="200" w:line="276" w:lineRule="auto"/>
              <w:rPr>
                <w:rFonts w:ascii="Arial" w:eastAsia="Arial" w:hAnsi="Arial" w:cs="Arial"/>
                <w:sz w:val="16"/>
                <w:szCs w:val="16"/>
              </w:rPr>
            </w:pPr>
          </w:p>
        </w:tc>
        <w:tc>
          <w:tcPr>
            <w:tcW w:w="7802" w:type="dxa"/>
            <w:gridSpan w:val="13"/>
            <w:tcBorders>
              <w:top w:val="single" w:sz="4" w:space="0" w:color="000000"/>
              <w:left w:val="single" w:sz="4" w:space="0" w:color="000000"/>
              <w:bottom w:val="single" w:sz="4" w:space="0" w:color="000000"/>
              <w:right w:val="single" w:sz="12" w:space="0" w:color="000000"/>
            </w:tcBorders>
            <w:vAlign w:val="center"/>
          </w:tcPr>
          <w:p w14:paraId="6383D103" w14:textId="77777777" w:rsidR="005D5ACA" w:rsidRDefault="004C1F04">
            <w:pPr>
              <w:keepNext/>
              <w:spacing w:before="60" w:after="60" w:line="276" w:lineRule="auto"/>
              <w:rPr>
                <w:rFonts w:ascii="Arial" w:eastAsia="Arial" w:hAnsi="Arial" w:cs="Arial"/>
                <w:sz w:val="16"/>
                <w:szCs w:val="16"/>
              </w:rPr>
            </w:pPr>
            <w:r>
              <w:rPr>
                <w:rFonts w:ascii="Arial" w:eastAsia="Arial" w:hAnsi="Arial" w:cs="Arial"/>
                <w:sz w:val="16"/>
                <w:szCs w:val="16"/>
              </w:rPr>
              <w:t>Uwagi:</w:t>
            </w:r>
          </w:p>
          <w:p w14:paraId="52F64A1D" w14:textId="77777777" w:rsidR="005D5ACA" w:rsidRDefault="004C1F04">
            <w:pPr>
              <w:keepNext/>
              <w:spacing w:before="60" w:after="60" w:line="276" w:lineRule="auto"/>
              <w:rPr>
                <w:rFonts w:ascii="Arial" w:eastAsia="Arial" w:hAnsi="Arial" w:cs="Arial"/>
                <w:sz w:val="16"/>
                <w:szCs w:val="16"/>
              </w:rPr>
            </w:pPr>
            <w:r>
              <w:rPr>
                <w:rFonts w:ascii="Arial" w:eastAsia="Arial" w:hAnsi="Arial" w:cs="Arial"/>
                <w:sz w:val="16"/>
                <w:szCs w:val="16"/>
              </w:rPr>
              <w:t>………………………………………………………………………………………………….......................</w:t>
            </w:r>
          </w:p>
          <w:p w14:paraId="4D861533" w14:textId="77777777" w:rsidR="005D5ACA" w:rsidRDefault="004C1F04">
            <w:pPr>
              <w:keepNext/>
              <w:spacing w:before="60" w:after="60" w:line="276" w:lineRule="auto"/>
              <w:rPr>
                <w:rFonts w:ascii="Arial" w:eastAsia="Arial" w:hAnsi="Arial" w:cs="Arial"/>
                <w:sz w:val="16"/>
                <w:szCs w:val="16"/>
              </w:rPr>
            </w:pPr>
            <w:r>
              <w:rPr>
                <w:rFonts w:ascii="Arial" w:eastAsia="Arial" w:hAnsi="Arial" w:cs="Arial"/>
                <w:sz w:val="16"/>
                <w:szCs w:val="16"/>
              </w:rPr>
              <w:t>………………………………………………………………………………………………….......................</w:t>
            </w:r>
          </w:p>
          <w:p w14:paraId="2BE81720" w14:textId="77777777" w:rsidR="005D5ACA" w:rsidRDefault="004C1F04">
            <w:pPr>
              <w:keepNext/>
              <w:spacing w:after="200" w:line="276" w:lineRule="auto"/>
              <w:rPr>
                <w:rFonts w:ascii="Arial" w:eastAsia="Arial" w:hAnsi="Arial" w:cs="Arial"/>
                <w:sz w:val="16"/>
                <w:szCs w:val="16"/>
              </w:rPr>
            </w:pPr>
            <w:r>
              <w:rPr>
                <w:rFonts w:ascii="Arial" w:eastAsia="Arial" w:hAnsi="Arial" w:cs="Arial"/>
                <w:sz w:val="16"/>
                <w:szCs w:val="16"/>
              </w:rPr>
              <w:t>………………………………………………………………………………………………......................….</w:t>
            </w:r>
          </w:p>
          <w:p w14:paraId="01CBF90D" w14:textId="77777777" w:rsidR="005D5ACA" w:rsidRDefault="004C1F04">
            <w:pPr>
              <w:keepNext/>
              <w:spacing w:after="200" w:line="276" w:lineRule="auto"/>
              <w:rPr>
                <w:rFonts w:ascii="Arial" w:eastAsia="Arial" w:hAnsi="Arial" w:cs="Arial"/>
                <w:sz w:val="16"/>
                <w:szCs w:val="16"/>
              </w:rPr>
            </w:pPr>
            <w:r>
              <w:rPr>
                <w:rFonts w:ascii="Arial" w:eastAsia="Arial" w:hAnsi="Arial" w:cs="Arial"/>
                <w:sz w:val="16"/>
                <w:szCs w:val="16"/>
              </w:rPr>
              <w:t>…………………………………………………………………………………………………………………</w:t>
            </w:r>
          </w:p>
          <w:p w14:paraId="091E13B6" w14:textId="77777777" w:rsidR="005D5ACA" w:rsidRDefault="005D5ACA">
            <w:pPr>
              <w:keepNext/>
              <w:spacing w:after="200" w:line="276" w:lineRule="auto"/>
              <w:rPr>
                <w:rFonts w:ascii="Arial" w:eastAsia="Arial" w:hAnsi="Arial" w:cs="Arial"/>
                <w:sz w:val="16"/>
                <w:szCs w:val="16"/>
              </w:rPr>
            </w:pPr>
          </w:p>
        </w:tc>
      </w:tr>
      <w:tr w:rsidR="005D5ACA" w14:paraId="5C249662" w14:textId="77777777">
        <w:trPr>
          <w:trHeight w:val="380"/>
        </w:trPr>
        <w:tc>
          <w:tcPr>
            <w:tcW w:w="1721" w:type="dxa"/>
            <w:gridSpan w:val="3"/>
            <w:tcBorders>
              <w:top w:val="single" w:sz="4" w:space="0" w:color="000000"/>
              <w:left w:val="single" w:sz="12" w:space="0" w:color="000000"/>
              <w:bottom w:val="single" w:sz="4" w:space="0" w:color="000000"/>
              <w:right w:val="single" w:sz="4" w:space="0" w:color="000000"/>
            </w:tcBorders>
            <w:vAlign w:val="center"/>
          </w:tcPr>
          <w:p w14:paraId="6F1848D7" w14:textId="77777777" w:rsidR="005D5ACA" w:rsidRDefault="004C1F04">
            <w:pPr>
              <w:keepNext/>
              <w:spacing w:after="200" w:line="276" w:lineRule="auto"/>
              <w:rPr>
                <w:rFonts w:ascii="Arial" w:eastAsia="Arial" w:hAnsi="Arial" w:cs="Arial"/>
                <w:sz w:val="16"/>
                <w:szCs w:val="16"/>
              </w:rPr>
            </w:pPr>
            <w:r>
              <w:rPr>
                <w:rFonts w:ascii="Arial" w:eastAsia="Arial" w:hAnsi="Arial" w:cs="Arial"/>
                <w:sz w:val="16"/>
                <w:szCs w:val="16"/>
              </w:rPr>
              <w:t xml:space="preserve">Projektant </w:t>
            </w:r>
          </w:p>
          <w:p w14:paraId="11AF639C" w14:textId="77777777" w:rsidR="005D5ACA" w:rsidRDefault="004C1F04">
            <w:pPr>
              <w:keepNext/>
              <w:spacing w:after="200" w:line="276" w:lineRule="auto"/>
              <w:rPr>
                <w:rFonts w:ascii="Arial" w:eastAsia="Arial" w:hAnsi="Arial" w:cs="Arial"/>
                <w:sz w:val="16"/>
                <w:szCs w:val="16"/>
              </w:rPr>
            </w:pPr>
            <w:r>
              <w:rPr>
                <w:rFonts w:ascii="Arial" w:eastAsia="Arial" w:hAnsi="Arial" w:cs="Arial"/>
                <w:sz w:val="16"/>
                <w:szCs w:val="16"/>
              </w:rPr>
              <w:t>(o ile jest taka potrzeba):</w:t>
            </w:r>
          </w:p>
          <w:p w14:paraId="108D02C2" w14:textId="77777777" w:rsidR="005D5ACA" w:rsidRDefault="005D5ACA">
            <w:pPr>
              <w:keepNext/>
              <w:spacing w:after="200" w:line="276" w:lineRule="auto"/>
              <w:rPr>
                <w:rFonts w:ascii="Arial" w:eastAsia="Arial" w:hAnsi="Arial" w:cs="Arial"/>
                <w:sz w:val="16"/>
                <w:szCs w:val="16"/>
              </w:rPr>
            </w:pP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14:paraId="0CAF90F7" w14:textId="77777777" w:rsidR="005D5ACA" w:rsidRDefault="005D5ACA">
            <w:pPr>
              <w:keepNext/>
              <w:spacing w:after="200" w:line="276" w:lineRule="auto"/>
              <w:jc w:val="center"/>
              <w:rPr>
                <w:rFonts w:ascii="Arial" w:eastAsia="Arial" w:hAnsi="Arial" w:cs="Arial"/>
                <w:sz w:val="16"/>
                <w:szCs w:val="16"/>
              </w:rPr>
            </w:pPr>
          </w:p>
          <w:p w14:paraId="465907F5" w14:textId="77777777" w:rsidR="005D5ACA" w:rsidRDefault="004C1F04">
            <w:pPr>
              <w:keepNext/>
              <w:spacing w:after="200" w:line="276" w:lineRule="auto"/>
              <w:jc w:val="center"/>
              <w:rPr>
                <w:rFonts w:ascii="Arial" w:eastAsia="Arial" w:hAnsi="Arial" w:cs="Arial"/>
                <w:sz w:val="16"/>
                <w:szCs w:val="16"/>
              </w:rPr>
            </w:pPr>
            <w:r>
              <w:rPr>
                <w:rFonts w:ascii="Arial" w:eastAsia="Arial" w:hAnsi="Arial" w:cs="Arial"/>
                <w:sz w:val="16"/>
                <w:szCs w:val="16"/>
              </w:rPr>
              <w:t xml:space="preserve">☐ </w:t>
            </w:r>
          </w:p>
          <w:p w14:paraId="60930CA1" w14:textId="77777777" w:rsidR="005D5ACA" w:rsidRDefault="004C1F04">
            <w:pPr>
              <w:keepNext/>
              <w:spacing w:after="200" w:line="276" w:lineRule="auto"/>
              <w:jc w:val="center"/>
              <w:rPr>
                <w:rFonts w:ascii="Arial" w:eastAsia="Arial" w:hAnsi="Arial" w:cs="Arial"/>
                <w:sz w:val="16"/>
                <w:szCs w:val="16"/>
              </w:rPr>
            </w:pPr>
            <w:r>
              <w:rPr>
                <w:rFonts w:ascii="Arial" w:eastAsia="Arial" w:hAnsi="Arial" w:cs="Arial"/>
                <w:sz w:val="16"/>
                <w:szCs w:val="16"/>
              </w:rPr>
              <w:t>Wniosek do uzupełnienia</w:t>
            </w:r>
          </w:p>
          <w:p w14:paraId="04587966" w14:textId="77777777" w:rsidR="005D5ACA" w:rsidRDefault="005D5ACA">
            <w:pPr>
              <w:keepNext/>
              <w:spacing w:after="200" w:line="276" w:lineRule="auto"/>
              <w:jc w:val="center"/>
              <w:rPr>
                <w:rFonts w:ascii="Arial" w:eastAsia="Arial" w:hAnsi="Arial" w:cs="Arial"/>
                <w:sz w:val="16"/>
                <w:szCs w:val="16"/>
              </w:rPr>
            </w:pPr>
          </w:p>
        </w:tc>
        <w:tc>
          <w:tcPr>
            <w:tcW w:w="1559" w:type="dxa"/>
            <w:gridSpan w:val="3"/>
            <w:tcBorders>
              <w:top w:val="single" w:sz="4" w:space="0" w:color="000000"/>
              <w:left w:val="single" w:sz="4" w:space="0" w:color="000000"/>
              <w:bottom w:val="single" w:sz="4" w:space="0" w:color="000000"/>
              <w:right w:val="single" w:sz="4" w:space="0" w:color="000000"/>
            </w:tcBorders>
            <w:vAlign w:val="center"/>
          </w:tcPr>
          <w:p w14:paraId="5135E9AA" w14:textId="77777777" w:rsidR="005D5ACA" w:rsidRDefault="004C1F04">
            <w:pPr>
              <w:keepNext/>
              <w:spacing w:after="200" w:line="276" w:lineRule="auto"/>
              <w:jc w:val="center"/>
              <w:rPr>
                <w:rFonts w:ascii="Arial" w:eastAsia="Arial" w:hAnsi="Arial" w:cs="Arial"/>
                <w:sz w:val="16"/>
                <w:szCs w:val="16"/>
              </w:rPr>
            </w:pPr>
            <w:r>
              <w:rPr>
                <w:rFonts w:ascii="Arial" w:eastAsia="Arial" w:hAnsi="Arial" w:cs="Arial"/>
                <w:sz w:val="16"/>
                <w:szCs w:val="16"/>
              </w:rPr>
              <w:t xml:space="preserve">☐ </w:t>
            </w:r>
          </w:p>
          <w:p w14:paraId="1C51EDA9" w14:textId="77777777" w:rsidR="005D5ACA" w:rsidRDefault="004C1F04">
            <w:pPr>
              <w:keepNext/>
              <w:spacing w:after="200" w:line="276" w:lineRule="auto"/>
              <w:jc w:val="center"/>
              <w:rPr>
                <w:rFonts w:ascii="Arial" w:eastAsia="Arial" w:hAnsi="Arial" w:cs="Arial"/>
                <w:sz w:val="16"/>
                <w:szCs w:val="16"/>
              </w:rPr>
            </w:pPr>
            <w:r>
              <w:rPr>
                <w:rFonts w:ascii="Arial" w:eastAsia="Arial" w:hAnsi="Arial" w:cs="Arial"/>
                <w:sz w:val="16"/>
                <w:szCs w:val="16"/>
              </w:rPr>
              <w:t>NIE AKCEPTUJĘ</w:t>
            </w:r>
          </w:p>
          <w:p w14:paraId="0E172A24" w14:textId="77777777" w:rsidR="005D5ACA" w:rsidRDefault="005D5ACA">
            <w:pPr>
              <w:keepNext/>
              <w:spacing w:after="200" w:line="276" w:lineRule="auto"/>
              <w:jc w:val="center"/>
              <w:rPr>
                <w:rFonts w:ascii="Arial" w:eastAsia="Arial" w:hAnsi="Arial" w:cs="Arial"/>
                <w:sz w:val="16"/>
                <w:szCs w:val="16"/>
              </w:rPr>
            </w:pPr>
          </w:p>
        </w:tc>
        <w:tc>
          <w:tcPr>
            <w:tcW w:w="1559" w:type="dxa"/>
            <w:gridSpan w:val="3"/>
            <w:tcBorders>
              <w:top w:val="single" w:sz="4" w:space="0" w:color="000000"/>
              <w:left w:val="single" w:sz="4" w:space="0" w:color="000000"/>
              <w:bottom w:val="single" w:sz="4" w:space="0" w:color="000000"/>
              <w:right w:val="single" w:sz="4" w:space="0" w:color="000000"/>
            </w:tcBorders>
            <w:vAlign w:val="center"/>
          </w:tcPr>
          <w:p w14:paraId="29B84DF8" w14:textId="77777777" w:rsidR="005D5ACA" w:rsidRDefault="004C1F04">
            <w:pPr>
              <w:keepNext/>
              <w:spacing w:after="200" w:line="276" w:lineRule="auto"/>
              <w:jc w:val="center"/>
              <w:rPr>
                <w:rFonts w:ascii="Arial" w:eastAsia="Arial" w:hAnsi="Arial" w:cs="Arial"/>
                <w:sz w:val="16"/>
                <w:szCs w:val="16"/>
              </w:rPr>
            </w:pPr>
            <w:r>
              <w:rPr>
                <w:rFonts w:ascii="Arial" w:eastAsia="Arial" w:hAnsi="Arial" w:cs="Arial"/>
                <w:sz w:val="16"/>
                <w:szCs w:val="16"/>
              </w:rPr>
              <w:t>☐</w:t>
            </w:r>
          </w:p>
          <w:p w14:paraId="1E93E0FD" w14:textId="77777777" w:rsidR="005D5ACA" w:rsidRDefault="004C1F04">
            <w:pPr>
              <w:keepNext/>
              <w:spacing w:after="200" w:line="276" w:lineRule="auto"/>
              <w:jc w:val="center"/>
              <w:rPr>
                <w:rFonts w:ascii="Arial" w:eastAsia="Arial" w:hAnsi="Arial" w:cs="Arial"/>
                <w:sz w:val="16"/>
                <w:szCs w:val="16"/>
              </w:rPr>
            </w:pPr>
            <w:r>
              <w:rPr>
                <w:rFonts w:ascii="Arial" w:eastAsia="Arial" w:hAnsi="Arial" w:cs="Arial"/>
                <w:sz w:val="16"/>
                <w:szCs w:val="16"/>
              </w:rPr>
              <w:t xml:space="preserve"> AKCEPTUJĘ</w:t>
            </w:r>
          </w:p>
          <w:p w14:paraId="2A2AFEBC" w14:textId="77777777" w:rsidR="005D5ACA" w:rsidRDefault="005D5ACA">
            <w:pPr>
              <w:keepNext/>
              <w:spacing w:after="200" w:line="276" w:lineRule="auto"/>
              <w:jc w:val="center"/>
              <w:rPr>
                <w:rFonts w:ascii="Arial" w:eastAsia="Arial" w:hAnsi="Arial" w:cs="Arial"/>
                <w:sz w:val="16"/>
                <w:szCs w:val="16"/>
              </w:rPr>
            </w:pPr>
          </w:p>
        </w:tc>
        <w:tc>
          <w:tcPr>
            <w:tcW w:w="993" w:type="dxa"/>
            <w:gridSpan w:val="2"/>
            <w:tcBorders>
              <w:top w:val="single" w:sz="4" w:space="0" w:color="000000"/>
              <w:left w:val="single" w:sz="4" w:space="0" w:color="000000"/>
              <w:bottom w:val="single" w:sz="4" w:space="0" w:color="000000"/>
              <w:right w:val="single" w:sz="4" w:space="0" w:color="000000"/>
            </w:tcBorders>
          </w:tcPr>
          <w:p w14:paraId="4E7B4E4F" w14:textId="77777777" w:rsidR="005D5ACA" w:rsidRDefault="004C1F04">
            <w:pPr>
              <w:keepNext/>
              <w:spacing w:after="200" w:line="276" w:lineRule="auto"/>
              <w:rPr>
                <w:rFonts w:ascii="Arial" w:eastAsia="Arial" w:hAnsi="Arial" w:cs="Arial"/>
                <w:sz w:val="16"/>
                <w:szCs w:val="16"/>
              </w:rPr>
            </w:pPr>
            <w:r>
              <w:rPr>
                <w:rFonts w:ascii="Arial" w:eastAsia="Arial" w:hAnsi="Arial" w:cs="Arial"/>
                <w:sz w:val="16"/>
                <w:szCs w:val="16"/>
              </w:rPr>
              <w:t xml:space="preserve">Data: </w:t>
            </w:r>
          </w:p>
          <w:p w14:paraId="6B7808A2" w14:textId="77777777" w:rsidR="005D5ACA" w:rsidRDefault="005D5ACA">
            <w:pPr>
              <w:keepNext/>
              <w:spacing w:after="200" w:line="276" w:lineRule="auto"/>
              <w:rPr>
                <w:rFonts w:ascii="Arial" w:eastAsia="Arial" w:hAnsi="Arial" w:cs="Arial"/>
                <w:sz w:val="16"/>
                <w:szCs w:val="16"/>
              </w:rPr>
            </w:pPr>
          </w:p>
        </w:tc>
        <w:tc>
          <w:tcPr>
            <w:tcW w:w="2132" w:type="dxa"/>
            <w:gridSpan w:val="3"/>
            <w:tcBorders>
              <w:top w:val="single" w:sz="4" w:space="0" w:color="000000"/>
              <w:left w:val="single" w:sz="4" w:space="0" w:color="000000"/>
              <w:bottom w:val="single" w:sz="4" w:space="0" w:color="000000"/>
              <w:right w:val="single" w:sz="12" w:space="0" w:color="000000"/>
            </w:tcBorders>
          </w:tcPr>
          <w:p w14:paraId="76F02A2E" w14:textId="77777777" w:rsidR="005D5ACA" w:rsidRDefault="004C1F04">
            <w:pPr>
              <w:keepNext/>
              <w:spacing w:after="200" w:line="276" w:lineRule="auto"/>
              <w:rPr>
                <w:rFonts w:ascii="Arial" w:eastAsia="Arial" w:hAnsi="Arial" w:cs="Arial"/>
                <w:sz w:val="16"/>
                <w:szCs w:val="16"/>
              </w:rPr>
            </w:pPr>
            <w:r>
              <w:rPr>
                <w:rFonts w:ascii="Arial" w:eastAsia="Arial" w:hAnsi="Arial" w:cs="Arial"/>
                <w:sz w:val="16"/>
                <w:szCs w:val="16"/>
              </w:rPr>
              <w:t>Podpis:</w:t>
            </w:r>
          </w:p>
          <w:p w14:paraId="768F2650" w14:textId="77777777" w:rsidR="005D5ACA" w:rsidRDefault="004C1F04">
            <w:pPr>
              <w:keepNext/>
              <w:spacing w:after="200" w:line="276" w:lineRule="auto"/>
              <w:rPr>
                <w:rFonts w:ascii="Arial" w:eastAsia="Arial" w:hAnsi="Arial" w:cs="Arial"/>
                <w:sz w:val="16"/>
                <w:szCs w:val="16"/>
              </w:rPr>
            </w:pPr>
            <w:r>
              <w:rPr>
                <w:rFonts w:ascii="Arial" w:eastAsia="Arial" w:hAnsi="Arial" w:cs="Arial"/>
                <w:sz w:val="16"/>
                <w:szCs w:val="16"/>
              </w:rPr>
              <w:t xml:space="preserve"> </w:t>
            </w:r>
          </w:p>
          <w:p w14:paraId="6CBDB1C9" w14:textId="77777777" w:rsidR="005D5ACA" w:rsidRDefault="005D5ACA">
            <w:pPr>
              <w:keepNext/>
              <w:spacing w:after="200" w:line="276" w:lineRule="auto"/>
              <w:rPr>
                <w:rFonts w:ascii="Arial" w:eastAsia="Arial" w:hAnsi="Arial" w:cs="Arial"/>
                <w:sz w:val="16"/>
                <w:szCs w:val="16"/>
              </w:rPr>
            </w:pPr>
          </w:p>
          <w:p w14:paraId="445A6D6C" w14:textId="77777777" w:rsidR="005D5ACA" w:rsidRDefault="005D5ACA">
            <w:pPr>
              <w:keepNext/>
              <w:spacing w:after="200" w:line="276" w:lineRule="auto"/>
              <w:rPr>
                <w:rFonts w:ascii="Arial" w:eastAsia="Arial" w:hAnsi="Arial" w:cs="Arial"/>
                <w:sz w:val="16"/>
                <w:szCs w:val="16"/>
              </w:rPr>
            </w:pPr>
          </w:p>
        </w:tc>
      </w:tr>
      <w:tr w:rsidR="005D5ACA" w14:paraId="09B5F833" w14:textId="77777777">
        <w:trPr>
          <w:trHeight w:val="380"/>
        </w:trPr>
        <w:tc>
          <w:tcPr>
            <w:tcW w:w="1721" w:type="dxa"/>
            <w:gridSpan w:val="3"/>
            <w:tcBorders>
              <w:top w:val="single" w:sz="4" w:space="0" w:color="000000"/>
              <w:left w:val="single" w:sz="12" w:space="0" w:color="000000"/>
              <w:bottom w:val="single" w:sz="18" w:space="0" w:color="000000"/>
              <w:right w:val="single" w:sz="4" w:space="0" w:color="000000"/>
            </w:tcBorders>
            <w:vAlign w:val="center"/>
          </w:tcPr>
          <w:p w14:paraId="02AA18C1" w14:textId="77777777" w:rsidR="005D5ACA" w:rsidRDefault="005D5ACA">
            <w:pPr>
              <w:keepNext/>
              <w:spacing w:after="200" w:line="276" w:lineRule="auto"/>
              <w:rPr>
                <w:rFonts w:ascii="Arial" w:eastAsia="Arial" w:hAnsi="Arial" w:cs="Arial"/>
                <w:sz w:val="16"/>
                <w:szCs w:val="16"/>
              </w:rPr>
            </w:pPr>
          </w:p>
        </w:tc>
        <w:tc>
          <w:tcPr>
            <w:tcW w:w="7802" w:type="dxa"/>
            <w:gridSpan w:val="13"/>
            <w:tcBorders>
              <w:top w:val="single" w:sz="4" w:space="0" w:color="000000"/>
              <w:left w:val="single" w:sz="4" w:space="0" w:color="000000"/>
              <w:bottom w:val="single" w:sz="18" w:space="0" w:color="000000"/>
              <w:right w:val="single" w:sz="12" w:space="0" w:color="000000"/>
            </w:tcBorders>
            <w:vAlign w:val="center"/>
          </w:tcPr>
          <w:p w14:paraId="52844DD9" w14:textId="77777777" w:rsidR="005D5ACA" w:rsidRDefault="004C1F04">
            <w:pPr>
              <w:keepNext/>
              <w:spacing w:before="60" w:after="60" w:line="276" w:lineRule="auto"/>
              <w:rPr>
                <w:rFonts w:ascii="Arial" w:eastAsia="Arial" w:hAnsi="Arial" w:cs="Arial"/>
                <w:sz w:val="16"/>
                <w:szCs w:val="16"/>
              </w:rPr>
            </w:pPr>
            <w:r>
              <w:rPr>
                <w:rFonts w:ascii="Arial" w:eastAsia="Arial" w:hAnsi="Arial" w:cs="Arial"/>
                <w:sz w:val="16"/>
                <w:szCs w:val="16"/>
              </w:rPr>
              <w:t>Uwagi:</w:t>
            </w:r>
          </w:p>
          <w:p w14:paraId="38AB5E58" w14:textId="77777777" w:rsidR="005D5ACA" w:rsidRDefault="004C1F04">
            <w:pPr>
              <w:keepNext/>
              <w:spacing w:before="60" w:after="60" w:line="276" w:lineRule="auto"/>
              <w:rPr>
                <w:rFonts w:ascii="Arial" w:eastAsia="Arial" w:hAnsi="Arial" w:cs="Arial"/>
                <w:sz w:val="16"/>
                <w:szCs w:val="16"/>
              </w:rPr>
            </w:pPr>
            <w:r>
              <w:rPr>
                <w:rFonts w:ascii="Arial" w:eastAsia="Arial" w:hAnsi="Arial" w:cs="Arial"/>
                <w:sz w:val="16"/>
                <w:szCs w:val="16"/>
              </w:rPr>
              <w:t>………………………………………………………………………………………………….......................</w:t>
            </w:r>
          </w:p>
          <w:p w14:paraId="214F1EA7" w14:textId="77777777" w:rsidR="005D5ACA" w:rsidRDefault="004C1F04">
            <w:pPr>
              <w:keepNext/>
              <w:spacing w:before="60" w:after="60" w:line="276" w:lineRule="auto"/>
              <w:rPr>
                <w:rFonts w:ascii="Arial" w:eastAsia="Arial" w:hAnsi="Arial" w:cs="Arial"/>
                <w:sz w:val="16"/>
                <w:szCs w:val="16"/>
              </w:rPr>
            </w:pPr>
            <w:r>
              <w:rPr>
                <w:rFonts w:ascii="Arial" w:eastAsia="Arial" w:hAnsi="Arial" w:cs="Arial"/>
                <w:sz w:val="16"/>
                <w:szCs w:val="16"/>
              </w:rPr>
              <w:t>………………………………………………………………………………………………….......................</w:t>
            </w:r>
          </w:p>
          <w:p w14:paraId="7357A77C" w14:textId="77777777" w:rsidR="005D5ACA" w:rsidRDefault="004C1F04">
            <w:pPr>
              <w:keepNext/>
              <w:spacing w:after="200" w:line="276" w:lineRule="auto"/>
              <w:rPr>
                <w:rFonts w:ascii="Arial" w:eastAsia="Arial" w:hAnsi="Arial" w:cs="Arial"/>
                <w:sz w:val="16"/>
                <w:szCs w:val="16"/>
              </w:rPr>
            </w:pPr>
            <w:r>
              <w:rPr>
                <w:rFonts w:ascii="Arial" w:eastAsia="Arial" w:hAnsi="Arial" w:cs="Arial"/>
                <w:sz w:val="16"/>
                <w:szCs w:val="16"/>
              </w:rPr>
              <w:t>………………………………………………………………………………………………......................….</w:t>
            </w:r>
          </w:p>
          <w:p w14:paraId="04C13071" w14:textId="77777777" w:rsidR="005D5ACA" w:rsidRDefault="004C1F04">
            <w:pPr>
              <w:keepNext/>
              <w:spacing w:after="200" w:line="276" w:lineRule="auto"/>
              <w:rPr>
                <w:rFonts w:ascii="Arial" w:eastAsia="Arial" w:hAnsi="Arial" w:cs="Arial"/>
                <w:sz w:val="16"/>
                <w:szCs w:val="16"/>
              </w:rPr>
            </w:pPr>
            <w:r>
              <w:rPr>
                <w:rFonts w:ascii="Arial" w:eastAsia="Arial" w:hAnsi="Arial" w:cs="Arial"/>
                <w:sz w:val="16"/>
                <w:szCs w:val="16"/>
              </w:rPr>
              <w:t>…………………………………………………………………………………………………………………</w:t>
            </w:r>
          </w:p>
          <w:p w14:paraId="026C2437" w14:textId="77777777" w:rsidR="005D5ACA" w:rsidRDefault="005D5ACA">
            <w:pPr>
              <w:keepNext/>
              <w:spacing w:after="200" w:line="276" w:lineRule="auto"/>
              <w:rPr>
                <w:rFonts w:ascii="Arial" w:eastAsia="Arial" w:hAnsi="Arial" w:cs="Arial"/>
                <w:sz w:val="16"/>
                <w:szCs w:val="16"/>
              </w:rPr>
            </w:pPr>
          </w:p>
        </w:tc>
      </w:tr>
      <w:tr w:rsidR="005D5ACA" w14:paraId="74621715" w14:textId="77777777">
        <w:trPr>
          <w:trHeight w:val="380"/>
        </w:trPr>
        <w:tc>
          <w:tcPr>
            <w:tcW w:w="9523" w:type="dxa"/>
            <w:gridSpan w:val="16"/>
            <w:tcBorders>
              <w:top w:val="single" w:sz="18" w:space="0" w:color="000000"/>
              <w:left w:val="single" w:sz="12" w:space="0" w:color="000000"/>
              <w:bottom w:val="single" w:sz="4" w:space="0" w:color="000000"/>
              <w:right w:val="single" w:sz="12" w:space="0" w:color="000000"/>
            </w:tcBorders>
            <w:shd w:val="clear" w:color="auto" w:fill="D9D9D9"/>
            <w:vAlign w:val="center"/>
          </w:tcPr>
          <w:p w14:paraId="24FF6212" w14:textId="77777777" w:rsidR="005D5ACA" w:rsidRDefault="004C1F04">
            <w:pPr>
              <w:keepNext/>
              <w:spacing w:after="200" w:line="276" w:lineRule="auto"/>
              <w:rPr>
                <w:rFonts w:ascii="Arial" w:eastAsia="Arial" w:hAnsi="Arial" w:cs="Arial"/>
                <w:sz w:val="16"/>
                <w:szCs w:val="16"/>
              </w:rPr>
            </w:pPr>
            <w:r>
              <w:rPr>
                <w:rFonts w:ascii="Arial" w:eastAsia="Arial" w:hAnsi="Arial" w:cs="Arial"/>
                <w:sz w:val="16"/>
                <w:szCs w:val="16"/>
              </w:rPr>
              <w:t>Przedstawiciel Zamawiającego po weryfikacji niniejszego wniosku informuje, że Materiał/Urządzenie zostało:</w:t>
            </w:r>
          </w:p>
        </w:tc>
      </w:tr>
      <w:tr w:rsidR="005D5ACA" w14:paraId="02CE9EB3" w14:textId="77777777">
        <w:trPr>
          <w:trHeight w:val="380"/>
        </w:trPr>
        <w:tc>
          <w:tcPr>
            <w:tcW w:w="1721" w:type="dxa"/>
            <w:gridSpan w:val="3"/>
            <w:tcBorders>
              <w:top w:val="single" w:sz="4" w:space="0" w:color="000000"/>
              <w:left w:val="single" w:sz="12" w:space="0" w:color="000000"/>
              <w:bottom w:val="single" w:sz="4" w:space="0" w:color="000000"/>
              <w:right w:val="single" w:sz="4" w:space="0" w:color="000000"/>
            </w:tcBorders>
            <w:vAlign w:val="center"/>
          </w:tcPr>
          <w:p w14:paraId="721C6751" w14:textId="77777777" w:rsidR="005D5ACA" w:rsidRDefault="005D5ACA">
            <w:pPr>
              <w:keepNext/>
              <w:spacing w:after="200" w:line="276" w:lineRule="auto"/>
              <w:rPr>
                <w:rFonts w:ascii="Arial" w:eastAsia="Arial" w:hAnsi="Arial" w:cs="Arial"/>
                <w:sz w:val="16"/>
                <w:szCs w:val="16"/>
              </w:rPr>
            </w:pP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14:paraId="46B47933" w14:textId="77777777" w:rsidR="005D5ACA" w:rsidRDefault="004C1F04">
            <w:pPr>
              <w:keepNext/>
              <w:spacing w:after="200" w:line="276" w:lineRule="auto"/>
              <w:jc w:val="center"/>
              <w:rPr>
                <w:rFonts w:ascii="Arial" w:eastAsia="Arial" w:hAnsi="Arial" w:cs="Arial"/>
                <w:sz w:val="16"/>
                <w:szCs w:val="16"/>
              </w:rPr>
            </w:pPr>
            <w:r>
              <w:rPr>
                <w:rFonts w:ascii="Arial" w:eastAsia="Arial" w:hAnsi="Arial" w:cs="Arial"/>
                <w:sz w:val="16"/>
                <w:szCs w:val="16"/>
              </w:rPr>
              <w:t xml:space="preserve">☐ </w:t>
            </w:r>
          </w:p>
          <w:p w14:paraId="149A6D3A" w14:textId="77777777" w:rsidR="005D5ACA" w:rsidRDefault="004C1F04">
            <w:pPr>
              <w:keepNext/>
              <w:spacing w:after="200" w:line="276" w:lineRule="auto"/>
              <w:jc w:val="center"/>
              <w:rPr>
                <w:rFonts w:ascii="Arial" w:eastAsia="Arial" w:hAnsi="Arial" w:cs="Arial"/>
                <w:sz w:val="16"/>
                <w:szCs w:val="16"/>
              </w:rPr>
            </w:pPr>
            <w:r>
              <w:rPr>
                <w:rFonts w:ascii="Arial" w:eastAsia="Arial" w:hAnsi="Arial" w:cs="Arial"/>
                <w:sz w:val="16"/>
                <w:szCs w:val="16"/>
              </w:rPr>
              <w:t>Wniosek do uzupełnienia</w:t>
            </w:r>
          </w:p>
        </w:tc>
        <w:tc>
          <w:tcPr>
            <w:tcW w:w="1559" w:type="dxa"/>
            <w:gridSpan w:val="3"/>
            <w:tcBorders>
              <w:top w:val="single" w:sz="4" w:space="0" w:color="000000"/>
              <w:left w:val="single" w:sz="4" w:space="0" w:color="000000"/>
              <w:bottom w:val="single" w:sz="4" w:space="0" w:color="000000"/>
              <w:right w:val="single" w:sz="4" w:space="0" w:color="000000"/>
            </w:tcBorders>
            <w:vAlign w:val="center"/>
          </w:tcPr>
          <w:p w14:paraId="035CF96E" w14:textId="77777777" w:rsidR="005D5ACA" w:rsidRDefault="004C1F04">
            <w:pPr>
              <w:keepNext/>
              <w:spacing w:after="200" w:line="276" w:lineRule="auto"/>
              <w:jc w:val="center"/>
              <w:rPr>
                <w:rFonts w:ascii="Arial" w:eastAsia="Arial" w:hAnsi="Arial" w:cs="Arial"/>
                <w:sz w:val="16"/>
                <w:szCs w:val="16"/>
              </w:rPr>
            </w:pPr>
            <w:r>
              <w:rPr>
                <w:rFonts w:ascii="Arial" w:eastAsia="Arial" w:hAnsi="Arial" w:cs="Arial"/>
                <w:sz w:val="16"/>
                <w:szCs w:val="16"/>
              </w:rPr>
              <w:t xml:space="preserve">☐ </w:t>
            </w:r>
          </w:p>
          <w:p w14:paraId="20D99CA5" w14:textId="77777777" w:rsidR="005D5ACA" w:rsidRDefault="004C1F04">
            <w:pPr>
              <w:keepNext/>
              <w:spacing w:after="200" w:line="276" w:lineRule="auto"/>
              <w:jc w:val="center"/>
              <w:rPr>
                <w:rFonts w:ascii="Arial" w:eastAsia="Arial" w:hAnsi="Arial" w:cs="Arial"/>
                <w:sz w:val="16"/>
                <w:szCs w:val="16"/>
              </w:rPr>
            </w:pPr>
            <w:r>
              <w:rPr>
                <w:rFonts w:ascii="Arial" w:eastAsia="Arial" w:hAnsi="Arial" w:cs="Arial"/>
                <w:sz w:val="16"/>
                <w:szCs w:val="16"/>
              </w:rPr>
              <w:t>NIE AKCEPTUJĘ</w:t>
            </w:r>
          </w:p>
          <w:p w14:paraId="575B3BCF" w14:textId="77777777" w:rsidR="005D5ACA" w:rsidRDefault="005D5ACA">
            <w:pPr>
              <w:keepNext/>
              <w:spacing w:after="200" w:line="276" w:lineRule="auto"/>
              <w:jc w:val="center"/>
              <w:rPr>
                <w:rFonts w:ascii="Arial" w:eastAsia="Arial" w:hAnsi="Arial" w:cs="Arial"/>
                <w:sz w:val="16"/>
                <w:szCs w:val="16"/>
              </w:rPr>
            </w:pPr>
          </w:p>
        </w:tc>
        <w:tc>
          <w:tcPr>
            <w:tcW w:w="1559" w:type="dxa"/>
            <w:gridSpan w:val="3"/>
            <w:tcBorders>
              <w:top w:val="single" w:sz="4" w:space="0" w:color="000000"/>
              <w:left w:val="single" w:sz="4" w:space="0" w:color="000000"/>
              <w:bottom w:val="single" w:sz="4" w:space="0" w:color="000000"/>
              <w:right w:val="single" w:sz="4" w:space="0" w:color="000000"/>
            </w:tcBorders>
            <w:vAlign w:val="center"/>
          </w:tcPr>
          <w:p w14:paraId="6212542E" w14:textId="77777777" w:rsidR="005D5ACA" w:rsidRDefault="004C1F04">
            <w:pPr>
              <w:keepNext/>
              <w:spacing w:after="200" w:line="276" w:lineRule="auto"/>
              <w:jc w:val="center"/>
              <w:rPr>
                <w:rFonts w:ascii="Arial" w:eastAsia="Arial" w:hAnsi="Arial" w:cs="Arial"/>
                <w:sz w:val="16"/>
                <w:szCs w:val="16"/>
              </w:rPr>
            </w:pPr>
            <w:r>
              <w:rPr>
                <w:rFonts w:ascii="Arial" w:eastAsia="Arial" w:hAnsi="Arial" w:cs="Arial"/>
                <w:sz w:val="16"/>
                <w:szCs w:val="16"/>
              </w:rPr>
              <w:t>☐</w:t>
            </w:r>
          </w:p>
          <w:p w14:paraId="74345CB2" w14:textId="77777777" w:rsidR="005D5ACA" w:rsidRDefault="004C1F04">
            <w:pPr>
              <w:keepNext/>
              <w:spacing w:after="200" w:line="276" w:lineRule="auto"/>
              <w:jc w:val="center"/>
              <w:rPr>
                <w:rFonts w:ascii="Arial" w:eastAsia="Arial" w:hAnsi="Arial" w:cs="Arial"/>
                <w:sz w:val="16"/>
                <w:szCs w:val="16"/>
              </w:rPr>
            </w:pPr>
            <w:r>
              <w:rPr>
                <w:rFonts w:ascii="Arial" w:eastAsia="Arial" w:hAnsi="Arial" w:cs="Arial"/>
                <w:sz w:val="16"/>
                <w:szCs w:val="16"/>
              </w:rPr>
              <w:t xml:space="preserve"> AKCEPTUJĘ</w:t>
            </w:r>
          </w:p>
          <w:p w14:paraId="17D51FC3" w14:textId="77777777" w:rsidR="005D5ACA" w:rsidRDefault="005D5ACA">
            <w:pPr>
              <w:keepNext/>
              <w:spacing w:after="200" w:line="276" w:lineRule="auto"/>
              <w:jc w:val="center"/>
              <w:rPr>
                <w:rFonts w:ascii="Arial" w:eastAsia="Arial" w:hAnsi="Arial" w:cs="Arial"/>
                <w:sz w:val="16"/>
                <w:szCs w:val="16"/>
              </w:rPr>
            </w:pPr>
          </w:p>
        </w:tc>
        <w:tc>
          <w:tcPr>
            <w:tcW w:w="993" w:type="dxa"/>
            <w:gridSpan w:val="2"/>
            <w:tcBorders>
              <w:top w:val="single" w:sz="4" w:space="0" w:color="000000"/>
              <w:left w:val="single" w:sz="4" w:space="0" w:color="000000"/>
              <w:bottom w:val="single" w:sz="4" w:space="0" w:color="000000"/>
              <w:right w:val="single" w:sz="4" w:space="0" w:color="000000"/>
            </w:tcBorders>
          </w:tcPr>
          <w:p w14:paraId="6630427F" w14:textId="77777777" w:rsidR="005D5ACA" w:rsidRDefault="004C1F04">
            <w:pPr>
              <w:keepNext/>
              <w:spacing w:after="200" w:line="276" w:lineRule="auto"/>
              <w:rPr>
                <w:rFonts w:ascii="Arial" w:eastAsia="Arial" w:hAnsi="Arial" w:cs="Arial"/>
                <w:sz w:val="16"/>
                <w:szCs w:val="16"/>
              </w:rPr>
            </w:pPr>
            <w:r>
              <w:rPr>
                <w:rFonts w:ascii="Arial" w:eastAsia="Arial" w:hAnsi="Arial" w:cs="Arial"/>
                <w:sz w:val="16"/>
                <w:szCs w:val="16"/>
              </w:rPr>
              <w:t xml:space="preserve">Data: </w:t>
            </w:r>
          </w:p>
          <w:p w14:paraId="6473E6FD" w14:textId="77777777" w:rsidR="005D5ACA" w:rsidRDefault="005D5ACA">
            <w:pPr>
              <w:keepNext/>
              <w:spacing w:after="200" w:line="276" w:lineRule="auto"/>
              <w:rPr>
                <w:rFonts w:ascii="Arial" w:eastAsia="Arial" w:hAnsi="Arial" w:cs="Arial"/>
                <w:sz w:val="16"/>
                <w:szCs w:val="16"/>
              </w:rPr>
            </w:pPr>
          </w:p>
        </w:tc>
        <w:tc>
          <w:tcPr>
            <w:tcW w:w="2132" w:type="dxa"/>
            <w:gridSpan w:val="3"/>
            <w:tcBorders>
              <w:top w:val="single" w:sz="4" w:space="0" w:color="000000"/>
              <w:left w:val="single" w:sz="4" w:space="0" w:color="000000"/>
              <w:bottom w:val="single" w:sz="4" w:space="0" w:color="000000"/>
              <w:right w:val="single" w:sz="12" w:space="0" w:color="000000"/>
            </w:tcBorders>
          </w:tcPr>
          <w:p w14:paraId="4D71647B" w14:textId="77777777" w:rsidR="005D5ACA" w:rsidRDefault="004C1F04">
            <w:pPr>
              <w:keepNext/>
              <w:spacing w:after="200" w:line="276" w:lineRule="auto"/>
              <w:rPr>
                <w:rFonts w:ascii="Arial" w:eastAsia="Arial" w:hAnsi="Arial" w:cs="Arial"/>
                <w:sz w:val="16"/>
                <w:szCs w:val="16"/>
              </w:rPr>
            </w:pPr>
            <w:r>
              <w:rPr>
                <w:rFonts w:ascii="Arial" w:eastAsia="Arial" w:hAnsi="Arial" w:cs="Arial"/>
                <w:sz w:val="16"/>
                <w:szCs w:val="16"/>
              </w:rPr>
              <w:t>Podpis:</w:t>
            </w:r>
          </w:p>
          <w:p w14:paraId="1228A418" w14:textId="77777777" w:rsidR="005D5ACA" w:rsidRDefault="005D5ACA">
            <w:pPr>
              <w:keepNext/>
              <w:spacing w:after="200" w:line="276" w:lineRule="auto"/>
              <w:rPr>
                <w:rFonts w:ascii="Arial" w:eastAsia="Arial" w:hAnsi="Arial" w:cs="Arial"/>
                <w:sz w:val="16"/>
                <w:szCs w:val="16"/>
              </w:rPr>
            </w:pPr>
          </w:p>
          <w:p w14:paraId="3C2BE54A" w14:textId="77777777" w:rsidR="005D5ACA" w:rsidRDefault="005D5ACA">
            <w:pPr>
              <w:keepNext/>
              <w:spacing w:after="200" w:line="276" w:lineRule="auto"/>
              <w:rPr>
                <w:rFonts w:ascii="Arial" w:eastAsia="Arial" w:hAnsi="Arial" w:cs="Arial"/>
                <w:sz w:val="16"/>
                <w:szCs w:val="16"/>
              </w:rPr>
            </w:pPr>
          </w:p>
          <w:p w14:paraId="7B08270A" w14:textId="77777777" w:rsidR="005D5ACA" w:rsidRDefault="005D5ACA">
            <w:pPr>
              <w:keepNext/>
              <w:spacing w:after="200" w:line="276" w:lineRule="auto"/>
              <w:rPr>
                <w:rFonts w:ascii="Arial" w:eastAsia="Arial" w:hAnsi="Arial" w:cs="Arial"/>
                <w:sz w:val="16"/>
                <w:szCs w:val="16"/>
              </w:rPr>
            </w:pPr>
          </w:p>
        </w:tc>
      </w:tr>
      <w:tr w:rsidR="005D5ACA" w14:paraId="01407443" w14:textId="77777777">
        <w:trPr>
          <w:trHeight w:val="380"/>
        </w:trPr>
        <w:tc>
          <w:tcPr>
            <w:tcW w:w="9523" w:type="dxa"/>
            <w:gridSpan w:val="16"/>
            <w:tcBorders>
              <w:top w:val="single" w:sz="4" w:space="0" w:color="000000"/>
              <w:left w:val="single" w:sz="12" w:space="0" w:color="000000"/>
              <w:bottom w:val="single" w:sz="4" w:space="0" w:color="000000"/>
              <w:right w:val="single" w:sz="12" w:space="0" w:color="000000"/>
            </w:tcBorders>
            <w:vAlign w:val="center"/>
          </w:tcPr>
          <w:p w14:paraId="4BAAFA70" w14:textId="77777777" w:rsidR="005D5ACA" w:rsidRDefault="004C1F04">
            <w:pPr>
              <w:keepNext/>
              <w:spacing w:before="60" w:after="60" w:line="276" w:lineRule="auto"/>
              <w:rPr>
                <w:rFonts w:ascii="Arial" w:eastAsia="Arial" w:hAnsi="Arial" w:cs="Arial"/>
                <w:sz w:val="16"/>
                <w:szCs w:val="16"/>
              </w:rPr>
            </w:pPr>
            <w:r>
              <w:rPr>
                <w:rFonts w:ascii="Arial" w:eastAsia="Arial" w:hAnsi="Arial" w:cs="Arial"/>
                <w:sz w:val="16"/>
                <w:szCs w:val="16"/>
              </w:rPr>
              <w:t>Uwagi:</w:t>
            </w:r>
          </w:p>
          <w:p w14:paraId="79568A7B" w14:textId="77777777" w:rsidR="005D5ACA" w:rsidRDefault="004C1F04">
            <w:pPr>
              <w:keepNext/>
              <w:spacing w:before="60" w:after="60" w:line="276" w:lineRule="auto"/>
              <w:rPr>
                <w:rFonts w:ascii="Arial" w:eastAsia="Arial" w:hAnsi="Arial" w:cs="Arial"/>
                <w:sz w:val="16"/>
                <w:szCs w:val="16"/>
              </w:rPr>
            </w:pPr>
            <w:r>
              <w:rPr>
                <w:rFonts w:ascii="Arial" w:eastAsia="Arial" w:hAnsi="Arial" w:cs="Arial"/>
                <w:sz w:val="16"/>
                <w:szCs w:val="16"/>
              </w:rPr>
              <w:t>…………………………………………………………………………………………………............................................................................</w:t>
            </w:r>
          </w:p>
          <w:p w14:paraId="080B81D4" w14:textId="77777777" w:rsidR="005D5ACA" w:rsidRDefault="004C1F04">
            <w:pPr>
              <w:keepNext/>
              <w:spacing w:before="60" w:after="60" w:line="276" w:lineRule="auto"/>
              <w:rPr>
                <w:rFonts w:ascii="Arial" w:eastAsia="Arial" w:hAnsi="Arial" w:cs="Arial"/>
                <w:sz w:val="16"/>
                <w:szCs w:val="16"/>
              </w:rPr>
            </w:pPr>
            <w:r>
              <w:rPr>
                <w:rFonts w:ascii="Arial" w:eastAsia="Arial" w:hAnsi="Arial" w:cs="Arial"/>
                <w:sz w:val="16"/>
                <w:szCs w:val="16"/>
              </w:rPr>
              <w:t>…………………………………………………………………………………………………............................................................................</w:t>
            </w:r>
          </w:p>
          <w:p w14:paraId="3C806048" w14:textId="77777777" w:rsidR="005D5ACA" w:rsidRDefault="004C1F04">
            <w:pPr>
              <w:keepNext/>
              <w:spacing w:before="60" w:after="60" w:line="276" w:lineRule="auto"/>
              <w:rPr>
                <w:rFonts w:ascii="Arial" w:eastAsia="Arial" w:hAnsi="Arial" w:cs="Arial"/>
                <w:sz w:val="16"/>
                <w:szCs w:val="16"/>
              </w:rPr>
            </w:pPr>
            <w:r>
              <w:rPr>
                <w:rFonts w:ascii="Arial" w:eastAsia="Arial" w:hAnsi="Arial" w:cs="Arial"/>
                <w:sz w:val="16"/>
                <w:szCs w:val="16"/>
              </w:rPr>
              <w:t>…………………………………………………………………………………………………............................................................................</w:t>
            </w:r>
          </w:p>
          <w:p w14:paraId="23FA81D3" w14:textId="77777777" w:rsidR="005D5ACA" w:rsidRDefault="004C1F04">
            <w:pPr>
              <w:keepNext/>
              <w:spacing w:before="60" w:after="60" w:line="276" w:lineRule="auto"/>
              <w:rPr>
                <w:rFonts w:ascii="Arial" w:eastAsia="Arial" w:hAnsi="Arial" w:cs="Arial"/>
                <w:sz w:val="16"/>
                <w:szCs w:val="16"/>
              </w:rPr>
            </w:pPr>
            <w:r>
              <w:rPr>
                <w:rFonts w:ascii="Arial" w:eastAsia="Arial" w:hAnsi="Arial" w:cs="Arial"/>
                <w:sz w:val="16"/>
                <w:szCs w:val="16"/>
              </w:rPr>
              <w:t>…………………………………………………………………………………………………............................................................................</w:t>
            </w:r>
          </w:p>
          <w:p w14:paraId="5C53430F" w14:textId="77777777" w:rsidR="005D5ACA" w:rsidRDefault="005D5ACA">
            <w:pPr>
              <w:keepNext/>
              <w:spacing w:before="60" w:after="60" w:line="276" w:lineRule="auto"/>
              <w:rPr>
                <w:rFonts w:ascii="Arial" w:eastAsia="Arial" w:hAnsi="Arial" w:cs="Arial"/>
                <w:sz w:val="16"/>
                <w:szCs w:val="16"/>
              </w:rPr>
            </w:pPr>
          </w:p>
        </w:tc>
      </w:tr>
    </w:tbl>
    <w:p w14:paraId="20B8F1B4" w14:textId="77777777" w:rsidR="005D5ACA" w:rsidRDefault="005D5ACA">
      <w:pPr>
        <w:spacing w:after="200" w:line="276" w:lineRule="auto"/>
        <w:rPr>
          <w:rFonts w:ascii="Arial" w:eastAsia="Arial" w:hAnsi="Arial" w:cs="Arial"/>
          <w:sz w:val="16"/>
          <w:szCs w:val="16"/>
        </w:rPr>
      </w:pPr>
    </w:p>
    <w:p w14:paraId="721D452E" w14:textId="77777777" w:rsidR="005D5ACA" w:rsidRDefault="005D5ACA">
      <w:pPr>
        <w:spacing w:after="200" w:line="276" w:lineRule="auto"/>
        <w:rPr>
          <w:rFonts w:ascii="Arial" w:eastAsia="Arial" w:hAnsi="Arial" w:cs="Arial"/>
          <w:sz w:val="16"/>
          <w:szCs w:val="16"/>
        </w:rPr>
      </w:pPr>
    </w:p>
    <w:p w14:paraId="67F3E34B" w14:textId="77777777" w:rsidR="005D5ACA" w:rsidRDefault="004C1F04" w:rsidP="00565E91">
      <w:pPr>
        <w:spacing w:line="276" w:lineRule="auto"/>
        <w:jc w:val="right"/>
        <w:outlineLvl w:val="0"/>
        <w:rPr>
          <w:rFonts w:ascii="Arial" w:eastAsia="Arial" w:hAnsi="Arial" w:cs="Arial"/>
          <w:sz w:val="22"/>
          <w:szCs w:val="22"/>
        </w:rPr>
      </w:pPr>
      <w:r>
        <w:rPr>
          <w:rFonts w:ascii="Arial" w:eastAsia="Arial" w:hAnsi="Arial" w:cs="Arial"/>
          <w:b/>
          <w:sz w:val="22"/>
          <w:szCs w:val="22"/>
        </w:rPr>
        <w:lastRenderedPageBreak/>
        <w:t>Załącznik nr 4 do Umowy</w:t>
      </w:r>
    </w:p>
    <w:p w14:paraId="126393EF" w14:textId="77777777" w:rsidR="005D5ACA" w:rsidRDefault="005D5ACA">
      <w:pPr>
        <w:spacing w:line="276" w:lineRule="auto"/>
        <w:jc w:val="right"/>
        <w:rPr>
          <w:rFonts w:ascii="Arial" w:eastAsia="Arial" w:hAnsi="Arial" w:cs="Arial"/>
          <w:sz w:val="22"/>
          <w:szCs w:val="22"/>
        </w:rPr>
      </w:pPr>
    </w:p>
    <w:p w14:paraId="112EE994" w14:textId="77777777" w:rsidR="005D5ACA" w:rsidRDefault="004C1F04" w:rsidP="00565E91">
      <w:pPr>
        <w:spacing w:line="360" w:lineRule="auto"/>
        <w:jc w:val="center"/>
        <w:outlineLvl w:val="0"/>
        <w:rPr>
          <w:rFonts w:ascii="Arial" w:eastAsia="Arial" w:hAnsi="Arial" w:cs="Arial"/>
          <w:sz w:val="22"/>
          <w:szCs w:val="22"/>
          <w:u w:val="single"/>
        </w:rPr>
      </w:pPr>
      <w:r>
        <w:rPr>
          <w:rFonts w:ascii="Arial" w:eastAsia="Arial" w:hAnsi="Arial" w:cs="Arial"/>
          <w:b/>
          <w:i/>
          <w:sz w:val="22"/>
          <w:szCs w:val="22"/>
          <w:u w:val="single"/>
        </w:rPr>
        <w:t>KARTA  ZGŁOSZENIA WADY</w:t>
      </w:r>
    </w:p>
    <w:p w14:paraId="4FC39D9E" w14:textId="77777777" w:rsidR="005D5ACA" w:rsidRDefault="005D5ACA">
      <w:pPr>
        <w:spacing w:line="360" w:lineRule="auto"/>
        <w:jc w:val="both"/>
        <w:rPr>
          <w:rFonts w:ascii="Arial" w:eastAsia="Arial" w:hAnsi="Arial" w:cs="Arial"/>
          <w:sz w:val="22"/>
          <w:szCs w:val="22"/>
        </w:rPr>
      </w:pPr>
    </w:p>
    <w:tbl>
      <w:tblPr>
        <w:tblStyle w:val="aff6"/>
        <w:tblW w:w="1045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64"/>
        <w:gridCol w:w="7087"/>
      </w:tblGrid>
      <w:tr w:rsidR="005D5ACA" w14:paraId="1487C772" w14:textId="77777777">
        <w:trPr>
          <w:trHeight w:val="540"/>
          <w:jc w:val="center"/>
        </w:trPr>
        <w:tc>
          <w:tcPr>
            <w:tcW w:w="10452" w:type="dxa"/>
            <w:gridSpan w:val="2"/>
            <w:tcBorders>
              <w:top w:val="single" w:sz="4" w:space="0" w:color="000000"/>
              <w:bottom w:val="single" w:sz="4" w:space="0" w:color="000000"/>
            </w:tcBorders>
            <w:shd w:val="clear" w:color="auto" w:fill="CCCCCC"/>
            <w:vAlign w:val="center"/>
          </w:tcPr>
          <w:p w14:paraId="1E82A1D9" w14:textId="77777777" w:rsidR="005D5ACA" w:rsidRDefault="004C1F04">
            <w:pPr>
              <w:spacing w:line="360" w:lineRule="auto"/>
              <w:jc w:val="both"/>
              <w:rPr>
                <w:rFonts w:ascii="Arial" w:eastAsia="Arial" w:hAnsi="Arial" w:cs="Arial"/>
                <w:sz w:val="22"/>
                <w:szCs w:val="22"/>
              </w:rPr>
            </w:pPr>
            <w:r>
              <w:rPr>
                <w:rFonts w:ascii="Arial" w:eastAsia="Arial" w:hAnsi="Arial" w:cs="Arial"/>
                <w:b/>
                <w:sz w:val="22"/>
                <w:szCs w:val="22"/>
              </w:rPr>
              <w:t xml:space="preserve">WYPEŁNIA ZGŁASZAJĄCY </w:t>
            </w:r>
          </w:p>
        </w:tc>
      </w:tr>
      <w:tr w:rsidR="005D5ACA" w14:paraId="04BA4F37" w14:textId="77777777">
        <w:trPr>
          <w:trHeight w:val="20"/>
          <w:jc w:val="center"/>
        </w:trPr>
        <w:tc>
          <w:tcPr>
            <w:tcW w:w="3364" w:type="dxa"/>
            <w:vAlign w:val="center"/>
          </w:tcPr>
          <w:p w14:paraId="37FB0A13" w14:textId="77777777" w:rsidR="005D5ACA" w:rsidRDefault="004C1F04">
            <w:pPr>
              <w:spacing w:line="360" w:lineRule="auto"/>
              <w:jc w:val="both"/>
              <w:rPr>
                <w:rFonts w:ascii="Arial" w:eastAsia="Arial" w:hAnsi="Arial" w:cs="Arial"/>
                <w:sz w:val="22"/>
                <w:szCs w:val="22"/>
              </w:rPr>
            </w:pPr>
            <w:r>
              <w:rPr>
                <w:rFonts w:ascii="Arial" w:eastAsia="Arial" w:hAnsi="Arial" w:cs="Arial"/>
                <w:b/>
                <w:sz w:val="22"/>
                <w:szCs w:val="22"/>
              </w:rPr>
              <w:t>Numer zgłoszenia</w:t>
            </w:r>
          </w:p>
        </w:tc>
        <w:tc>
          <w:tcPr>
            <w:tcW w:w="7088" w:type="dxa"/>
            <w:vAlign w:val="center"/>
          </w:tcPr>
          <w:p w14:paraId="34BE5471" w14:textId="77777777" w:rsidR="005D5ACA" w:rsidRDefault="004C1F04">
            <w:pPr>
              <w:spacing w:line="360" w:lineRule="auto"/>
              <w:jc w:val="both"/>
              <w:rPr>
                <w:rFonts w:ascii="Arial" w:eastAsia="Arial" w:hAnsi="Arial" w:cs="Arial"/>
                <w:color w:val="FF0000"/>
                <w:sz w:val="22"/>
                <w:szCs w:val="22"/>
              </w:rPr>
            </w:pPr>
            <w:r>
              <w:rPr>
                <w:rFonts w:ascii="Arial" w:eastAsia="Arial" w:hAnsi="Arial" w:cs="Arial"/>
                <w:b/>
                <w:color w:val="FF0000"/>
                <w:sz w:val="22"/>
                <w:szCs w:val="22"/>
              </w:rPr>
              <w:t xml:space="preserve">aa/nr </w:t>
            </w:r>
            <w:proofErr w:type="spellStart"/>
            <w:r>
              <w:rPr>
                <w:rFonts w:ascii="Arial" w:eastAsia="Arial" w:hAnsi="Arial" w:cs="Arial"/>
                <w:b/>
                <w:color w:val="FF0000"/>
                <w:sz w:val="22"/>
                <w:szCs w:val="22"/>
              </w:rPr>
              <w:t>lp</w:t>
            </w:r>
            <w:proofErr w:type="spellEnd"/>
            <w:r>
              <w:rPr>
                <w:rFonts w:ascii="Arial" w:eastAsia="Arial" w:hAnsi="Arial" w:cs="Arial"/>
                <w:b/>
                <w:color w:val="FF0000"/>
                <w:sz w:val="22"/>
                <w:szCs w:val="22"/>
              </w:rPr>
              <w:t>/ mc/rok</w:t>
            </w:r>
          </w:p>
        </w:tc>
      </w:tr>
      <w:tr w:rsidR="005D5ACA" w14:paraId="700C9256" w14:textId="77777777">
        <w:trPr>
          <w:trHeight w:val="20"/>
          <w:jc w:val="center"/>
        </w:trPr>
        <w:tc>
          <w:tcPr>
            <w:tcW w:w="3364" w:type="dxa"/>
            <w:vAlign w:val="center"/>
          </w:tcPr>
          <w:p w14:paraId="7A7DB47D" w14:textId="77777777" w:rsidR="005D5ACA" w:rsidRDefault="004C1F04">
            <w:pPr>
              <w:spacing w:line="360" w:lineRule="auto"/>
              <w:jc w:val="both"/>
              <w:rPr>
                <w:rFonts w:ascii="Arial" w:eastAsia="Arial" w:hAnsi="Arial" w:cs="Arial"/>
                <w:sz w:val="22"/>
                <w:szCs w:val="22"/>
              </w:rPr>
            </w:pPr>
            <w:r>
              <w:rPr>
                <w:rFonts w:ascii="Arial" w:eastAsia="Arial" w:hAnsi="Arial" w:cs="Arial"/>
                <w:b/>
                <w:sz w:val="22"/>
                <w:szCs w:val="22"/>
              </w:rPr>
              <w:t>Data zgłoszenia</w:t>
            </w:r>
          </w:p>
        </w:tc>
        <w:tc>
          <w:tcPr>
            <w:tcW w:w="7088" w:type="dxa"/>
            <w:vAlign w:val="center"/>
          </w:tcPr>
          <w:p w14:paraId="43821280" w14:textId="77777777" w:rsidR="005D5ACA" w:rsidRDefault="004C1F04">
            <w:pPr>
              <w:spacing w:line="360" w:lineRule="auto"/>
              <w:jc w:val="both"/>
              <w:rPr>
                <w:rFonts w:ascii="Arial" w:eastAsia="Arial" w:hAnsi="Arial" w:cs="Arial"/>
                <w:color w:val="FF0000"/>
                <w:sz w:val="22"/>
                <w:szCs w:val="22"/>
              </w:rPr>
            </w:pPr>
            <w:proofErr w:type="spellStart"/>
            <w:r>
              <w:rPr>
                <w:rFonts w:ascii="Arial" w:eastAsia="Arial" w:hAnsi="Arial" w:cs="Arial"/>
                <w:b/>
                <w:color w:val="FF0000"/>
                <w:sz w:val="22"/>
                <w:szCs w:val="22"/>
              </w:rPr>
              <w:t>dd</w:t>
            </w:r>
            <w:proofErr w:type="spellEnd"/>
            <w:r>
              <w:rPr>
                <w:rFonts w:ascii="Arial" w:eastAsia="Arial" w:hAnsi="Arial" w:cs="Arial"/>
                <w:b/>
                <w:color w:val="FF0000"/>
                <w:sz w:val="22"/>
                <w:szCs w:val="22"/>
              </w:rPr>
              <w:t>-mm- rok</w:t>
            </w:r>
          </w:p>
        </w:tc>
      </w:tr>
      <w:tr w:rsidR="005D5ACA" w14:paraId="0A7ACF0B" w14:textId="77777777">
        <w:trPr>
          <w:trHeight w:val="20"/>
          <w:jc w:val="center"/>
        </w:trPr>
        <w:tc>
          <w:tcPr>
            <w:tcW w:w="3364" w:type="dxa"/>
            <w:vAlign w:val="center"/>
          </w:tcPr>
          <w:p w14:paraId="2D56E547" w14:textId="77777777" w:rsidR="005D5ACA" w:rsidRDefault="004C1F04">
            <w:pPr>
              <w:spacing w:line="360" w:lineRule="auto"/>
              <w:rPr>
                <w:rFonts w:ascii="Arial" w:eastAsia="Arial" w:hAnsi="Arial" w:cs="Arial"/>
                <w:sz w:val="22"/>
                <w:szCs w:val="22"/>
              </w:rPr>
            </w:pPr>
            <w:r>
              <w:rPr>
                <w:rFonts w:ascii="Arial" w:eastAsia="Arial" w:hAnsi="Arial" w:cs="Arial"/>
                <w:b/>
                <w:sz w:val="22"/>
                <w:szCs w:val="22"/>
              </w:rPr>
              <w:t>Obiekt, nazwa i nr inwentarzowy</w:t>
            </w:r>
          </w:p>
        </w:tc>
        <w:tc>
          <w:tcPr>
            <w:tcW w:w="7088" w:type="dxa"/>
            <w:vAlign w:val="center"/>
          </w:tcPr>
          <w:p w14:paraId="79A6AE54" w14:textId="77777777" w:rsidR="005D5ACA" w:rsidRDefault="005D5ACA">
            <w:pPr>
              <w:spacing w:line="360" w:lineRule="auto"/>
              <w:jc w:val="both"/>
              <w:rPr>
                <w:rFonts w:ascii="Arial" w:eastAsia="Arial" w:hAnsi="Arial" w:cs="Arial"/>
                <w:color w:val="FF0000"/>
                <w:sz w:val="22"/>
                <w:szCs w:val="22"/>
              </w:rPr>
            </w:pPr>
          </w:p>
        </w:tc>
      </w:tr>
      <w:tr w:rsidR="005D5ACA" w14:paraId="18F58544" w14:textId="77777777">
        <w:trPr>
          <w:trHeight w:val="20"/>
          <w:jc w:val="center"/>
        </w:trPr>
        <w:tc>
          <w:tcPr>
            <w:tcW w:w="3364" w:type="dxa"/>
            <w:vAlign w:val="center"/>
          </w:tcPr>
          <w:p w14:paraId="24659CA9" w14:textId="77777777" w:rsidR="005D5ACA" w:rsidRDefault="004C1F04">
            <w:pPr>
              <w:spacing w:line="360" w:lineRule="auto"/>
              <w:jc w:val="both"/>
              <w:rPr>
                <w:rFonts w:ascii="Arial" w:eastAsia="Arial" w:hAnsi="Arial" w:cs="Arial"/>
                <w:sz w:val="22"/>
                <w:szCs w:val="22"/>
              </w:rPr>
            </w:pPr>
            <w:r>
              <w:rPr>
                <w:rFonts w:ascii="Arial" w:eastAsia="Arial" w:hAnsi="Arial" w:cs="Arial"/>
                <w:b/>
                <w:sz w:val="22"/>
                <w:szCs w:val="22"/>
              </w:rPr>
              <w:t xml:space="preserve">Osoba  zgłaszająca/tel. </w:t>
            </w:r>
          </w:p>
        </w:tc>
        <w:tc>
          <w:tcPr>
            <w:tcW w:w="7088" w:type="dxa"/>
            <w:vAlign w:val="center"/>
          </w:tcPr>
          <w:p w14:paraId="6937B3B1" w14:textId="77777777" w:rsidR="005D5ACA" w:rsidRDefault="004C1F04">
            <w:pPr>
              <w:spacing w:line="360" w:lineRule="auto"/>
              <w:jc w:val="both"/>
              <w:rPr>
                <w:rFonts w:ascii="Arial" w:eastAsia="Arial" w:hAnsi="Arial" w:cs="Arial"/>
                <w:sz w:val="22"/>
                <w:szCs w:val="22"/>
              </w:rPr>
            </w:pPr>
            <w:r>
              <w:rPr>
                <w:rFonts w:ascii="Arial" w:eastAsia="Arial" w:hAnsi="Arial" w:cs="Arial"/>
                <w:b/>
                <w:sz w:val="22"/>
                <w:szCs w:val="22"/>
              </w:rPr>
              <w:t xml:space="preserve"> </w:t>
            </w:r>
          </w:p>
        </w:tc>
      </w:tr>
      <w:tr w:rsidR="005D5ACA" w14:paraId="599F43AA" w14:textId="77777777">
        <w:trPr>
          <w:trHeight w:val="2660"/>
          <w:jc w:val="center"/>
        </w:trPr>
        <w:tc>
          <w:tcPr>
            <w:tcW w:w="10452" w:type="dxa"/>
            <w:gridSpan w:val="2"/>
            <w:tcBorders>
              <w:bottom w:val="single" w:sz="4" w:space="0" w:color="000000"/>
            </w:tcBorders>
            <w:vAlign w:val="center"/>
          </w:tcPr>
          <w:p w14:paraId="1E062DC3" w14:textId="77777777" w:rsidR="005D5ACA" w:rsidRDefault="004C1F04">
            <w:pPr>
              <w:spacing w:line="360" w:lineRule="auto"/>
              <w:jc w:val="both"/>
              <w:rPr>
                <w:rFonts w:ascii="Arial" w:eastAsia="Arial" w:hAnsi="Arial" w:cs="Arial"/>
                <w:color w:val="FF0000"/>
                <w:sz w:val="22"/>
                <w:szCs w:val="22"/>
              </w:rPr>
            </w:pPr>
            <w:r>
              <w:rPr>
                <w:rFonts w:ascii="Arial" w:eastAsia="Arial" w:hAnsi="Arial" w:cs="Arial"/>
                <w:b/>
                <w:sz w:val="22"/>
                <w:szCs w:val="22"/>
              </w:rPr>
              <w:t xml:space="preserve">Opis  wady: </w:t>
            </w:r>
            <w:r>
              <w:rPr>
                <w:rFonts w:ascii="Arial" w:eastAsia="Arial" w:hAnsi="Arial" w:cs="Arial"/>
                <w:i/>
                <w:color w:val="FF0000"/>
                <w:sz w:val="22"/>
                <w:szCs w:val="22"/>
              </w:rPr>
              <w:t>opisuje zgłaszający</w:t>
            </w:r>
          </w:p>
          <w:p w14:paraId="6E16642F" w14:textId="77777777" w:rsidR="005D5ACA" w:rsidRDefault="005D5ACA">
            <w:pPr>
              <w:spacing w:line="360" w:lineRule="auto"/>
              <w:jc w:val="both"/>
              <w:rPr>
                <w:rFonts w:ascii="Arial" w:eastAsia="Arial" w:hAnsi="Arial" w:cs="Arial"/>
                <w:sz w:val="22"/>
                <w:szCs w:val="22"/>
              </w:rPr>
            </w:pPr>
          </w:p>
          <w:p w14:paraId="6C0E50D0" w14:textId="77777777" w:rsidR="005D5ACA" w:rsidRDefault="005D5ACA">
            <w:pPr>
              <w:spacing w:line="360" w:lineRule="auto"/>
              <w:jc w:val="both"/>
              <w:rPr>
                <w:rFonts w:ascii="Arial" w:eastAsia="Arial" w:hAnsi="Arial" w:cs="Arial"/>
                <w:sz w:val="22"/>
                <w:szCs w:val="22"/>
              </w:rPr>
            </w:pPr>
          </w:p>
          <w:p w14:paraId="7C3F3192" w14:textId="77777777" w:rsidR="005D5ACA" w:rsidRDefault="004C1F04">
            <w:pPr>
              <w:spacing w:line="360" w:lineRule="auto"/>
              <w:jc w:val="both"/>
              <w:rPr>
                <w:rFonts w:ascii="Arial" w:eastAsia="Arial" w:hAnsi="Arial" w:cs="Arial"/>
                <w:sz w:val="22"/>
                <w:szCs w:val="22"/>
              </w:rPr>
            </w:pPr>
            <w:r>
              <w:rPr>
                <w:rFonts w:ascii="Arial" w:eastAsia="Arial" w:hAnsi="Arial" w:cs="Arial"/>
                <w:b/>
                <w:sz w:val="22"/>
                <w:szCs w:val="22"/>
              </w:rPr>
              <w:t xml:space="preserve">Rodzaj wady wg kategorii określonej w Karcie Gwarancyjnej </w:t>
            </w:r>
            <w:r>
              <w:rPr>
                <w:rFonts w:ascii="Arial" w:eastAsia="Arial" w:hAnsi="Arial" w:cs="Arial"/>
                <w:sz w:val="22"/>
                <w:szCs w:val="22"/>
              </w:rPr>
              <w:t>(</w:t>
            </w:r>
            <w:r>
              <w:rPr>
                <w:rFonts w:ascii="Arial" w:eastAsia="Arial" w:hAnsi="Arial" w:cs="Arial"/>
                <w:color w:val="FF0000"/>
                <w:sz w:val="22"/>
                <w:szCs w:val="22"/>
              </w:rPr>
              <w:t>zaznaczyć właściwe – zaznacza zgłaszający</w:t>
            </w:r>
            <w:r>
              <w:rPr>
                <w:rFonts w:ascii="Arial" w:eastAsia="Arial" w:hAnsi="Arial" w:cs="Arial"/>
                <w:sz w:val="22"/>
                <w:szCs w:val="22"/>
              </w:rPr>
              <w:t>)</w:t>
            </w:r>
            <w:r>
              <w:rPr>
                <w:rFonts w:ascii="Arial" w:eastAsia="Arial" w:hAnsi="Arial" w:cs="Arial"/>
                <w:b/>
                <w:sz w:val="22"/>
                <w:szCs w:val="22"/>
              </w:rPr>
              <w:t xml:space="preserve"> </w:t>
            </w:r>
          </w:p>
          <w:p w14:paraId="1F5DB18A" w14:textId="77777777" w:rsidR="005D5ACA" w:rsidRDefault="005D5ACA">
            <w:pPr>
              <w:spacing w:line="360" w:lineRule="auto"/>
              <w:jc w:val="both"/>
              <w:rPr>
                <w:rFonts w:ascii="Arial" w:eastAsia="Arial" w:hAnsi="Arial" w:cs="Arial"/>
                <w:sz w:val="22"/>
                <w:szCs w:val="22"/>
              </w:rPr>
            </w:pPr>
          </w:p>
          <w:p w14:paraId="6870CC94" w14:textId="77777777" w:rsidR="005D5ACA" w:rsidRDefault="004C1F04">
            <w:pPr>
              <w:spacing w:line="360" w:lineRule="auto"/>
              <w:jc w:val="both"/>
              <w:rPr>
                <w:rFonts w:ascii="Arial" w:eastAsia="Arial" w:hAnsi="Arial" w:cs="Arial"/>
                <w:sz w:val="22"/>
                <w:szCs w:val="22"/>
              </w:rPr>
            </w:pPr>
            <w:r>
              <w:rPr>
                <w:rFonts w:ascii="Arial" w:eastAsia="Arial" w:hAnsi="Arial" w:cs="Arial"/>
                <w:sz w:val="22"/>
                <w:szCs w:val="22"/>
              </w:rPr>
              <w:t>☐ Awaria powodująca brak możliwości eksploatacji jakiejkolwiek części obiektu</w:t>
            </w:r>
          </w:p>
          <w:p w14:paraId="4A65349D" w14:textId="77777777" w:rsidR="005D5ACA" w:rsidRDefault="004C1F04">
            <w:pPr>
              <w:spacing w:line="360" w:lineRule="auto"/>
              <w:jc w:val="both"/>
              <w:rPr>
                <w:rFonts w:ascii="Arial" w:eastAsia="Arial" w:hAnsi="Arial" w:cs="Arial"/>
                <w:sz w:val="22"/>
                <w:szCs w:val="22"/>
              </w:rPr>
            </w:pPr>
            <w:r>
              <w:rPr>
                <w:rFonts w:ascii="Arial" w:eastAsia="Arial" w:hAnsi="Arial" w:cs="Arial"/>
                <w:sz w:val="22"/>
                <w:szCs w:val="22"/>
              </w:rPr>
              <w:t>☐ Awaria powodująca ograniczenie możliwości eksploatacji jakiejkolwiek części obiektu</w:t>
            </w:r>
          </w:p>
          <w:p w14:paraId="27A045A0" w14:textId="77777777" w:rsidR="005D5ACA" w:rsidRDefault="004C1F04">
            <w:pPr>
              <w:spacing w:line="360" w:lineRule="auto"/>
              <w:jc w:val="both"/>
              <w:rPr>
                <w:rFonts w:ascii="Arial" w:eastAsia="Arial" w:hAnsi="Arial" w:cs="Arial"/>
                <w:sz w:val="22"/>
                <w:szCs w:val="22"/>
              </w:rPr>
            </w:pPr>
            <w:r>
              <w:rPr>
                <w:rFonts w:ascii="Arial" w:eastAsia="Arial" w:hAnsi="Arial" w:cs="Arial"/>
                <w:sz w:val="22"/>
                <w:szCs w:val="22"/>
              </w:rPr>
              <w:t xml:space="preserve">☐ Wady nie wpływające bezpośrednio na eksploatację jakiejkolwiek części obiektu </w:t>
            </w:r>
          </w:p>
          <w:p w14:paraId="4A9BD5C1" w14:textId="77777777" w:rsidR="005D5ACA" w:rsidRDefault="004C1F04">
            <w:pPr>
              <w:spacing w:line="360" w:lineRule="auto"/>
              <w:jc w:val="both"/>
              <w:rPr>
                <w:rFonts w:ascii="Arial" w:eastAsia="Arial" w:hAnsi="Arial" w:cs="Arial"/>
                <w:sz w:val="22"/>
                <w:szCs w:val="22"/>
              </w:rPr>
            </w:pPr>
            <w:r>
              <w:rPr>
                <w:rFonts w:ascii="Arial" w:eastAsia="Arial" w:hAnsi="Arial" w:cs="Arial"/>
                <w:sz w:val="22"/>
                <w:szCs w:val="22"/>
              </w:rPr>
              <w:t>☐ Wady pozostałe</w:t>
            </w:r>
          </w:p>
          <w:p w14:paraId="576423A8" w14:textId="77777777" w:rsidR="005D5ACA" w:rsidRDefault="005D5ACA">
            <w:pPr>
              <w:spacing w:line="360" w:lineRule="auto"/>
              <w:jc w:val="both"/>
              <w:rPr>
                <w:rFonts w:ascii="Arial" w:eastAsia="Arial" w:hAnsi="Arial" w:cs="Arial"/>
                <w:sz w:val="22"/>
                <w:szCs w:val="22"/>
              </w:rPr>
            </w:pPr>
          </w:p>
          <w:p w14:paraId="37B8B601" w14:textId="77777777" w:rsidR="005D5ACA" w:rsidRDefault="004C1F04">
            <w:pPr>
              <w:spacing w:line="360" w:lineRule="auto"/>
              <w:jc w:val="both"/>
              <w:rPr>
                <w:rFonts w:ascii="Arial" w:eastAsia="Arial" w:hAnsi="Arial" w:cs="Arial"/>
                <w:sz w:val="22"/>
                <w:szCs w:val="22"/>
              </w:rPr>
            </w:pPr>
            <w:r>
              <w:rPr>
                <w:rFonts w:ascii="Arial" w:eastAsia="Arial" w:hAnsi="Arial" w:cs="Arial"/>
                <w:b/>
                <w:sz w:val="22"/>
                <w:szCs w:val="22"/>
              </w:rPr>
              <w:t xml:space="preserve">Podjęte działania zapobiegawcze przez Zgłaszającego: </w:t>
            </w:r>
            <w:r>
              <w:rPr>
                <w:rFonts w:ascii="Arial" w:eastAsia="Arial" w:hAnsi="Arial" w:cs="Arial"/>
                <w:color w:val="FF0000"/>
                <w:sz w:val="22"/>
                <w:szCs w:val="22"/>
              </w:rPr>
              <w:t>opisuje zgłaszający</w:t>
            </w:r>
          </w:p>
          <w:p w14:paraId="442B1343" w14:textId="77777777" w:rsidR="005D5ACA" w:rsidRDefault="005D5ACA">
            <w:pPr>
              <w:spacing w:line="360" w:lineRule="auto"/>
              <w:jc w:val="both"/>
              <w:rPr>
                <w:rFonts w:ascii="Arial" w:eastAsia="Arial" w:hAnsi="Arial" w:cs="Arial"/>
                <w:sz w:val="22"/>
                <w:szCs w:val="22"/>
              </w:rPr>
            </w:pPr>
          </w:p>
          <w:p w14:paraId="438ED572" w14:textId="77777777" w:rsidR="005D5ACA" w:rsidRDefault="005D5ACA">
            <w:pPr>
              <w:spacing w:line="360" w:lineRule="auto"/>
              <w:jc w:val="both"/>
              <w:rPr>
                <w:rFonts w:ascii="Arial" w:eastAsia="Arial" w:hAnsi="Arial" w:cs="Arial"/>
                <w:sz w:val="22"/>
                <w:szCs w:val="22"/>
              </w:rPr>
            </w:pPr>
          </w:p>
        </w:tc>
      </w:tr>
      <w:tr w:rsidR="005D5ACA" w14:paraId="19740F48" w14:textId="77777777">
        <w:trPr>
          <w:trHeight w:val="660"/>
          <w:jc w:val="center"/>
        </w:trPr>
        <w:tc>
          <w:tcPr>
            <w:tcW w:w="10452" w:type="dxa"/>
            <w:gridSpan w:val="2"/>
            <w:tcBorders>
              <w:top w:val="single" w:sz="4" w:space="0" w:color="000000"/>
              <w:bottom w:val="single" w:sz="4" w:space="0" w:color="000000"/>
            </w:tcBorders>
            <w:shd w:val="clear" w:color="auto" w:fill="CCCCCC"/>
            <w:vAlign w:val="center"/>
          </w:tcPr>
          <w:p w14:paraId="4DF3B503" w14:textId="77777777" w:rsidR="005D5ACA" w:rsidRDefault="004C1F04">
            <w:pPr>
              <w:spacing w:line="360" w:lineRule="auto"/>
              <w:jc w:val="both"/>
              <w:rPr>
                <w:rFonts w:ascii="Arial" w:eastAsia="Arial" w:hAnsi="Arial" w:cs="Arial"/>
                <w:sz w:val="22"/>
                <w:szCs w:val="22"/>
              </w:rPr>
            </w:pPr>
            <w:r>
              <w:rPr>
                <w:rFonts w:ascii="Arial" w:eastAsia="Arial" w:hAnsi="Arial" w:cs="Arial"/>
                <w:b/>
                <w:sz w:val="22"/>
                <w:szCs w:val="22"/>
              </w:rPr>
              <w:t>WYPEŁNIA WYKONAWCA</w:t>
            </w:r>
          </w:p>
        </w:tc>
      </w:tr>
      <w:tr w:rsidR="005D5ACA" w14:paraId="5EDB14E6" w14:textId="77777777">
        <w:trPr>
          <w:trHeight w:val="520"/>
          <w:jc w:val="center"/>
        </w:trPr>
        <w:tc>
          <w:tcPr>
            <w:tcW w:w="3364" w:type="dxa"/>
            <w:tcBorders>
              <w:top w:val="single" w:sz="4" w:space="0" w:color="000000"/>
              <w:bottom w:val="single" w:sz="4" w:space="0" w:color="000000"/>
              <w:right w:val="single" w:sz="4" w:space="0" w:color="000000"/>
            </w:tcBorders>
            <w:vAlign w:val="center"/>
          </w:tcPr>
          <w:p w14:paraId="147AF2CF" w14:textId="77777777" w:rsidR="005D5ACA" w:rsidRDefault="004C1F04">
            <w:pPr>
              <w:spacing w:line="360" w:lineRule="auto"/>
              <w:jc w:val="both"/>
              <w:rPr>
                <w:rFonts w:ascii="Arial" w:eastAsia="Arial" w:hAnsi="Arial" w:cs="Arial"/>
                <w:sz w:val="22"/>
                <w:szCs w:val="22"/>
              </w:rPr>
            </w:pPr>
            <w:r>
              <w:rPr>
                <w:rFonts w:ascii="Arial" w:eastAsia="Arial" w:hAnsi="Arial" w:cs="Arial"/>
                <w:b/>
                <w:sz w:val="22"/>
                <w:szCs w:val="22"/>
              </w:rPr>
              <w:t>Data przyjęcia zgłoszenia</w:t>
            </w:r>
          </w:p>
        </w:tc>
        <w:tc>
          <w:tcPr>
            <w:tcW w:w="7088" w:type="dxa"/>
            <w:tcBorders>
              <w:top w:val="single" w:sz="4" w:space="0" w:color="000000"/>
              <w:left w:val="nil"/>
              <w:bottom w:val="single" w:sz="4" w:space="0" w:color="000000"/>
            </w:tcBorders>
            <w:vAlign w:val="center"/>
          </w:tcPr>
          <w:p w14:paraId="4BC1A4C6" w14:textId="77777777" w:rsidR="005D5ACA" w:rsidRDefault="004C1F04">
            <w:pPr>
              <w:spacing w:line="360" w:lineRule="auto"/>
              <w:jc w:val="both"/>
              <w:rPr>
                <w:rFonts w:ascii="Arial" w:eastAsia="Arial" w:hAnsi="Arial" w:cs="Arial"/>
                <w:color w:val="FF0000"/>
                <w:sz w:val="22"/>
                <w:szCs w:val="22"/>
              </w:rPr>
            </w:pPr>
            <w:proofErr w:type="spellStart"/>
            <w:r>
              <w:rPr>
                <w:rFonts w:ascii="Arial" w:eastAsia="Arial" w:hAnsi="Arial" w:cs="Arial"/>
                <w:b/>
                <w:color w:val="FF0000"/>
                <w:sz w:val="22"/>
                <w:szCs w:val="22"/>
              </w:rPr>
              <w:t>dd</w:t>
            </w:r>
            <w:proofErr w:type="spellEnd"/>
            <w:r>
              <w:rPr>
                <w:rFonts w:ascii="Arial" w:eastAsia="Arial" w:hAnsi="Arial" w:cs="Arial"/>
                <w:b/>
                <w:color w:val="FF0000"/>
                <w:sz w:val="22"/>
                <w:szCs w:val="22"/>
              </w:rPr>
              <w:t>-mc-rok</w:t>
            </w:r>
          </w:p>
        </w:tc>
      </w:tr>
      <w:tr w:rsidR="005D5ACA" w14:paraId="7F954744" w14:textId="77777777">
        <w:trPr>
          <w:trHeight w:val="520"/>
          <w:jc w:val="center"/>
        </w:trPr>
        <w:tc>
          <w:tcPr>
            <w:tcW w:w="3364" w:type="dxa"/>
            <w:vAlign w:val="center"/>
          </w:tcPr>
          <w:p w14:paraId="15BD94A6" w14:textId="77777777" w:rsidR="005D5ACA" w:rsidRDefault="004C1F04">
            <w:pPr>
              <w:spacing w:line="360" w:lineRule="auto"/>
              <w:jc w:val="both"/>
              <w:rPr>
                <w:rFonts w:ascii="Arial" w:eastAsia="Arial" w:hAnsi="Arial" w:cs="Arial"/>
                <w:sz w:val="22"/>
                <w:szCs w:val="22"/>
              </w:rPr>
            </w:pPr>
            <w:r>
              <w:rPr>
                <w:rFonts w:ascii="Arial" w:eastAsia="Arial" w:hAnsi="Arial" w:cs="Arial"/>
                <w:b/>
                <w:sz w:val="22"/>
                <w:szCs w:val="22"/>
              </w:rPr>
              <w:t>Rejestrujący zgłoszenie</w:t>
            </w:r>
          </w:p>
        </w:tc>
        <w:tc>
          <w:tcPr>
            <w:tcW w:w="7088" w:type="dxa"/>
            <w:vAlign w:val="center"/>
          </w:tcPr>
          <w:p w14:paraId="24FC56A9" w14:textId="77777777" w:rsidR="005D5ACA" w:rsidRDefault="005D5ACA">
            <w:pPr>
              <w:spacing w:line="360" w:lineRule="auto"/>
              <w:jc w:val="both"/>
              <w:rPr>
                <w:rFonts w:ascii="Arial" w:eastAsia="Arial" w:hAnsi="Arial" w:cs="Arial"/>
                <w:color w:val="FF0000"/>
                <w:sz w:val="22"/>
                <w:szCs w:val="22"/>
              </w:rPr>
            </w:pPr>
          </w:p>
        </w:tc>
      </w:tr>
      <w:tr w:rsidR="005D5ACA" w14:paraId="13429230" w14:textId="77777777">
        <w:trPr>
          <w:trHeight w:val="520"/>
          <w:jc w:val="center"/>
        </w:trPr>
        <w:tc>
          <w:tcPr>
            <w:tcW w:w="3364" w:type="dxa"/>
            <w:vAlign w:val="center"/>
          </w:tcPr>
          <w:p w14:paraId="1CDBEC8C" w14:textId="77777777" w:rsidR="005D5ACA" w:rsidRDefault="004C1F04">
            <w:pPr>
              <w:spacing w:line="360" w:lineRule="auto"/>
              <w:jc w:val="both"/>
              <w:rPr>
                <w:rFonts w:ascii="Arial" w:eastAsia="Arial" w:hAnsi="Arial" w:cs="Arial"/>
                <w:sz w:val="22"/>
                <w:szCs w:val="22"/>
              </w:rPr>
            </w:pPr>
            <w:r>
              <w:rPr>
                <w:rFonts w:ascii="Arial" w:eastAsia="Arial" w:hAnsi="Arial" w:cs="Arial"/>
                <w:b/>
                <w:sz w:val="22"/>
                <w:szCs w:val="22"/>
              </w:rPr>
              <w:t>Osoby kontaktowe ze strony Wykonawcy:</w:t>
            </w:r>
          </w:p>
        </w:tc>
        <w:tc>
          <w:tcPr>
            <w:tcW w:w="7088" w:type="dxa"/>
            <w:vAlign w:val="center"/>
          </w:tcPr>
          <w:p w14:paraId="3C0E7F9E" w14:textId="77777777" w:rsidR="005D5ACA" w:rsidRDefault="005D5ACA">
            <w:pPr>
              <w:spacing w:line="360" w:lineRule="auto"/>
              <w:jc w:val="both"/>
              <w:rPr>
                <w:rFonts w:ascii="Arial" w:eastAsia="Arial" w:hAnsi="Arial" w:cs="Arial"/>
                <w:sz w:val="22"/>
                <w:szCs w:val="22"/>
              </w:rPr>
            </w:pPr>
          </w:p>
        </w:tc>
      </w:tr>
      <w:tr w:rsidR="005D5ACA" w14:paraId="19094142" w14:textId="77777777">
        <w:trPr>
          <w:trHeight w:val="2100"/>
          <w:jc w:val="center"/>
        </w:trPr>
        <w:tc>
          <w:tcPr>
            <w:tcW w:w="10452" w:type="dxa"/>
            <w:gridSpan w:val="2"/>
          </w:tcPr>
          <w:p w14:paraId="7BEF0158" w14:textId="77777777" w:rsidR="005D5ACA" w:rsidRDefault="004C1F04">
            <w:pPr>
              <w:spacing w:line="360" w:lineRule="auto"/>
              <w:jc w:val="both"/>
              <w:rPr>
                <w:rFonts w:ascii="Arial" w:eastAsia="Arial" w:hAnsi="Arial" w:cs="Arial"/>
                <w:sz w:val="22"/>
                <w:szCs w:val="22"/>
              </w:rPr>
            </w:pPr>
            <w:r>
              <w:rPr>
                <w:rFonts w:ascii="Arial" w:eastAsia="Arial" w:hAnsi="Arial" w:cs="Arial"/>
                <w:b/>
                <w:sz w:val="22"/>
                <w:szCs w:val="22"/>
              </w:rPr>
              <w:lastRenderedPageBreak/>
              <w:t xml:space="preserve">Podjęte działania: - </w:t>
            </w:r>
            <w:r>
              <w:rPr>
                <w:rFonts w:ascii="Arial" w:eastAsia="Arial" w:hAnsi="Arial" w:cs="Arial"/>
                <w:color w:val="FF0000"/>
                <w:sz w:val="22"/>
                <w:szCs w:val="22"/>
              </w:rPr>
              <w:t>wypełnia wykonawca</w:t>
            </w:r>
          </w:p>
          <w:p w14:paraId="1B1378DE" w14:textId="77777777" w:rsidR="005D5ACA" w:rsidRDefault="005D5ACA">
            <w:pPr>
              <w:spacing w:line="360" w:lineRule="auto"/>
              <w:jc w:val="both"/>
              <w:rPr>
                <w:rFonts w:ascii="Arial" w:eastAsia="Arial" w:hAnsi="Arial" w:cs="Arial"/>
                <w:sz w:val="22"/>
                <w:szCs w:val="22"/>
              </w:rPr>
            </w:pPr>
          </w:p>
          <w:p w14:paraId="5510A5B4" w14:textId="77777777" w:rsidR="005D5ACA" w:rsidRDefault="004C1F04">
            <w:pPr>
              <w:spacing w:line="360" w:lineRule="auto"/>
              <w:jc w:val="both"/>
              <w:rPr>
                <w:rFonts w:ascii="Arial" w:eastAsia="Arial" w:hAnsi="Arial" w:cs="Arial"/>
                <w:sz w:val="22"/>
                <w:szCs w:val="22"/>
              </w:rPr>
            </w:pPr>
            <w:r>
              <w:rPr>
                <w:rFonts w:ascii="Arial" w:eastAsia="Arial" w:hAnsi="Arial" w:cs="Arial"/>
                <w:sz w:val="22"/>
                <w:szCs w:val="22"/>
              </w:rPr>
              <w:t>☐ ustalono termin spotkania celem ustalenia szczegółów</w:t>
            </w:r>
          </w:p>
          <w:p w14:paraId="7AB1C80C" w14:textId="77777777" w:rsidR="005D5ACA" w:rsidRDefault="004C1F04">
            <w:pPr>
              <w:spacing w:line="360" w:lineRule="auto"/>
              <w:jc w:val="both"/>
              <w:rPr>
                <w:rFonts w:ascii="Arial" w:eastAsia="Arial" w:hAnsi="Arial" w:cs="Arial"/>
                <w:sz w:val="22"/>
                <w:szCs w:val="22"/>
              </w:rPr>
            </w:pPr>
            <w:r>
              <w:rPr>
                <w:rFonts w:ascii="Arial" w:eastAsia="Arial" w:hAnsi="Arial" w:cs="Arial"/>
                <w:sz w:val="22"/>
                <w:szCs w:val="22"/>
              </w:rPr>
              <w:t>☐ wysłano ekipę celem rozpoczęcia naprawy</w:t>
            </w:r>
          </w:p>
          <w:p w14:paraId="11547683" w14:textId="77777777" w:rsidR="005D5ACA" w:rsidRDefault="004C1F04">
            <w:pPr>
              <w:spacing w:line="360" w:lineRule="auto"/>
              <w:jc w:val="both"/>
              <w:rPr>
                <w:rFonts w:ascii="Arial" w:eastAsia="Arial" w:hAnsi="Arial" w:cs="Arial"/>
                <w:sz w:val="22"/>
                <w:szCs w:val="22"/>
              </w:rPr>
            </w:pPr>
            <w:r>
              <w:rPr>
                <w:rFonts w:ascii="Arial" w:eastAsia="Arial" w:hAnsi="Arial" w:cs="Arial"/>
                <w:sz w:val="22"/>
                <w:szCs w:val="22"/>
              </w:rPr>
              <w:t>☐ inne:</w:t>
            </w:r>
          </w:p>
          <w:p w14:paraId="705346B2" w14:textId="77777777" w:rsidR="005D5ACA" w:rsidRDefault="005D5ACA">
            <w:pPr>
              <w:spacing w:line="360" w:lineRule="auto"/>
              <w:jc w:val="both"/>
              <w:rPr>
                <w:rFonts w:ascii="Arial" w:eastAsia="Arial" w:hAnsi="Arial" w:cs="Arial"/>
                <w:sz w:val="22"/>
                <w:szCs w:val="22"/>
              </w:rPr>
            </w:pPr>
          </w:p>
          <w:p w14:paraId="45CC02F7" w14:textId="77777777" w:rsidR="005D5ACA" w:rsidRDefault="005D5ACA">
            <w:pPr>
              <w:spacing w:line="360" w:lineRule="auto"/>
              <w:jc w:val="both"/>
              <w:rPr>
                <w:rFonts w:ascii="Arial" w:eastAsia="Arial" w:hAnsi="Arial" w:cs="Arial"/>
                <w:sz w:val="22"/>
                <w:szCs w:val="22"/>
              </w:rPr>
            </w:pPr>
          </w:p>
          <w:p w14:paraId="3E9A9193" w14:textId="77777777" w:rsidR="005D5ACA" w:rsidRDefault="004C1F04">
            <w:pPr>
              <w:spacing w:line="360" w:lineRule="auto"/>
              <w:jc w:val="both"/>
              <w:rPr>
                <w:rFonts w:ascii="Arial" w:eastAsia="Arial" w:hAnsi="Arial" w:cs="Arial"/>
                <w:sz w:val="22"/>
                <w:szCs w:val="22"/>
              </w:rPr>
            </w:pPr>
            <w:r>
              <w:rPr>
                <w:rFonts w:ascii="Arial" w:eastAsia="Arial" w:hAnsi="Arial" w:cs="Arial"/>
                <w:b/>
                <w:sz w:val="22"/>
                <w:szCs w:val="22"/>
              </w:rPr>
              <w:t xml:space="preserve">Zrealizowane czynności: </w:t>
            </w:r>
          </w:p>
          <w:p w14:paraId="4ACF980E" w14:textId="77777777" w:rsidR="005D5ACA" w:rsidRDefault="005D5ACA">
            <w:pPr>
              <w:spacing w:line="360" w:lineRule="auto"/>
              <w:jc w:val="both"/>
              <w:rPr>
                <w:rFonts w:ascii="Arial" w:eastAsia="Arial" w:hAnsi="Arial" w:cs="Arial"/>
                <w:sz w:val="22"/>
                <w:szCs w:val="22"/>
              </w:rPr>
            </w:pPr>
          </w:p>
        </w:tc>
      </w:tr>
      <w:tr w:rsidR="005D5ACA" w14:paraId="209C978F" w14:textId="77777777">
        <w:trPr>
          <w:trHeight w:val="60"/>
          <w:jc w:val="center"/>
        </w:trPr>
        <w:tc>
          <w:tcPr>
            <w:tcW w:w="10452" w:type="dxa"/>
            <w:gridSpan w:val="2"/>
            <w:tcBorders>
              <w:bottom w:val="single" w:sz="4" w:space="0" w:color="000000"/>
            </w:tcBorders>
          </w:tcPr>
          <w:p w14:paraId="1319313C" w14:textId="77777777" w:rsidR="005D5ACA" w:rsidRDefault="005D5ACA">
            <w:pPr>
              <w:spacing w:line="360" w:lineRule="auto"/>
              <w:jc w:val="both"/>
              <w:rPr>
                <w:rFonts w:ascii="Arial" w:eastAsia="Arial" w:hAnsi="Arial" w:cs="Arial"/>
                <w:sz w:val="22"/>
                <w:szCs w:val="22"/>
              </w:rPr>
            </w:pPr>
          </w:p>
          <w:p w14:paraId="48827D60" w14:textId="77777777" w:rsidR="005D5ACA" w:rsidRDefault="004C1F04">
            <w:pPr>
              <w:spacing w:line="360" w:lineRule="auto"/>
              <w:jc w:val="both"/>
              <w:rPr>
                <w:rFonts w:ascii="Arial" w:eastAsia="Arial" w:hAnsi="Arial" w:cs="Arial"/>
                <w:sz w:val="22"/>
                <w:szCs w:val="22"/>
              </w:rPr>
            </w:pPr>
            <w:r>
              <w:rPr>
                <w:rFonts w:ascii="Arial" w:eastAsia="Arial" w:hAnsi="Arial" w:cs="Arial"/>
                <w:b/>
                <w:sz w:val="22"/>
                <w:szCs w:val="22"/>
              </w:rPr>
              <w:t xml:space="preserve">Dokonano naprawy/ wymiany   urządzenia: </w:t>
            </w:r>
          </w:p>
          <w:p w14:paraId="511096A7" w14:textId="77777777" w:rsidR="005D5ACA" w:rsidRDefault="005D5ACA">
            <w:pPr>
              <w:spacing w:line="360" w:lineRule="auto"/>
              <w:jc w:val="both"/>
              <w:rPr>
                <w:rFonts w:ascii="Arial" w:eastAsia="Arial" w:hAnsi="Arial" w:cs="Arial"/>
                <w:sz w:val="22"/>
                <w:szCs w:val="22"/>
              </w:rPr>
            </w:pPr>
          </w:p>
          <w:p w14:paraId="04706927" w14:textId="77777777" w:rsidR="005D5ACA" w:rsidRDefault="004C1F04">
            <w:pPr>
              <w:spacing w:line="360" w:lineRule="auto"/>
              <w:jc w:val="both"/>
              <w:rPr>
                <w:rFonts w:ascii="Arial" w:eastAsia="Arial" w:hAnsi="Arial" w:cs="Arial"/>
                <w:sz w:val="22"/>
                <w:szCs w:val="22"/>
              </w:rPr>
            </w:pPr>
            <w:r>
              <w:rPr>
                <w:rFonts w:ascii="Arial" w:eastAsia="Arial" w:hAnsi="Arial" w:cs="Arial"/>
                <w:sz w:val="22"/>
                <w:szCs w:val="22"/>
              </w:rPr>
              <w:t xml:space="preserve">☐ TAK </w:t>
            </w:r>
          </w:p>
          <w:p w14:paraId="677EA088" w14:textId="77777777" w:rsidR="005D5ACA" w:rsidRDefault="004C1F04">
            <w:pPr>
              <w:spacing w:line="360" w:lineRule="auto"/>
              <w:jc w:val="both"/>
              <w:rPr>
                <w:rFonts w:ascii="Arial" w:eastAsia="Arial" w:hAnsi="Arial" w:cs="Arial"/>
                <w:sz w:val="22"/>
                <w:szCs w:val="22"/>
              </w:rPr>
            </w:pPr>
            <w:r>
              <w:rPr>
                <w:rFonts w:ascii="Arial" w:eastAsia="Arial" w:hAnsi="Arial" w:cs="Arial"/>
                <w:sz w:val="22"/>
                <w:szCs w:val="22"/>
              </w:rPr>
              <w:t>☐ NIE</w:t>
            </w:r>
          </w:p>
          <w:p w14:paraId="7FE1776A" w14:textId="77777777" w:rsidR="005D5ACA" w:rsidRDefault="005D5ACA">
            <w:pPr>
              <w:spacing w:line="360" w:lineRule="auto"/>
              <w:jc w:val="both"/>
              <w:rPr>
                <w:rFonts w:ascii="Arial" w:eastAsia="Arial" w:hAnsi="Arial" w:cs="Arial"/>
                <w:sz w:val="22"/>
                <w:szCs w:val="22"/>
              </w:rPr>
            </w:pPr>
          </w:p>
          <w:p w14:paraId="07AF20F0" w14:textId="77777777" w:rsidR="005D5ACA" w:rsidRDefault="005D5ACA">
            <w:pPr>
              <w:spacing w:line="360" w:lineRule="auto"/>
              <w:jc w:val="both"/>
              <w:rPr>
                <w:rFonts w:ascii="Arial" w:eastAsia="Arial" w:hAnsi="Arial" w:cs="Arial"/>
                <w:sz w:val="22"/>
                <w:szCs w:val="22"/>
              </w:rPr>
            </w:pPr>
          </w:p>
          <w:p w14:paraId="648F3B60" w14:textId="77777777" w:rsidR="005D5ACA" w:rsidRDefault="004C1F04">
            <w:pPr>
              <w:spacing w:line="360" w:lineRule="auto"/>
              <w:jc w:val="both"/>
              <w:rPr>
                <w:rFonts w:ascii="Arial" w:eastAsia="Arial" w:hAnsi="Arial" w:cs="Arial"/>
                <w:sz w:val="22"/>
                <w:szCs w:val="22"/>
              </w:rPr>
            </w:pPr>
            <w:r>
              <w:rPr>
                <w:rFonts w:ascii="Arial" w:eastAsia="Arial" w:hAnsi="Arial" w:cs="Arial"/>
                <w:b/>
                <w:sz w:val="22"/>
                <w:szCs w:val="22"/>
              </w:rPr>
              <w:t xml:space="preserve">Jeśli TAK , opisać szczegółowo: </w:t>
            </w:r>
          </w:p>
          <w:p w14:paraId="65E5C7CF" w14:textId="77777777" w:rsidR="005D5ACA" w:rsidRDefault="005D5ACA">
            <w:pPr>
              <w:spacing w:line="360" w:lineRule="auto"/>
              <w:jc w:val="both"/>
              <w:rPr>
                <w:rFonts w:ascii="Arial" w:eastAsia="Arial" w:hAnsi="Arial" w:cs="Arial"/>
                <w:sz w:val="22"/>
                <w:szCs w:val="22"/>
              </w:rPr>
            </w:pPr>
          </w:p>
          <w:p w14:paraId="3B2F4CA8" w14:textId="77777777" w:rsidR="005D5ACA" w:rsidRDefault="005D5ACA">
            <w:pPr>
              <w:spacing w:line="360" w:lineRule="auto"/>
              <w:jc w:val="both"/>
              <w:rPr>
                <w:rFonts w:ascii="Arial" w:eastAsia="Arial" w:hAnsi="Arial" w:cs="Arial"/>
                <w:sz w:val="22"/>
                <w:szCs w:val="22"/>
              </w:rPr>
            </w:pPr>
          </w:p>
        </w:tc>
      </w:tr>
      <w:tr w:rsidR="005D5ACA" w14:paraId="68E79B79" w14:textId="77777777">
        <w:trPr>
          <w:trHeight w:val="820"/>
          <w:jc w:val="center"/>
        </w:trPr>
        <w:tc>
          <w:tcPr>
            <w:tcW w:w="10452" w:type="dxa"/>
            <w:gridSpan w:val="2"/>
            <w:tcBorders>
              <w:top w:val="single" w:sz="4" w:space="0" w:color="000000"/>
              <w:bottom w:val="single" w:sz="4" w:space="0" w:color="000000"/>
            </w:tcBorders>
            <w:shd w:val="clear" w:color="auto" w:fill="CCCCCC"/>
            <w:vAlign w:val="center"/>
          </w:tcPr>
          <w:p w14:paraId="326F0A37" w14:textId="77777777" w:rsidR="005D5ACA" w:rsidRDefault="004C1F04">
            <w:pPr>
              <w:spacing w:line="360" w:lineRule="auto"/>
              <w:jc w:val="both"/>
              <w:rPr>
                <w:rFonts w:ascii="Arial" w:eastAsia="Arial" w:hAnsi="Arial" w:cs="Arial"/>
                <w:sz w:val="22"/>
                <w:szCs w:val="22"/>
              </w:rPr>
            </w:pPr>
            <w:r>
              <w:rPr>
                <w:rFonts w:ascii="Arial" w:eastAsia="Arial" w:hAnsi="Arial" w:cs="Arial"/>
                <w:b/>
                <w:sz w:val="22"/>
                <w:szCs w:val="22"/>
              </w:rPr>
              <w:t xml:space="preserve">POTWIERDZENIE ODBIORU PRAC USUNIĘCIA AWARII/WADY </w:t>
            </w:r>
          </w:p>
        </w:tc>
      </w:tr>
      <w:tr w:rsidR="005D5ACA" w14:paraId="699A455F" w14:textId="77777777">
        <w:trPr>
          <w:trHeight w:val="700"/>
          <w:jc w:val="center"/>
        </w:trPr>
        <w:tc>
          <w:tcPr>
            <w:tcW w:w="10452" w:type="dxa"/>
            <w:gridSpan w:val="2"/>
            <w:tcBorders>
              <w:top w:val="single" w:sz="4" w:space="0" w:color="000000"/>
            </w:tcBorders>
          </w:tcPr>
          <w:p w14:paraId="18445357" w14:textId="77777777" w:rsidR="005D5ACA" w:rsidRDefault="004C1F04">
            <w:pPr>
              <w:spacing w:line="360" w:lineRule="auto"/>
              <w:jc w:val="both"/>
              <w:rPr>
                <w:rFonts w:ascii="Arial" w:eastAsia="Arial" w:hAnsi="Arial" w:cs="Arial"/>
                <w:sz w:val="22"/>
                <w:szCs w:val="22"/>
              </w:rPr>
            </w:pPr>
            <w:r>
              <w:rPr>
                <w:rFonts w:ascii="Arial" w:eastAsia="Arial" w:hAnsi="Arial" w:cs="Arial"/>
                <w:b/>
                <w:sz w:val="22"/>
                <w:szCs w:val="22"/>
              </w:rPr>
              <w:t xml:space="preserve">Zgłaszam usunięcie awarii/wady </w:t>
            </w:r>
          </w:p>
          <w:p w14:paraId="103DF70B" w14:textId="77777777" w:rsidR="005D5ACA" w:rsidRDefault="005D5ACA">
            <w:pPr>
              <w:spacing w:line="360" w:lineRule="auto"/>
              <w:jc w:val="both"/>
              <w:rPr>
                <w:rFonts w:ascii="Arial" w:eastAsia="Arial" w:hAnsi="Arial" w:cs="Arial"/>
                <w:sz w:val="22"/>
                <w:szCs w:val="22"/>
              </w:rPr>
            </w:pPr>
          </w:p>
          <w:p w14:paraId="343B0A95" w14:textId="77777777" w:rsidR="005D5ACA" w:rsidRDefault="005D5ACA">
            <w:pPr>
              <w:spacing w:line="360" w:lineRule="auto"/>
              <w:jc w:val="both"/>
              <w:rPr>
                <w:rFonts w:ascii="Arial" w:eastAsia="Arial" w:hAnsi="Arial" w:cs="Arial"/>
                <w:sz w:val="22"/>
                <w:szCs w:val="22"/>
              </w:rPr>
            </w:pPr>
          </w:p>
          <w:p w14:paraId="5811C8B3" w14:textId="77777777" w:rsidR="005D5ACA" w:rsidRDefault="004C1F04">
            <w:pPr>
              <w:spacing w:line="360" w:lineRule="auto"/>
              <w:jc w:val="both"/>
              <w:rPr>
                <w:rFonts w:ascii="Arial" w:eastAsia="Arial" w:hAnsi="Arial" w:cs="Arial"/>
                <w:sz w:val="22"/>
                <w:szCs w:val="22"/>
              </w:rPr>
            </w:pPr>
            <w:r>
              <w:rPr>
                <w:rFonts w:ascii="Arial" w:eastAsia="Arial" w:hAnsi="Arial" w:cs="Arial"/>
                <w:b/>
                <w:sz w:val="22"/>
                <w:szCs w:val="22"/>
              </w:rPr>
              <w:t>Podpis osoby odpowiedzialnej ze strony Wykonawcy:</w:t>
            </w:r>
          </w:p>
          <w:p w14:paraId="3D4D5B50" w14:textId="77777777" w:rsidR="005D5ACA" w:rsidRDefault="005D5ACA">
            <w:pPr>
              <w:spacing w:line="360" w:lineRule="auto"/>
              <w:jc w:val="both"/>
              <w:rPr>
                <w:rFonts w:ascii="Arial" w:eastAsia="Arial" w:hAnsi="Arial" w:cs="Arial"/>
                <w:sz w:val="22"/>
                <w:szCs w:val="22"/>
              </w:rPr>
            </w:pPr>
          </w:p>
          <w:p w14:paraId="5BB4CF32" w14:textId="77777777" w:rsidR="005D5ACA" w:rsidRDefault="005D5ACA">
            <w:pPr>
              <w:spacing w:line="360" w:lineRule="auto"/>
              <w:jc w:val="both"/>
              <w:rPr>
                <w:rFonts w:ascii="Arial" w:eastAsia="Arial" w:hAnsi="Arial" w:cs="Arial"/>
                <w:sz w:val="22"/>
                <w:szCs w:val="22"/>
              </w:rPr>
            </w:pPr>
          </w:p>
          <w:p w14:paraId="427DA7C7" w14:textId="77777777" w:rsidR="005D5ACA" w:rsidRDefault="004C1F04">
            <w:pPr>
              <w:spacing w:line="360" w:lineRule="auto"/>
              <w:jc w:val="both"/>
              <w:rPr>
                <w:rFonts w:ascii="Arial" w:eastAsia="Arial" w:hAnsi="Arial" w:cs="Arial"/>
                <w:sz w:val="22"/>
                <w:szCs w:val="22"/>
              </w:rPr>
            </w:pPr>
            <w:r>
              <w:rPr>
                <w:rFonts w:ascii="Arial" w:eastAsia="Arial" w:hAnsi="Arial" w:cs="Arial"/>
                <w:b/>
                <w:sz w:val="22"/>
                <w:szCs w:val="22"/>
              </w:rPr>
              <w:t>Data:</w:t>
            </w:r>
          </w:p>
        </w:tc>
      </w:tr>
      <w:tr w:rsidR="005D5ACA" w14:paraId="4D254609" w14:textId="77777777">
        <w:trPr>
          <w:trHeight w:val="1820"/>
          <w:jc w:val="center"/>
        </w:trPr>
        <w:tc>
          <w:tcPr>
            <w:tcW w:w="10452" w:type="dxa"/>
            <w:gridSpan w:val="2"/>
          </w:tcPr>
          <w:p w14:paraId="5E6443AC" w14:textId="77777777" w:rsidR="005D5ACA" w:rsidRDefault="004C1F04">
            <w:pPr>
              <w:spacing w:line="360" w:lineRule="auto"/>
              <w:jc w:val="both"/>
              <w:rPr>
                <w:rFonts w:ascii="Arial" w:eastAsia="Arial" w:hAnsi="Arial" w:cs="Arial"/>
                <w:sz w:val="22"/>
                <w:szCs w:val="22"/>
              </w:rPr>
            </w:pPr>
            <w:r>
              <w:rPr>
                <w:rFonts w:ascii="Arial" w:eastAsia="Arial" w:hAnsi="Arial" w:cs="Arial"/>
                <w:b/>
                <w:sz w:val="22"/>
                <w:szCs w:val="22"/>
              </w:rPr>
              <w:t>Potwierdzam usuniecie awarii/wady</w:t>
            </w:r>
          </w:p>
          <w:p w14:paraId="4785087B" w14:textId="77777777" w:rsidR="005D5ACA" w:rsidRDefault="005D5ACA">
            <w:pPr>
              <w:spacing w:line="360" w:lineRule="auto"/>
              <w:jc w:val="both"/>
              <w:rPr>
                <w:rFonts w:ascii="Arial" w:eastAsia="Arial" w:hAnsi="Arial" w:cs="Arial"/>
                <w:sz w:val="22"/>
                <w:szCs w:val="22"/>
              </w:rPr>
            </w:pPr>
          </w:p>
          <w:p w14:paraId="55A33F35" w14:textId="77777777" w:rsidR="005D5ACA" w:rsidRDefault="004C1F04">
            <w:pPr>
              <w:spacing w:line="360" w:lineRule="auto"/>
              <w:jc w:val="both"/>
              <w:rPr>
                <w:rFonts w:ascii="Arial" w:eastAsia="Arial" w:hAnsi="Arial" w:cs="Arial"/>
                <w:sz w:val="22"/>
                <w:szCs w:val="22"/>
              </w:rPr>
            </w:pPr>
            <w:r>
              <w:rPr>
                <w:rFonts w:ascii="Arial" w:eastAsia="Arial" w:hAnsi="Arial" w:cs="Arial"/>
                <w:b/>
                <w:sz w:val="22"/>
                <w:szCs w:val="22"/>
              </w:rPr>
              <w:t>Podpis osoby odpowiedzialnej ze strony Zamawiające</w:t>
            </w:r>
          </w:p>
          <w:p w14:paraId="72BCBD00" w14:textId="77777777" w:rsidR="005D5ACA" w:rsidRDefault="005D5ACA">
            <w:pPr>
              <w:spacing w:line="360" w:lineRule="auto"/>
              <w:jc w:val="both"/>
              <w:rPr>
                <w:rFonts w:ascii="Arial" w:eastAsia="Arial" w:hAnsi="Arial" w:cs="Arial"/>
                <w:sz w:val="22"/>
                <w:szCs w:val="22"/>
              </w:rPr>
            </w:pPr>
          </w:p>
          <w:p w14:paraId="4DABA6A7" w14:textId="77777777" w:rsidR="005D5ACA" w:rsidRDefault="004C1F04">
            <w:pPr>
              <w:spacing w:line="360" w:lineRule="auto"/>
              <w:jc w:val="both"/>
              <w:rPr>
                <w:rFonts w:ascii="Arial" w:eastAsia="Arial" w:hAnsi="Arial" w:cs="Arial"/>
                <w:sz w:val="22"/>
                <w:szCs w:val="22"/>
              </w:rPr>
            </w:pPr>
            <w:r>
              <w:rPr>
                <w:rFonts w:ascii="Arial" w:eastAsia="Arial" w:hAnsi="Arial" w:cs="Arial"/>
                <w:b/>
                <w:sz w:val="22"/>
                <w:szCs w:val="22"/>
              </w:rPr>
              <w:t>Data:</w:t>
            </w:r>
          </w:p>
        </w:tc>
      </w:tr>
    </w:tbl>
    <w:p w14:paraId="29FC9A4B" w14:textId="77777777" w:rsidR="005D5ACA" w:rsidRDefault="005D5ACA">
      <w:pPr>
        <w:spacing w:line="276" w:lineRule="auto"/>
        <w:jc w:val="both"/>
        <w:rPr>
          <w:rFonts w:ascii="Arial" w:eastAsia="Arial" w:hAnsi="Arial" w:cs="Arial"/>
          <w:sz w:val="18"/>
          <w:szCs w:val="18"/>
        </w:rPr>
      </w:pPr>
    </w:p>
    <w:p w14:paraId="5AB7EC9C" w14:textId="77777777" w:rsidR="005D5ACA" w:rsidRDefault="005D5ACA">
      <w:pPr>
        <w:spacing w:line="276" w:lineRule="auto"/>
        <w:jc w:val="both"/>
        <w:rPr>
          <w:rFonts w:ascii="Arial" w:eastAsia="Arial" w:hAnsi="Arial" w:cs="Arial"/>
          <w:sz w:val="18"/>
          <w:szCs w:val="18"/>
        </w:rPr>
      </w:pPr>
    </w:p>
    <w:p w14:paraId="5CFD13CE" w14:textId="77777777" w:rsidR="005D5ACA" w:rsidRDefault="005D5ACA">
      <w:pPr>
        <w:spacing w:line="276" w:lineRule="auto"/>
        <w:jc w:val="both"/>
        <w:rPr>
          <w:rFonts w:ascii="Arial" w:eastAsia="Arial" w:hAnsi="Arial" w:cs="Arial"/>
          <w:sz w:val="18"/>
          <w:szCs w:val="18"/>
        </w:rPr>
      </w:pPr>
    </w:p>
    <w:p w14:paraId="73EDBEB1" w14:textId="77777777" w:rsidR="005D5ACA" w:rsidRDefault="005D5ACA">
      <w:pPr>
        <w:spacing w:line="276" w:lineRule="auto"/>
        <w:jc w:val="both"/>
        <w:rPr>
          <w:rFonts w:ascii="Arial" w:eastAsia="Arial" w:hAnsi="Arial" w:cs="Arial"/>
          <w:sz w:val="18"/>
          <w:szCs w:val="18"/>
        </w:rPr>
      </w:pPr>
    </w:p>
    <w:p w14:paraId="02B98BFC" w14:textId="77777777" w:rsidR="005D5ACA" w:rsidRDefault="005D5ACA">
      <w:pPr>
        <w:spacing w:line="276" w:lineRule="auto"/>
        <w:jc w:val="both"/>
        <w:rPr>
          <w:rFonts w:ascii="Arial" w:eastAsia="Arial" w:hAnsi="Arial" w:cs="Arial"/>
          <w:sz w:val="18"/>
          <w:szCs w:val="18"/>
        </w:rPr>
      </w:pPr>
    </w:p>
    <w:p w14:paraId="233BE371" w14:textId="77777777" w:rsidR="005D5ACA" w:rsidRDefault="005D5ACA">
      <w:pPr>
        <w:spacing w:line="276" w:lineRule="auto"/>
        <w:jc w:val="both"/>
        <w:rPr>
          <w:rFonts w:ascii="Arial" w:eastAsia="Arial" w:hAnsi="Arial" w:cs="Arial"/>
          <w:sz w:val="18"/>
          <w:szCs w:val="18"/>
        </w:rPr>
      </w:pPr>
    </w:p>
    <w:p w14:paraId="4B9135ED" w14:textId="77777777" w:rsidR="005D5ACA" w:rsidRDefault="004C1F04" w:rsidP="00565E91">
      <w:pPr>
        <w:spacing w:line="276" w:lineRule="auto"/>
        <w:jc w:val="right"/>
        <w:outlineLvl w:val="0"/>
        <w:rPr>
          <w:rFonts w:ascii="Arial" w:eastAsia="Arial" w:hAnsi="Arial" w:cs="Arial"/>
          <w:sz w:val="22"/>
          <w:szCs w:val="22"/>
        </w:rPr>
      </w:pPr>
      <w:r>
        <w:rPr>
          <w:rFonts w:ascii="Arial" w:eastAsia="Arial" w:hAnsi="Arial" w:cs="Arial"/>
          <w:b/>
          <w:sz w:val="22"/>
          <w:szCs w:val="22"/>
        </w:rPr>
        <w:t>Załącznik nr 6 do Umowy</w:t>
      </w:r>
    </w:p>
    <w:p w14:paraId="1CCEA7B5" w14:textId="77777777" w:rsidR="005D5ACA" w:rsidRDefault="005D5ACA">
      <w:pPr>
        <w:jc w:val="right"/>
        <w:rPr>
          <w:rFonts w:ascii="Arial" w:eastAsia="Arial" w:hAnsi="Arial" w:cs="Arial"/>
          <w:sz w:val="22"/>
          <w:szCs w:val="22"/>
        </w:rPr>
      </w:pPr>
    </w:p>
    <w:p w14:paraId="3F047FBB" w14:textId="77777777" w:rsidR="005D5ACA" w:rsidRDefault="004C1F04" w:rsidP="00565E91">
      <w:pPr>
        <w:jc w:val="center"/>
        <w:outlineLvl w:val="0"/>
        <w:rPr>
          <w:rFonts w:ascii="Arial" w:eastAsia="Arial" w:hAnsi="Arial" w:cs="Arial"/>
          <w:sz w:val="22"/>
          <w:szCs w:val="22"/>
        </w:rPr>
      </w:pPr>
      <w:r>
        <w:rPr>
          <w:rFonts w:ascii="Arial" w:eastAsia="Arial" w:hAnsi="Arial" w:cs="Arial"/>
          <w:b/>
          <w:sz w:val="22"/>
          <w:szCs w:val="22"/>
        </w:rPr>
        <w:t xml:space="preserve">Szczegółowy wykaz urządzeń technicznych </w:t>
      </w:r>
    </w:p>
    <w:p w14:paraId="2AA4EC85" w14:textId="77777777" w:rsidR="005D5ACA" w:rsidRDefault="005D5ACA">
      <w:pPr>
        <w:rPr>
          <w:rFonts w:ascii="Arial" w:eastAsia="Arial" w:hAnsi="Arial" w:cs="Arial"/>
          <w:sz w:val="22"/>
          <w:szCs w:val="22"/>
        </w:rPr>
      </w:pPr>
    </w:p>
    <w:p w14:paraId="14127E04" w14:textId="77777777" w:rsidR="005D5ACA" w:rsidRDefault="005D5ACA">
      <w:pPr>
        <w:jc w:val="center"/>
        <w:rPr>
          <w:rFonts w:ascii="Arial" w:eastAsia="Arial" w:hAnsi="Arial" w:cs="Arial"/>
          <w:sz w:val="22"/>
          <w:szCs w:val="22"/>
        </w:rPr>
      </w:pPr>
    </w:p>
    <w:p w14:paraId="24790ECF" w14:textId="77777777" w:rsidR="005D5ACA" w:rsidRDefault="005D5ACA">
      <w:pPr>
        <w:jc w:val="center"/>
        <w:rPr>
          <w:rFonts w:ascii="Arial" w:eastAsia="Arial" w:hAnsi="Arial" w:cs="Arial"/>
          <w:sz w:val="22"/>
          <w:szCs w:val="22"/>
        </w:rPr>
      </w:pPr>
    </w:p>
    <w:p w14:paraId="5339ED3F" w14:textId="77777777" w:rsidR="005D5ACA" w:rsidRDefault="002B2DD0">
      <w:pPr>
        <w:jc w:val="both"/>
        <w:rPr>
          <w:rFonts w:ascii="Arial" w:eastAsia="Arial" w:hAnsi="Arial" w:cs="Arial"/>
          <w:sz w:val="22"/>
          <w:szCs w:val="22"/>
        </w:rPr>
      </w:pPr>
      <w:r>
        <w:rPr>
          <w:rFonts w:ascii="Arial" w:eastAsia="Arial" w:hAnsi="Arial" w:cs="Arial"/>
          <w:sz w:val="22"/>
          <w:szCs w:val="22"/>
        </w:rPr>
        <w:t>1.</w:t>
      </w:r>
    </w:p>
    <w:p w14:paraId="704F5FC0" w14:textId="77777777" w:rsidR="002B2DD0" w:rsidRDefault="002B2DD0">
      <w:pPr>
        <w:jc w:val="both"/>
        <w:rPr>
          <w:rFonts w:ascii="Arial" w:eastAsia="Arial" w:hAnsi="Arial" w:cs="Arial"/>
          <w:sz w:val="22"/>
          <w:szCs w:val="22"/>
        </w:rPr>
      </w:pPr>
      <w:r>
        <w:rPr>
          <w:rFonts w:ascii="Arial" w:eastAsia="Arial" w:hAnsi="Arial" w:cs="Arial"/>
          <w:sz w:val="22"/>
          <w:szCs w:val="22"/>
        </w:rPr>
        <w:t>2.</w:t>
      </w:r>
    </w:p>
    <w:p w14:paraId="30194F19" w14:textId="77777777" w:rsidR="002B2DD0" w:rsidRDefault="002B2DD0">
      <w:pPr>
        <w:jc w:val="both"/>
        <w:rPr>
          <w:rFonts w:ascii="Arial" w:eastAsia="Arial" w:hAnsi="Arial" w:cs="Arial"/>
          <w:sz w:val="22"/>
          <w:szCs w:val="22"/>
        </w:rPr>
      </w:pPr>
      <w:r>
        <w:rPr>
          <w:rFonts w:ascii="Arial" w:eastAsia="Arial" w:hAnsi="Arial" w:cs="Arial"/>
          <w:sz w:val="22"/>
          <w:szCs w:val="22"/>
        </w:rPr>
        <w:t>3.</w:t>
      </w:r>
    </w:p>
    <w:p w14:paraId="55FC3FC8" w14:textId="77777777" w:rsidR="002B2DD0" w:rsidRDefault="002B2DD0">
      <w:pPr>
        <w:jc w:val="both"/>
        <w:rPr>
          <w:rFonts w:ascii="Arial" w:eastAsia="Arial" w:hAnsi="Arial" w:cs="Arial"/>
          <w:sz w:val="22"/>
          <w:szCs w:val="22"/>
        </w:rPr>
      </w:pPr>
    </w:p>
    <w:p w14:paraId="4927C35B" w14:textId="77777777" w:rsidR="005D5ACA" w:rsidRDefault="005D5ACA">
      <w:pPr>
        <w:jc w:val="both"/>
        <w:rPr>
          <w:rFonts w:ascii="Arial" w:eastAsia="Arial" w:hAnsi="Arial" w:cs="Arial"/>
          <w:sz w:val="22"/>
          <w:szCs w:val="22"/>
        </w:rPr>
      </w:pPr>
    </w:p>
    <w:p w14:paraId="157E62E3" w14:textId="77777777" w:rsidR="005D5ACA" w:rsidRDefault="005D5ACA">
      <w:pPr>
        <w:jc w:val="both"/>
        <w:rPr>
          <w:rFonts w:ascii="Arial" w:eastAsia="Arial" w:hAnsi="Arial" w:cs="Arial"/>
          <w:sz w:val="22"/>
          <w:szCs w:val="22"/>
        </w:rPr>
      </w:pPr>
    </w:p>
    <w:p w14:paraId="2CA4565D" w14:textId="77777777" w:rsidR="005D5ACA" w:rsidRDefault="005D5ACA">
      <w:pPr>
        <w:jc w:val="both"/>
        <w:rPr>
          <w:rFonts w:ascii="Arial" w:eastAsia="Arial" w:hAnsi="Arial" w:cs="Arial"/>
          <w:sz w:val="22"/>
          <w:szCs w:val="22"/>
        </w:rPr>
      </w:pPr>
    </w:p>
    <w:p w14:paraId="3791F498" w14:textId="77777777" w:rsidR="005D5ACA" w:rsidRDefault="005D5ACA">
      <w:pPr>
        <w:jc w:val="both"/>
        <w:rPr>
          <w:rFonts w:ascii="Arial" w:eastAsia="Arial" w:hAnsi="Arial" w:cs="Arial"/>
          <w:sz w:val="22"/>
          <w:szCs w:val="22"/>
        </w:rPr>
      </w:pPr>
    </w:p>
    <w:p w14:paraId="756137A5" w14:textId="77777777" w:rsidR="005D5ACA" w:rsidRDefault="005D5ACA">
      <w:pPr>
        <w:jc w:val="both"/>
        <w:rPr>
          <w:rFonts w:ascii="Arial" w:eastAsia="Arial" w:hAnsi="Arial" w:cs="Arial"/>
          <w:sz w:val="22"/>
          <w:szCs w:val="22"/>
        </w:rPr>
      </w:pPr>
    </w:p>
    <w:p w14:paraId="2DA09946" w14:textId="77777777" w:rsidR="005D5ACA" w:rsidRDefault="005D5ACA">
      <w:pPr>
        <w:jc w:val="both"/>
        <w:rPr>
          <w:rFonts w:ascii="Arial" w:eastAsia="Arial" w:hAnsi="Arial" w:cs="Arial"/>
          <w:sz w:val="22"/>
          <w:szCs w:val="22"/>
        </w:rPr>
      </w:pPr>
    </w:p>
    <w:p w14:paraId="0524CE4D" w14:textId="77777777" w:rsidR="005D5ACA" w:rsidRDefault="005D5ACA">
      <w:pPr>
        <w:jc w:val="both"/>
        <w:rPr>
          <w:rFonts w:ascii="Arial" w:eastAsia="Arial" w:hAnsi="Arial" w:cs="Arial"/>
          <w:sz w:val="22"/>
          <w:szCs w:val="22"/>
        </w:rPr>
      </w:pPr>
    </w:p>
    <w:p w14:paraId="700B1877" w14:textId="77777777" w:rsidR="005D5ACA" w:rsidRDefault="005D5ACA">
      <w:pPr>
        <w:jc w:val="both"/>
        <w:rPr>
          <w:rFonts w:ascii="Arial" w:eastAsia="Arial" w:hAnsi="Arial" w:cs="Arial"/>
          <w:sz w:val="22"/>
          <w:szCs w:val="22"/>
        </w:rPr>
      </w:pPr>
    </w:p>
    <w:p w14:paraId="74B68BC8" w14:textId="77777777" w:rsidR="005D5ACA" w:rsidRDefault="005D5ACA">
      <w:pPr>
        <w:jc w:val="both"/>
        <w:rPr>
          <w:rFonts w:ascii="Arial" w:eastAsia="Arial" w:hAnsi="Arial" w:cs="Arial"/>
          <w:sz w:val="22"/>
          <w:szCs w:val="22"/>
        </w:rPr>
      </w:pPr>
    </w:p>
    <w:p w14:paraId="1A1D6FEB" w14:textId="77777777" w:rsidR="005D5ACA" w:rsidRDefault="005D5ACA">
      <w:pPr>
        <w:jc w:val="both"/>
        <w:rPr>
          <w:rFonts w:ascii="Arial" w:eastAsia="Arial" w:hAnsi="Arial" w:cs="Arial"/>
          <w:sz w:val="22"/>
          <w:szCs w:val="22"/>
        </w:rPr>
      </w:pPr>
    </w:p>
    <w:p w14:paraId="765B5260" w14:textId="77777777" w:rsidR="005D5ACA" w:rsidRDefault="005D5ACA">
      <w:pPr>
        <w:jc w:val="both"/>
        <w:rPr>
          <w:rFonts w:ascii="Arial" w:eastAsia="Arial" w:hAnsi="Arial" w:cs="Arial"/>
          <w:sz w:val="22"/>
          <w:szCs w:val="22"/>
        </w:rPr>
      </w:pPr>
    </w:p>
    <w:p w14:paraId="28741C12" w14:textId="77777777" w:rsidR="005D5ACA" w:rsidRDefault="005D5ACA">
      <w:pPr>
        <w:jc w:val="both"/>
        <w:rPr>
          <w:rFonts w:ascii="Arial" w:eastAsia="Arial" w:hAnsi="Arial" w:cs="Arial"/>
          <w:sz w:val="22"/>
          <w:szCs w:val="22"/>
        </w:rPr>
      </w:pPr>
    </w:p>
    <w:p w14:paraId="0965A74C" w14:textId="77777777" w:rsidR="005D5ACA" w:rsidRDefault="005D5ACA">
      <w:pPr>
        <w:jc w:val="both"/>
        <w:rPr>
          <w:rFonts w:ascii="Arial" w:eastAsia="Arial" w:hAnsi="Arial" w:cs="Arial"/>
          <w:sz w:val="22"/>
          <w:szCs w:val="22"/>
        </w:rPr>
      </w:pPr>
    </w:p>
    <w:p w14:paraId="1BCFD066" w14:textId="77777777" w:rsidR="005D5ACA" w:rsidRDefault="005D5ACA">
      <w:pPr>
        <w:jc w:val="both"/>
        <w:rPr>
          <w:rFonts w:ascii="Arial" w:eastAsia="Arial" w:hAnsi="Arial" w:cs="Arial"/>
          <w:sz w:val="22"/>
          <w:szCs w:val="22"/>
        </w:rPr>
      </w:pPr>
    </w:p>
    <w:p w14:paraId="0E7A9EF7" w14:textId="77777777" w:rsidR="005D5ACA" w:rsidRDefault="005D5ACA">
      <w:pPr>
        <w:jc w:val="both"/>
        <w:rPr>
          <w:rFonts w:ascii="Arial" w:eastAsia="Arial" w:hAnsi="Arial" w:cs="Arial"/>
          <w:sz w:val="22"/>
          <w:szCs w:val="22"/>
        </w:rPr>
      </w:pPr>
    </w:p>
    <w:p w14:paraId="11312F44" w14:textId="77777777" w:rsidR="005D5ACA" w:rsidRDefault="005D5ACA">
      <w:pPr>
        <w:jc w:val="both"/>
        <w:rPr>
          <w:rFonts w:ascii="Arial" w:eastAsia="Arial" w:hAnsi="Arial" w:cs="Arial"/>
          <w:sz w:val="22"/>
          <w:szCs w:val="22"/>
        </w:rPr>
      </w:pPr>
    </w:p>
    <w:p w14:paraId="26EF0CC3" w14:textId="77777777" w:rsidR="005D5ACA" w:rsidRDefault="005D5ACA">
      <w:pPr>
        <w:jc w:val="both"/>
        <w:rPr>
          <w:rFonts w:ascii="Arial" w:eastAsia="Arial" w:hAnsi="Arial" w:cs="Arial"/>
          <w:sz w:val="22"/>
          <w:szCs w:val="22"/>
        </w:rPr>
      </w:pPr>
    </w:p>
    <w:p w14:paraId="3BC94C23" w14:textId="77777777" w:rsidR="005D5ACA" w:rsidRDefault="005D5ACA">
      <w:pPr>
        <w:jc w:val="both"/>
        <w:rPr>
          <w:rFonts w:ascii="Arial" w:eastAsia="Arial" w:hAnsi="Arial" w:cs="Arial"/>
          <w:sz w:val="22"/>
          <w:szCs w:val="22"/>
        </w:rPr>
      </w:pPr>
    </w:p>
    <w:p w14:paraId="347AB681" w14:textId="77777777" w:rsidR="005D5ACA" w:rsidRDefault="005D5ACA">
      <w:pPr>
        <w:jc w:val="both"/>
        <w:rPr>
          <w:rFonts w:ascii="Arial" w:eastAsia="Arial" w:hAnsi="Arial" w:cs="Arial"/>
          <w:sz w:val="22"/>
          <w:szCs w:val="22"/>
        </w:rPr>
      </w:pPr>
    </w:p>
    <w:p w14:paraId="62B839E5" w14:textId="77777777" w:rsidR="005D5ACA" w:rsidRDefault="005D5ACA">
      <w:pPr>
        <w:jc w:val="both"/>
        <w:rPr>
          <w:rFonts w:ascii="Arial" w:eastAsia="Arial" w:hAnsi="Arial" w:cs="Arial"/>
          <w:sz w:val="22"/>
          <w:szCs w:val="22"/>
        </w:rPr>
      </w:pPr>
    </w:p>
    <w:p w14:paraId="5091E786" w14:textId="77777777" w:rsidR="005D5ACA" w:rsidRDefault="005D5ACA">
      <w:pPr>
        <w:jc w:val="both"/>
        <w:rPr>
          <w:rFonts w:ascii="Arial" w:eastAsia="Arial" w:hAnsi="Arial" w:cs="Arial"/>
          <w:sz w:val="22"/>
          <w:szCs w:val="22"/>
        </w:rPr>
      </w:pPr>
    </w:p>
    <w:p w14:paraId="086BD7A6" w14:textId="77777777" w:rsidR="005D5ACA" w:rsidRDefault="005D5ACA">
      <w:pPr>
        <w:jc w:val="both"/>
        <w:rPr>
          <w:rFonts w:ascii="Arial" w:eastAsia="Arial" w:hAnsi="Arial" w:cs="Arial"/>
          <w:sz w:val="22"/>
          <w:szCs w:val="22"/>
        </w:rPr>
      </w:pPr>
    </w:p>
    <w:p w14:paraId="2C3CB839" w14:textId="77777777" w:rsidR="005D5ACA" w:rsidRDefault="005D5ACA">
      <w:pPr>
        <w:jc w:val="both"/>
        <w:rPr>
          <w:rFonts w:ascii="Arial" w:eastAsia="Arial" w:hAnsi="Arial" w:cs="Arial"/>
          <w:sz w:val="22"/>
          <w:szCs w:val="22"/>
        </w:rPr>
      </w:pPr>
    </w:p>
    <w:p w14:paraId="30743009" w14:textId="77777777" w:rsidR="005D5ACA" w:rsidRDefault="005D5ACA">
      <w:pPr>
        <w:jc w:val="both"/>
        <w:rPr>
          <w:rFonts w:ascii="Arial" w:eastAsia="Arial" w:hAnsi="Arial" w:cs="Arial"/>
          <w:sz w:val="22"/>
          <w:szCs w:val="22"/>
        </w:rPr>
      </w:pPr>
    </w:p>
    <w:p w14:paraId="74638E20" w14:textId="77777777" w:rsidR="005D5ACA" w:rsidRDefault="005D5ACA">
      <w:pPr>
        <w:jc w:val="both"/>
        <w:rPr>
          <w:rFonts w:ascii="Arial" w:eastAsia="Arial" w:hAnsi="Arial" w:cs="Arial"/>
          <w:sz w:val="22"/>
          <w:szCs w:val="22"/>
        </w:rPr>
      </w:pPr>
    </w:p>
    <w:p w14:paraId="2A505F0E" w14:textId="77777777" w:rsidR="005D5ACA" w:rsidRDefault="005D5ACA">
      <w:pPr>
        <w:spacing w:line="276" w:lineRule="auto"/>
        <w:jc w:val="right"/>
        <w:rPr>
          <w:rFonts w:ascii="Arial" w:eastAsia="Arial" w:hAnsi="Arial" w:cs="Arial"/>
          <w:sz w:val="22"/>
          <w:szCs w:val="22"/>
        </w:rPr>
      </w:pPr>
    </w:p>
    <w:p w14:paraId="685B789F" w14:textId="77777777" w:rsidR="005D5ACA" w:rsidRDefault="005D5ACA">
      <w:pPr>
        <w:spacing w:line="276" w:lineRule="auto"/>
        <w:jc w:val="right"/>
        <w:rPr>
          <w:rFonts w:ascii="Arial" w:eastAsia="Arial" w:hAnsi="Arial" w:cs="Arial"/>
          <w:sz w:val="22"/>
          <w:szCs w:val="22"/>
        </w:rPr>
      </w:pPr>
    </w:p>
    <w:p w14:paraId="182F521E" w14:textId="77777777" w:rsidR="005D5ACA" w:rsidRDefault="005D5ACA">
      <w:pPr>
        <w:spacing w:line="276" w:lineRule="auto"/>
        <w:jc w:val="right"/>
        <w:rPr>
          <w:rFonts w:ascii="Arial" w:eastAsia="Arial" w:hAnsi="Arial" w:cs="Arial"/>
          <w:sz w:val="22"/>
          <w:szCs w:val="22"/>
        </w:rPr>
      </w:pPr>
    </w:p>
    <w:p w14:paraId="6A6E0104" w14:textId="77777777" w:rsidR="005D5ACA" w:rsidRDefault="005D5ACA">
      <w:pPr>
        <w:spacing w:line="276" w:lineRule="auto"/>
        <w:jc w:val="right"/>
        <w:rPr>
          <w:rFonts w:ascii="Arial" w:eastAsia="Arial" w:hAnsi="Arial" w:cs="Arial"/>
          <w:sz w:val="22"/>
          <w:szCs w:val="22"/>
        </w:rPr>
      </w:pPr>
    </w:p>
    <w:p w14:paraId="1929F888" w14:textId="77777777" w:rsidR="005D5ACA" w:rsidRDefault="005D5ACA">
      <w:pPr>
        <w:spacing w:line="276" w:lineRule="auto"/>
        <w:jc w:val="right"/>
        <w:rPr>
          <w:rFonts w:ascii="Arial" w:eastAsia="Arial" w:hAnsi="Arial" w:cs="Arial"/>
          <w:sz w:val="22"/>
          <w:szCs w:val="22"/>
        </w:rPr>
      </w:pPr>
    </w:p>
    <w:p w14:paraId="7A303977" w14:textId="77777777" w:rsidR="005D5ACA" w:rsidRDefault="005D5ACA">
      <w:pPr>
        <w:spacing w:line="276" w:lineRule="auto"/>
        <w:jc w:val="right"/>
        <w:rPr>
          <w:rFonts w:ascii="Arial" w:eastAsia="Arial" w:hAnsi="Arial" w:cs="Arial"/>
          <w:sz w:val="22"/>
          <w:szCs w:val="22"/>
        </w:rPr>
      </w:pPr>
    </w:p>
    <w:p w14:paraId="2719960C" w14:textId="77777777" w:rsidR="005D5ACA" w:rsidRDefault="005D5ACA">
      <w:pPr>
        <w:spacing w:line="276" w:lineRule="auto"/>
        <w:jc w:val="right"/>
        <w:rPr>
          <w:rFonts w:ascii="Arial" w:eastAsia="Arial" w:hAnsi="Arial" w:cs="Arial"/>
          <w:sz w:val="22"/>
          <w:szCs w:val="22"/>
        </w:rPr>
      </w:pPr>
    </w:p>
    <w:p w14:paraId="1B9E221A" w14:textId="77777777" w:rsidR="005D5ACA" w:rsidRDefault="005D5ACA">
      <w:pPr>
        <w:spacing w:line="276" w:lineRule="auto"/>
        <w:jc w:val="right"/>
        <w:rPr>
          <w:rFonts w:ascii="Arial" w:eastAsia="Arial" w:hAnsi="Arial" w:cs="Arial"/>
          <w:sz w:val="22"/>
          <w:szCs w:val="22"/>
        </w:rPr>
      </w:pPr>
    </w:p>
    <w:p w14:paraId="1C8F0DD3" w14:textId="77777777" w:rsidR="005D5ACA" w:rsidRDefault="005D5ACA">
      <w:pPr>
        <w:spacing w:line="276" w:lineRule="auto"/>
        <w:jc w:val="right"/>
        <w:rPr>
          <w:rFonts w:ascii="Arial" w:eastAsia="Arial" w:hAnsi="Arial" w:cs="Arial"/>
          <w:sz w:val="22"/>
          <w:szCs w:val="22"/>
        </w:rPr>
      </w:pPr>
    </w:p>
    <w:p w14:paraId="37120AFB" w14:textId="77777777" w:rsidR="005D5ACA" w:rsidRDefault="005D5ACA">
      <w:pPr>
        <w:spacing w:line="276" w:lineRule="auto"/>
        <w:jc w:val="right"/>
        <w:rPr>
          <w:rFonts w:ascii="Arial" w:eastAsia="Arial" w:hAnsi="Arial" w:cs="Arial"/>
          <w:sz w:val="22"/>
          <w:szCs w:val="22"/>
        </w:rPr>
      </w:pPr>
    </w:p>
    <w:p w14:paraId="4A3C02EB" w14:textId="77777777" w:rsidR="005D5ACA" w:rsidRDefault="005D5ACA">
      <w:pPr>
        <w:spacing w:line="276" w:lineRule="auto"/>
        <w:jc w:val="right"/>
        <w:rPr>
          <w:rFonts w:ascii="Arial" w:eastAsia="Arial" w:hAnsi="Arial" w:cs="Arial"/>
          <w:sz w:val="22"/>
          <w:szCs w:val="22"/>
        </w:rPr>
      </w:pPr>
    </w:p>
    <w:p w14:paraId="7B48D300" w14:textId="77777777" w:rsidR="005D5ACA" w:rsidRDefault="005D5ACA">
      <w:pPr>
        <w:spacing w:line="276" w:lineRule="auto"/>
        <w:jc w:val="right"/>
        <w:rPr>
          <w:rFonts w:ascii="Arial" w:eastAsia="Arial" w:hAnsi="Arial" w:cs="Arial"/>
          <w:sz w:val="22"/>
          <w:szCs w:val="22"/>
        </w:rPr>
      </w:pPr>
    </w:p>
    <w:p w14:paraId="33D39AD7" w14:textId="77777777" w:rsidR="005D5ACA" w:rsidRDefault="005D5ACA">
      <w:pPr>
        <w:spacing w:line="276" w:lineRule="auto"/>
        <w:jc w:val="right"/>
        <w:rPr>
          <w:rFonts w:ascii="Arial" w:eastAsia="Arial" w:hAnsi="Arial" w:cs="Arial"/>
          <w:sz w:val="22"/>
          <w:szCs w:val="22"/>
        </w:rPr>
      </w:pPr>
    </w:p>
    <w:p w14:paraId="57E7FD0D" w14:textId="77777777" w:rsidR="005D5ACA" w:rsidRDefault="005D5ACA">
      <w:pPr>
        <w:spacing w:line="276" w:lineRule="auto"/>
        <w:jc w:val="right"/>
        <w:rPr>
          <w:rFonts w:ascii="Arial" w:eastAsia="Arial" w:hAnsi="Arial" w:cs="Arial"/>
          <w:sz w:val="22"/>
          <w:szCs w:val="22"/>
        </w:rPr>
      </w:pPr>
    </w:p>
    <w:p w14:paraId="79E3B87B" w14:textId="77777777" w:rsidR="005D5ACA" w:rsidRDefault="005D5ACA">
      <w:pPr>
        <w:spacing w:line="276" w:lineRule="auto"/>
        <w:jc w:val="right"/>
        <w:rPr>
          <w:rFonts w:ascii="Arial" w:eastAsia="Arial" w:hAnsi="Arial" w:cs="Arial"/>
          <w:sz w:val="22"/>
          <w:szCs w:val="22"/>
        </w:rPr>
      </w:pPr>
    </w:p>
    <w:p w14:paraId="302941F1" w14:textId="77777777" w:rsidR="005D5ACA" w:rsidRDefault="005D5ACA">
      <w:pPr>
        <w:spacing w:line="276" w:lineRule="auto"/>
        <w:jc w:val="right"/>
        <w:rPr>
          <w:rFonts w:ascii="Arial" w:eastAsia="Arial" w:hAnsi="Arial" w:cs="Arial"/>
          <w:sz w:val="22"/>
          <w:szCs w:val="22"/>
        </w:rPr>
      </w:pPr>
    </w:p>
    <w:p w14:paraId="39D38CBF" w14:textId="77777777" w:rsidR="005D5ACA" w:rsidRDefault="004C1F04" w:rsidP="00565E91">
      <w:pPr>
        <w:spacing w:line="276" w:lineRule="auto"/>
        <w:jc w:val="right"/>
        <w:outlineLvl w:val="0"/>
        <w:rPr>
          <w:rFonts w:ascii="Arial" w:eastAsia="Arial" w:hAnsi="Arial" w:cs="Arial"/>
          <w:sz w:val="22"/>
          <w:szCs w:val="22"/>
        </w:rPr>
      </w:pPr>
      <w:r>
        <w:rPr>
          <w:rFonts w:ascii="Arial" w:eastAsia="Arial" w:hAnsi="Arial" w:cs="Arial"/>
          <w:b/>
          <w:sz w:val="22"/>
          <w:szCs w:val="22"/>
        </w:rPr>
        <w:t>Załącznik nr 7 do Umowy</w:t>
      </w:r>
    </w:p>
    <w:p w14:paraId="03CB5F32" w14:textId="77777777" w:rsidR="005D5ACA" w:rsidRDefault="005D5ACA">
      <w:pPr>
        <w:spacing w:line="276" w:lineRule="auto"/>
        <w:jc w:val="right"/>
        <w:rPr>
          <w:rFonts w:ascii="Arial" w:eastAsia="Arial" w:hAnsi="Arial" w:cs="Arial"/>
          <w:sz w:val="22"/>
          <w:szCs w:val="22"/>
        </w:rPr>
      </w:pPr>
    </w:p>
    <w:p w14:paraId="2C0FB28B" w14:textId="77777777" w:rsidR="005D5ACA" w:rsidRDefault="004C1F04" w:rsidP="00565E91">
      <w:pPr>
        <w:keepNext/>
        <w:keepLines/>
        <w:spacing w:after="200" w:line="276" w:lineRule="auto"/>
        <w:jc w:val="center"/>
        <w:outlineLvl w:val="0"/>
        <w:rPr>
          <w:rFonts w:ascii="Arial" w:eastAsia="Arial" w:hAnsi="Arial" w:cs="Arial"/>
          <w:sz w:val="22"/>
          <w:szCs w:val="22"/>
        </w:rPr>
      </w:pPr>
      <w:r>
        <w:rPr>
          <w:rFonts w:ascii="Arial" w:eastAsia="Arial" w:hAnsi="Arial" w:cs="Arial"/>
          <w:b/>
          <w:sz w:val="22"/>
          <w:szCs w:val="22"/>
          <w:u w:val="single"/>
        </w:rPr>
        <w:t>Zakres czynności serwisowych. Istotne warunki usługi</w:t>
      </w:r>
    </w:p>
    <w:p w14:paraId="71414CDE" w14:textId="77777777" w:rsidR="005D5ACA" w:rsidRDefault="005D5ACA">
      <w:pPr>
        <w:spacing w:line="276" w:lineRule="auto"/>
        <w:jc w:val="both"/>
        <w:rPr>
          <w:rFonts w:ascii="Arial" w:eastAsia="Arial" w:hAnsi="Arial" w:cs="Arial"/>
          <w:sz w:val="18"/>
          <w:szCs w:val="18"/>
        </w:rPr>
      </w:pPr>
    </w:p>
    <w:p w14:paraId="712EE0B3" w14:textId="77777777" w:rsidR="005D5ACA" w:rsidRDefault="004C1F04">
      <w:pPr>
        <w:jc w:val="both"/>
        <w:rPr>
          <w:rFonts w:ascii="Arial" w:eastAsia="Arial" w:hAnsi="Arial" w:cs="Arial"/>
          <w:sz w:val="22"/>
          <w:szCs w:val="22"/>
        </w:rPr>
      </w:pPr>
      <w:r>
        <w:rPr>
          <w:rFonts w:ascii="Arial" w:eastAsia="Arial" w:hAnsi="Arial" w:cs="Arial"/>
          <w:b/>
          <w:sz w:val="22"/>
          <w:szCs w:val="22"/>
        </w:rPr>
        <w:t xml:space="preserve">Specyfikacja czynności serwisowych, </w:t>
      </w:r>
    </w:p>
    <w:p w14:paraId="2E6F1D34" w14:textId="77777777" w:rsidR="005D5ACA" w:rsidRDefault="005D5ACA">
      <w:pPr>
        <w:jc w:val="both"/>
        <w:rPr>
          <w:rFonts w:ascii="Arial" w:eastAsia="Arial" w:hAnsi="Arial" w:cs="Arial"/>
          <w:sz w:val="22"/>
          <w:szCs w:val="22"/>
        </w:rPr>
      </w:pPr>
    </w:p>
    <w:p w14:paraId="77C01633" w14:textId="77777777" w:rsidR="005D5ACA" w:rsidRDefault="004C1F04">
      <w:pPr>
        <w:jc w:val="both"/>
        <w:rPr>
          <w:rFonts w:ascii="Arial" w:eastAsia="Arial" w:hAnsi="Arial" w:cs="Arial"/>
          <w:sz w:val="22"/>
          <w:szCs w:val="22"/>
        </w:rPr>
      </w:pPr>
      <w:r>
        <w:rPr>
          <w:rFonts w:ascii="Arial" w:eastAsia="Arial" w:hAnsi="Arial" w:cs="Arial"/>
          <w:sz w:val="22"/>
          <w:szCs w:val="22"/>
        </w:rPr>
        <w:t>W odniesieniu do urządzeń wymienionych w Załączniku nr 6 zakres wymaganych konserwacji obejmuje co najmniej ale nie mniej i nie rzadziej niż czynności określone w DTR:</w:t>
      </w:r>
    </w:p>
    <w:p w14:paraId="1F209937" w14:textId="77777777" w:rsidR="005D5ACA" w:rsidRDefault="005D5ACA">
      <w:pPr>
        <w:spacing w:line="276" w:lineRule="auto"/>
        <w:jc w:val="right"/>
        <w:rPr>
          <w:rFonts w:ascii="Arial" w:eastAsia="Arial" w:hAnsi="Arial" w:cs="Arial"/>
          <w:sz w:val="22"/>
          <w:szCs w:val="22"/>
        </w:rPr>
      </w:pPr>
    </w:p>
    <w:p w14:paraId="40A2A208" w14:textId="77777777" w:rsidR="005D5ACA" w:rsidRDefault="005D5ACA">
      <w:pPr>
        <w:spacing w:line="276" w:lineRule="auto"/>
        <w:jc w:val="right"/>
        <w:rPr>
          <w:rFonts w:ascii="Arial" w:eastAsia="Arial" w:hAnsi="Arial" w:cs="Arial"/>
          <w:sz w:val="22"/>
          <w:szCs w:val="22"/>
        </w:rPr>
      </w:pPr>
    </w:p>
    <w:p w14:paraId="3A2ED896" w14:textId="77777777" w:rsidR="005D5ACA" w:rsidRDefault="005D5ACA">
      <w:pPr>
        <w:spacing w:line="276" w:lineRule="auto"/>
        <w:jc w:val="right"/>
        <w:rPr>
          <w:rFonts w:ascii="Arial" w:eastAsia="Arial" w:hAnsi="Arial" w:cs="Arial"/>
          <w:sz w:val="22"/>
          <w:szCs w:val="22"/>
        </w:rPr>
      </w:pPr>
    </w:p>
    <w:p w14:paraId="3237B781" w14:textId="77777777" w:rsidR="005D5ACA" w:rsidRDefault="005D5ACA">
      <w:pPr>
        <w:spacing w:line="276" w:lineRule="auto"/>
        <w:jc w:val="right"/>
        <w:rPr>
          <w:rFonts w:ascii="Arial" w:eastAsia="Arial" w:hAnsi="Arial" w:cs="Arial"/>
          <w:sz w:val="22"/>
          <w:szCs w:val="22"/>
        </w:rPr>
      </w:pPr>
    </w:p>
    <w:p w14:paraId="1E878E81" w14:textId="77777777" w:rsidR="005D5ACA" w:rsidRDefault="005D5ACA">
      <w:pPr>
        <w:spacing w:line="276" w:lineRule="auto"/>
        <w:jc w:val="right"/>
        <w:rPr>
          <w:rFonts w:ascii="Arial" w:eastAsia="Arial" w:hAnsi="Arial" w:cs="Arial"/>
          <w:sz w:val="22"/>
          <w:szCs w:val="22"/>
        </w:rPr>
      </w:pPr>
    </w:p>
    <w:p w14:paraId="5172BF02" w14:textId="77777777" w:rsidR="005D5ACA" w:rsidRDefault="005D5ACA">
      <w:pPr>
        <w:spacing w:line="276" w:lineRule="auto"/>
        <w:jc w:val="right"/>
        <w:rPr>
          <w:rFonts w:ascii="Arial" w:eastAsia="Arial" w:hAnsi="Arial" w:cs="Arial"/>
          <w:sz w:val="22"/>
          <w:szCs w:val="22"/>
        </w:rPr>
      </w:pPr>
    </w:p>
    <w:p w14:paraId="3A1688E4" w14:textId="77777777" w:rsidR="005D5ACA" w:rsidRDefault="005D5ACA">
      <w:pPr>
        <w:spacing w:line="276" w:lineRule="auto"/>
        <w:jc w:val="right"/>
        <w:rPr>
          <w:rFonts w:ascii="Arial" w:eastAsia="Arial" w:hAnsi="Arial" w:cs="Arial"/>
          <w:sz w:val="22"/>
          <w:szCs w:val="22"/>
        </w:rPr>
      </w:pPr>
    </w:p>
    <w:p w14:paraId="0D8E7284" w14:textId="77777777" w:rsidR="005D5ACA" w:rsidRDefault="005D5ACA">
      <w:pPr>
        <w:spacing w:line="276" w:lineRule="auto"/>
        <w:jc w:val="right"/>
        <w:rPr>
          <w:rFonts w:ascii="Arial" w:eastAsia="Arial" w:hAnsi="Arial" w:cs="Arial"/>
          <w:sz w:val="22"/>
          <w:szCs w:val="22"/>
        </w:rPr>
      </w:pPr>
    </w:p>
    <w:p w14:paraId="2CCBE3B5" w14:textId="77777777" w:rsidR="005D5ACA" w:rsidRDefault="005D5ACA">
      <w:pPr>
        <w:spacing w:line="276" w:lineRule="auto"/>
        <w:jc w:val="right"/>
        <w:rPr>
          <w:rFonts w:ascii="Arial" w:eastAsia="Arial" w:hAnsi="Arial" w:cs="Arial"/>
          <w:sz w:val="22"/>
          <w:szCs w:val="22"/>
        </w:rPr>
      </w:pPr>
    </w:p>
    <w:p w14:paraId="24EB619C" w14:textId="77777777" w:rsidR="005D5ACA" w:rsidRDefault="005D5ACA">
      <w:pPr>
        <w:spacing w:line="276" w:lineRule="auto"/>
        <w:jc w:val="right"/>
        <w:rPr>
          <w:rFonts w:ascii="Arial" w:eastAsia="Arial" w:hAnsi="Arial" w:cs="Arial"/>
          <w:sz w:val="22"/>
          <w:szCs w:val="22"/>
        </w:rPr>
      </w:pPr>
    </w:p>
    <w:p w14:paraId="750C62C1" w14:textId="77777777" w:rsidR="005D5ACA" w:rsidRDefault="005D5ACA">
      <w:pPr>
        <w:spacing w:line="276" w:lineRule="auto"/>
        <w:jc w:val="right"/>
        <w:rPr>
          <w:rFonts w:ascii="Arial" w:eastAsia="Arial" w:hAnsi="Arial" w:cs="Arial"/>
          <w:sz w:val="22"/>
          <w:szCs w:val="22"/>
        </w:rPr>
      </w:pPr>
    </w:p>
    <w:p w14:paraId="77357215" w14:textId="77777777" w:rsidR="005D5ACA" w:rsidRDefault="005D5ACA">
      <w:pPr>
        <w:spacing w:line="276" w:lineRule="auto"/>
        <w:jc w:val="right"/>
        <w:rPr>
          <w:rFonts w:ascii="Arial" w:eastAsia="Arial" w:hAnsi="Arial" w:cs="Arial"/>
          <w:sz w:val="22"/>
          <w:szCs w:val="22"/>
        </w:rPr>
      </w:pPr>
    </w:p>
    <w:p w14:paraId="58668617" w14:textId="77777777" w:rsidR="005D5ACA" w:rsidRDefault="005D5ACA">
      <w:pPr>
        <w:spacing w:line="276" w:lineRule="auto"/>
        <w:jc w:val="right"/>
        <w:rPr>
          <w:rFonts w:ascii="Arial" w:eastAsia="Arial" w:hAnsi="Arial" w:cs="Arial"/>
          <w:sz w:val="22"/>
          <w:szCs w:val="22"/>
        </w:rPr>
      </w:pPr>
    </w:p>
    <w:p w14:paraId="703300EF" w14:textId="77777777" w:rsidR="005D5ACA" w:rsidRDefault="005D5ACA">
      <w:pPr>
        <w:spacing w:line="276" w:lineRule="auto"/>
        <w:jc w:val="right"/>
        <w:rPr>
          <w:rFonts w:ascii="Arial" w:eastAsia="Arial" w:hAnsi="Arial" w:cs="Arial"/>
          <w:sz w:val="22"/>
          <w:szCs w:val="22"/>
        </w:rPr>
      </w:pPr>
    </w:p>
    <w:p w14:paraId="6FB7D632" w14:textId="77777777" w:rsidR="005D5ACA" w:rsidRDefault="005D5ACA">
      <w:pPr>
        <w:spacing w:line="276" w:lineRule="auto"/>
        <w:jc w:val="right"/>
        <w:rPr>
          <w:rFonts w:ascii="Arial" w:eastAsia="Arial" w:hAnsi="Arial" w:cs="Arial"/>
          <w:sz w:val="22"/>
          <w:szCs w:val="22"/>
        </w:rPr>
      </w:pPr>
    </w:p>
    <w:p w14:paraId="7AA1224A" w14:textId="77777777" w:rsidR="005D5ACA" w:rsidRDefault="005D5ACA">
      <w:pPr>
        <w:spacing w:line="276" w:lineRule="auto"/>
        <w:jc w:val="right"/>
        <w:rPr>
          <w:rFonts w:ascii="Arial" w:eastAsia="Arial" w:hAnsi="Arial" w:cs="Arial"/>
          <w:sz w:val="22"/>
          <w:szCs w:val="22"/>
        </w:rPr>
      </w:pPr>
    </w:p>
    <w:p w14:paraId="12AD60E7" w14:textId="77777777" w:rsidR="005D5ACA" w:rsidRDefault="005D5ACA">
      <w:pPr>
        <w:spacing w:line="276" w:lineRule="auto"/>
        <w:jc w:val="right"/>
        <w:rPr>
          <w:rFonts w:ascii="Arial" w:eastAsia="Arial" w:hAnsi="Arial" w:cs="Arial"/>
          <w:sz w:val="22"/>
          <w:szCs w:val="22"/>
        </w:rPr>
      </w:pPr>
    </w:p>
    <w:p w14:paraId="206B46AD" w14:textId="77777777" w:rsidR="005D5ACA" w:rsidRDefault="005D5ACA">
      <w:pPr>
        <w:spacing w:line="276" w:lineRule="auto"/>
        <w:jc w:val="right"/>
        <w:rPr>
          <w:rFonts w:ascii="Arial" w:eastAsia="Arial" w:hAnsi="Arial" w:cs="Arial"/>
          <w:sz w:val="22"/>
          <w:szCs w:val="22"/>
        </w:rPr>
      </w:pPr>
    </w:p>
    <w:p w14:paraId="4E831CA2" w14:textId="77777777" w:rsidR="005D5ACA" w:rsidRDefault="005D5ACA">
      <w:pPr>
        <w:spacing w:line="276" w:lineRule="auto"/>
        <w:jc w:val="right"/>
        <w:rPr>
          <w:rFonts w:ascii="Arial" w:eastAsia="Arial" w:hAnsi="Arial" w:cs="Arial"/>
          <w:sz w:val="22"/>
          <w:szCs w:val="22"/>
        </w:rPr>
      </w:pPr>
    </w:p>
    <w:p w14:paraId="16EE5F20" w14:textId="77777777" w:rsidR="005D5ACA" w:rsidRDefault="005D5ACA">
      <w:pPr>
        <w:spacing w:line="276" w:lineRule="auto"/>
        <w:jc w:val="right"/>
        <w:rPr>
          <w:rFonts w:ascii="Arial" w:eastAsia="Arial" w:hAnsi="Arial" w:cs="Arial"/>
          <w:sz w:val="22"/>
          <w:szCs w:val="22"/>
        </w:rPr>
      </w:pPr>
    </w:p>
    <w:p w14:paraId="51C41428" w14:textId="77777777" w:rsidR="005D5ACA" w:rsidRDefault="005D5ACA">
      <w:pPr>
        <w:spacing w:line="276" w:lineRule="auto"/>
        <w:jc w:val="right"/>
        <w:rPr>
          <w:rFonts w:ascii="Arial" w:eastAsia="Arial" w:hAnsi="Arial" w:cs="Arial"/>
          <w:sz w:val="22"/>
          <w:szCs w:val="22"/>
        </w:rPr>
      </w:pPr>
    </w:p>
    <w:p w14:paraId="6A4631F3" w14:textId="77777777" w:rsidR="005D5ACA" w:rsidRDefault="005D5ACA">
      <w:pPr>
        <w:spacing w:line="276" w:lineRule="auto"/>
        <w:jc w:val="right"/>
        <w:rPr>
          <w:rFonts w:ascii="Arial" w:eastAsia="Arial" w:hAnsi="Arial" w:cs="Arial"/>
          <w:sz w:val="22"/>
          <w:szCs w:val="22"/>
        </w:rPr>
      </w:pPr>
    </w:p>
    <w:p w14:paraId="21F714F1" w14:textId="77777777" w:rsidR="005D5ACA" w:rsidRDefault="005D5ACA">
      <w:pPr>
        <w:spacing w:line="276" w:lineRule="auto"/>
        <w:jc w:val="right"/>
        <w:rPr>
          <w:rFonts w:ascii="Arial" w:eastAsia="Arial" w:hAnsi="Arial" w:cs="Arial"/>
          <w:sz w:val="22"/>
          <w:szCs w:val="22"/>
        </w:rPr>
      </w:pPr>
    </w:p>
    <w:p w14:paraId="1EEB16FA" w14:textId="77777777" w:rsidR="005D5ACA" w:rsidRDefault="005D5ACA">
      <w:pPr>
        <w:spacing w:line="276" w:lineRule="auto"/>
        <w:jc w:val="right"/>
        <w:rPr>
          <w:rFonts w:ascii="Arial" w:eastAsia="Arial" w:hAnsi="Arial" w:cs="Arial"/>
          <w:sz w:val="22"/>
          <w:szCs w:val="22"/>
        </w:rPr>
      </w:pPr>
    </w:p>
    <w:p w14:paraId="3BDD3BDA" w14:textId="77777777" w:rsidR="005D5ACA" w:rsidRDefault="005D5ACA">
      <w:pPr>
        <w:spacing w:line="276" w:lineRule="auto"/>
        <w:jc w:val="right"/>
        <w:rPr>
          <w:rFonts w:ascii="Arial" w:eastAsia="Arial" w:hAnsi="Arial" w:cs="Arial"/>
          <w:sz w:val="22"/>
          <w:szCs w:val="22"/>
        </w:rPr>
      </w:pPr>
    </w:p>
    <w:p w14:paraId="314DFB87" w14:textId="77777777" w:rsidR="005D5ACA" w:rsidRDefault="005D5ACA">
      <w:pPr>
        <w:spacing w:line="276" w:lineRule="auto"/>
        <w:jc w:val="right"/>
        <w:rPr>
          <w:rFonts w:ascii="Arial" w:eastAsia="Arial" w:hAnsi="Arial" w:cs="Arial"/>
          <w:sz w:val="22"/>
          <w:szCs w:val="22"/>
        </w:rPr>
      </w:pPr>
    </w:p>
    <w:p w14:paraId="17B74203" w14:textId="77777777" w:rsidR="005D5ACA" w:rsidRDefault="005D5ACA">
      <w:pPr>
        <w:spacing w:line="276" w:lineRule="auto"/>
        <w:jc w:val="right"/>
        <w:rPr>
          <w:rFonts w:ascii="Arial" w:eastAsia="Arial" w:hAnsi="Arial" w:cs="Arial"/>
          <w:sz w:val="22"/>
          <w:szCs w:val="22"/>
        </w:rPr>
      </w:pPr>
    </w:p>
    <w:p w14:paraId="6C6C2A01" w14:textId="77777777" w:rsidR="005D5ACA" w:rsidRDefault="005D5ACA">
      <w:pPr>
        <w:spacing w:line="276" w:lineRule="auto"/>
        <w:jc w:val="right"/>
        <w:rPr>
          <w:rFonts w:ascii="Arial" w:eastAsia="Arial" w:hAnsi="Arial" w:cs="Arial"/>
          <w:sz w:val="22"/>
          <w:szCs w:val="22"/>
        </w:rPr>
      </w:pPr>
    </w:p>
    <w:p w14:paraId="0C945C0E" w14:textId="77777777" w:rsidR="005D5ACA" w:rsidRDefault="005D5ACA">
      <w:pPr>
        <w:spacing w:line="276" w:lineRule="auto"/>
        <w:jc w:val="right"/>
        <w:rPr>
          <w:rFonts w:ascii="Arial" w:eastAsia="Arial" w:hAnsi="Arial" w:cs="Arial"/>
          <w:sz w:val="22"/>
          <w:szCs w:val="22"/>
        </w:rPr>
      </w:pPr>
    </w:p>
    <w:p w14:paraId="329C49F2" w14:textId="77777777" w:rsidR="005D5ACA" w:rsidRDefault="005D5ACA">
      <w:pPr>
        <w:spacing w:line="276" w:lineRule="auto"/>
        <w:jc w:val="right"/>
        <w:rPr>
          <w:rFonts w:ascii="Arial" w:eastAsia="Arial" w:hAnsi="Arial" w:cs="Arial"/>
          <w:sz w:val="22"/>
          <w:szCs w:val="22"/>
        </w:rPr>
      </w:pPr>
    </w:p>
    <w:p w14:paraId="30CD9FFB" w14:textId="77777777" w:rsidR="005D5ACA" w:rsidRDefault="005D5ACA">
      <w:pPr>
        <w:spacing w:line="276" w:lineRule="auto"/>
        <w:jc w:val="right"/>
        <w:rPr>
          <w:rFonts w:ascii="Arial" w:eastAsia="Arial" w:hAnsi="Arial" w:cs="Arial"/>
          <w:sz w:val="22"/>
          <w:szCs w:val="22"/>
        </w:rPr>
      </w:pPr>
    </w:p>
    <w:p w14:paraId="5B7F3C92" w14:textId="77777777" w:rsidR="005D5ACA" w:rsidRDefault="005D5ACA">
      <w:pPr>
        <w:spacing w:line="276" w:lineRule="auto"/>
        <w:jc w:val="right"/>
        <w:rPr>
          <w:rFonts w:ascii="Arial" w:eastAsia="Arial" w:hAnsi="Arial" w:cs="Arial"/>
          <w:sz w:val="22"/>
          <w:szCs w:val="22"/>
        </w:rPr>
      </w:pPr>
    </w:p>
    <w:p w14:paraId="3B438574" w14:textId="77777777" w:rsidR="005D5ACA" w:rsidRDefault="005D5ACA">
      <w:pPr>
        <w:spacing w:line="276" w:lineRule="auto"/>
        <w:jc w:val="right"/>
        <w:rPr>
          <w:rFonts w:ascii="Arial" w:eastAsia="Arial" w:hAnsi="Arial" w:cs="Arial"/>
          <w:sz w:val="22"/>
          <w:szCs w:val="22"/>
        </w:rPr>
      </w:pPr>
    </w:p>
    <w:p w14:paraId="286399DE" w14:textId="77777777" w:rsidR="005D5ACA" w:rsidRDefault="005D5ACA">
      <w:pPr>
        <w:spacing w:line="276" w:lineRule="auto"/>
        <w:jc w:val="right"/>
        <w:rPr>
          <w:rFonts w:ascii="Arial" w:eastAsia="Arial" w:hAnsi="Arial" w:cs="Arial"/>
          <w:sz w:val="22"/>
          <w:szCs w:val="22"/>
        </w:rPr>
      </w:pPr>
    </w:p>
    <w:p w14:paraId="1012B49D" w14:textId="77777777" w:rsidR="005D5ACA" w:rsidRDefault="005D5ACA">
      <w:pPr>
        <w:spacing w:line="276" w:lineRule="auto"/>
        <w:jc w:val="right"/>
        <w:rPr>
          <w:rFonts w:ascii="Arial" w:eastAsia="Arial" w:hAnsi="Arial" w:cs="Arial"/>
          <w:sz w:val="22"/>
          <w:szCs w:val="22"/>
        </w:rPr>
      </w:pPr>
    </w:p>
    <w:p w14:paraId="38A7B225" w14:textId="77777777" w:rsidR="005D5ACA" w:rsidRDefault="005D5ACA">
      <w:pPr>
        <w:spacing w:line="276" w:lineRule="auto"/>
        <w:jc w:val="right"/>
        <w:rPr>
          <w:rFonts w:ascii="Arial" w:eastAsia="Arial" w:hAnsi="Arial" w:cs="Arial"/>
          <w:sz w:val="22"/>
          <w:szCs w:val="22"/>
        </w:rPr>
      </w:pPr>
    </w:p>
    <w:p w14:paraId="1469F762" w14:textId="77777777" w:rsidR="005D5ACA" w:rsidRDefault="005D5ACA">
      <w:pPr>
        <w:spacing w:line="276" w:lineRule="auto"/>
        <w:jc w:val="right"/>
        <w:rPr>
          <w:rFonts w:ascii="Arial" w:eastAsia="Arial" w:hAnsi="Arial" w:cs="Arial"/>
          <w:sz w:val="22"/>
          <w:szCs w:val="22"/>
        </w:rPr>
      </w:pPr>
    </w:p>
    <w:p w14:paraId="40441815" w14:textId="77777777" w:rsidR="005D5ACA" w:rsidRDefault="005D5ACA">
      <w:pPr>
        <w:spacing w:line="276" w:lineRule="auto"/>
        <w:jc w:val="right"/>
        <w:rPr>
          <w:rFonts w:ascii="Arial" w:eastAsia="Arial" w:hAnsi="Arial" w:cs="Arial"/>
          <w:sz w:val="22"/>
          <w:szCs w:val="22"/>
        </w:rPr>
      </w:pPr>
    </w:p>
    <w:p w14:paraId="0F5CC149" w14:textId="77777777" w:rsidR="005D5ACA" w:rsidRDefault="005D5ACA">
      <w:pPr>
        <w:spacing w:line="276" w:lineRule="auto"/>
        <w:jc w:val="right"/>
        <w:rPr>
          <w:rFonts w:ascii="Arial" w:eastAsia="Arial" w:hAnsi="Arial" w:cs="Arial"/>
          <w:sz w:val="22"/>
          <w:szCs w:val="22"/>
        </w:rPr>
      </w:pPr>
    </w:p>
    <w:p w14:paraId="746FD752" w14:textId="77777777" w:rsidR="005D5ACA" w:rsidRDefault="005D5ACA">
      <w:pPr>
        <w:spacing w:line="276" w:lineRule="auto"/>
        <w:jc w:val="right"/>
        <w:rPr>
          <w:rFonts w:ascii="Arial" w:eastAsia="Arial" w:hAnsi="Arial" w:cs="Arial"/>
          <w:sz w:val="22"/>
          <w:szCs w:val="22"/>
        </w:rPr>
      </w:pPr>
    </w:p>
    <w:p w14:paraId="01A461C6" w14:textId="77777777" w:rsidR="005D5ACA" w:rsidRDefault="004C1F04" w:rsidP="00565E91">
      <w:pPr>
        <w:spacing w:line="276" w:lineRule="auto"/>
        <w:jc w:val="right"/>
        <w:outlineLvl w:val="0"/>
        <w:rPr>
          <w:rFonts w:ascii="Arial" w:eastAsia="Arial" w:hAnsi="Arial" w:cs="Arial"/>
          <w:sz w:val="22"/>
          <w:szCs w:val="22"/>
        </w:rPr>
      </w:pPr>
      <w:r>
        <w:rPr>
          <w:rFonts w:ascii="Arial" w:eastAsia="Arial" w:hAnsi="Arial" w:cs="Arial"/>
          <w:b/>
          <w:sz w:val="22"/>
          <w:szCs w:val="22"/>
        </w:rPr>
        <w:t>Załącznik nr 8 do Umowy</w:t>
      </w:r>
    </w:p>
    <w:p w14:paraId="1A479B82" w14:textId="77777777" w:rsidR="005D5ACA" w:rsidRDefault="005D5ACA">
      <w:pPr>
        <w:spacing w:line="276" w:lineRule="auto"/>
        <w:jc w:val="right"/>
        <w:rPr>
          <w:rFonts w:ascii="Arial" w:eastAsia="Arial" w:hAnsi="Arial" w:cs="Arial"/>
          <w:sz w:val="22"/>
          <w:szCs w:val="22"/>
        </w:rPr>
      </w:pPr>
    </w:p>
    <w:p w14:paraId="48259502" w14:textId="77777777" w:rsidR="005D5ACA" w:rsidRDefault="004C1F04">
      <w:pPr>
        <w:shd w:val="clear" w:color="auto" w:fill="FFFFFF"/>
        <w:spacing w:before="336"/>
        <w:ind w:left="2669" w:right="2659"/>
        <w:jc w:val="center"/>
        <w:rPr>
          <w:rFonts w:ascii="Arial Narrow" w:eastAsia="Arial Narrow" w:hAnsi="Arial Narrow" w:cs="Arial Narrow"/>
        </w:rPr>
      </w:pPr>
      <w:r>
        <w:rPr>
          <w:rFonts w:ascii="Arial Narrow" w:eastAsia="Arial Narrow" w:hAnsi="Arial Narrow" w:cs="Arial Narrow"/>
          <w:b/>
          <w:sz w:val="34"/>
          <w:szCs w:val="34"/>
        </w:rPr>
        <w:t>KARTA GWARANCYJNA (Gwarancja jakości)</w:t>
      </w:r>
    </w:p>
    <w:p w14:paraId="64D23757" w14:textId="77777777" w:rsidR="005D5ACA" w:rsidRDefault="005D5ACA">
      <w:pPr>
        <w:spacing w:after="120"/>
        <w:ind w:right="-2"/>
        <w:jc w:val="center"/>
        <w:rPr>
          <w:rFonts w:ascii="Arial Narrow" w:eastAsia="Arial Narrow" w:hAnsi="Arial Narrow" w:cs="Arial Narrow"/>
          <w:sz w:val="24"/>
          <w:szCs w:val="24"/>
        </w:rPr>
      </w:pPr>
    </w:p>
    <w:p w14:paraId="6FA20362" w14:textId="77777777" w:rsidR="005D5ACA" w:rsidRDefault="004C1F04">
      <w:pPr>
        <w:ind w:right="-2"/>
        <w:jc w:val="center"/>
        <w:rPr>
          <w:rFonts w:ascii="Arial" w:eastAsia="Arial" w:hAnsi="Arial" w:cs="Arial"/>
          <w:sz w:val="22"/>
          <w:szCs w:val="22"/>
        </w:rPr>
      </w:pPr>
      <w:r>
        <w:rPr>
          <w:rFonts w:ascii="Arial" w:eastAsia="Arial" w:hAnsi="Arial" w:cs="Arial"/>
          <w:sz w:val="22"/>
          <w:szCs w:val="22"/>
        </w:rPr>
        <w:t>zadanie inwestycyjne: „</w:t>
      </w:r>
      <w:r w:rsidR="002B2DD0" w:rsidRPr="00A47CF2">
        <w:rPr>
          <w:rFonts w:ascii="Arial" w:eastAsia="Arial" w:hAnsi="Arial" w:cs="Arial"/>
          <w:b/>
          <w:color w:val="auto"/>
        </w:rPr>
        <w:t xml:space="preserve">Przebudowa holu, klatki schodowej, sali wystawowej i synagogi oraz pomieszczeń towarzyszących w budynku ŻIH przy </w:t>
      </w:r>
      <w:proofErr w:type="spellStart"/>
      <w:r w:rsidR="002B2DD0" w:rsidRPr="00A47CF2">
        <w:rPr>
          <w:rFonts w:ascii="Arial" w:eastAsia="Arial" w:hAnsi="Arial" w:cs="Arial"/>
          <w:b/>
          <w:color w:val="auto"/>
        </w:rPr>
        <w:t>ul.Tłomackie</w:t>
      </w:r>
      <w:proofErr w:type="spellEnd"/>
      <w:r w:rsidR="002B2DD0" w:rsidRPr="00A47CF2">
        <w:rPr>
          <w:rFonts w:ascii="Arial" w:eastAsia="Arial" w:hAnsi="Arial" w:cs="Arial"/>
          <w:b/>
          <w:color w:val="auto"/>
        </w:rPr>
        <w:t xml:space="preserve"> 3/5 w Warszawie na potrzeby wystawy stałej poświęconej grupie Oneg Szabat i archiwum </w:t>
      </w:r>
      <w:proofErr w:type="spellStart"/>
      <w:r w:rsidR="002B2DD0" w:rsidRPr="00A47CF2">
        <w:rPr>
          <w:rFonts w:ascii="Arial" w:eastAsia="Arial" w:hAnsi="Arial" w:cs="Arial"/>
          <w:b/>
          <w:color w:val="auto"/>
        </w:rPr>
        <w:t>Ringelbluma</w:t>
      </w:r>
      <w:proofErr w:type="spellEnd"/>
      <w:r w:rsidR="002B2DD0">
        <w:rPr>
          <w:rFonts w:ascii="Arial" w:eastAsia="Arial" w:hAnsi="Arial" w:cs="Arial"/>
          <w:b/>
          <w:color w:val="auto"/>
        </w:rPr>
        <w:t>. Etap I</w:t>
      </w:r>
      <w:r>
        <w:rPr>
          <w:rFonts w:ascii="Arial" w:eastAsia="Arial" w:hAnsi="Arial" w:cs="Arial"/>
          <w:sz w:val="22"/>
          <w:szCs w:val="22"/>
        </w:rPr>
        <w:t>”</w:t>
      </w:r>
    </w:p>
    <w:p w14:paraId="3568AD54" w14:textId="77777777" w:rsidR="005D5ACA" w:rsidRDefault="004C1F04">
      <w:pPr>
        <w:shd w:val="clear" w:color="auto" w:fill="FFFFFF"/>
        <w:ind w:left="10" w:right="14"/>
        <w:jc w:val="both"/>
        <w:rPr>
          <w:rFonts w:ascii="Arial" w:eastAsia="Arial" w:hAnsi="Arial" w:cs="Arial"/>
          <w:sz w:val="22"/>
          <w:szCs w:val="22"/>
        </w:rPr>
      </w:pPr>
      <w:r>
        <w:rPr>
          <w:rFonts w:ascii="Arial" w:eastAsia="Arial" w:hAnsi="Arial" w:cs="Arial"/>
          <w:b/>
          <w:sz w:val="22"/>
          <w:szCs w:val="22"/>
        </w:rPr>
        <w:t xml:space="preserve">Gwarantem </w:t>
      </w:r>
      <w:r>
        <w:rPr>
          <w:rFonts w:ascii="Arial" w:eastAsia="Arial" w:hAnsi="Arial" w:cs="Arial"/>
          <w:sz w:val="22"/>
          <w:szCs w:val="22"/>
        </w:rPr>
        <w:t xml:space="preserve">jest </w:t>
      </w:r>
    </w:p>
    <w:p w14:paraId="0BCE4A8F" w14:textId="77777777" w:rsidR="005D5ACA" w:rsidRDefault="005D5ACA">
      <w:pPr>
        <w:shd w:val="clear" w:color="auto" w:fill="FFFFFF"/>
        <w:ind w:left="-352" w:right="11"/>
        <w:jc w:val="both"/>
        <w:rPr>
          <w:rFonts w:ascii="Arial" w:eastAsia="Arial" w:hAnsi="Arial" w:cs="Arial"/>
          <w:sz w:val="22"/>
          <w:szCs w:val="22"/>
        </w:rPr>
      </w:pPr>
    </w:p>
    <w:p w14:paraId="040EF7AA" w14:textId="77777777" w:rsidR="005D5ACA" w:rsidRDefault="004C1F04">
      <w:pPr>
        <w:jc w:val="both"/>
        <w:rPr>
          <w:rFonts w:ascii="Arial" w:eastAsia="Arial" w:hAnsi="Arial" w:cs="Arial"/>
          <w:sz w:val="22"/>
          <w:szCs w:val="22"/>
        </w:rPr>
      </w:pPr>
      <w:r>
        <w:rPr>
          <w:rFonts w:ascii="Arial" w:eastAsia="Arial" w:hAnsi="Arial" w:cs="Arial"/>
          <w:b/>
          <w:sz w:val="22"/>
          <w:szCs w:val="22"/>
        </w:rPr>
        <w:t>…………</w:t>
      </w:r>
    </w:p>
    <w:p w14:paraId="4D3FF293" w14:textId="77777777" w:rsidR="005D5ACA" w:rsidRDefault="004C1F04">
      <w:pPr>
        <w:jc w:val="both"/>
        <w:rPr>
          <w:rFonts w:ascii="Arial" w:eastAsia="Arial" w:hAnsi="Arial" w:cs="Arial"/>
          <w:sz w:val="22"/>
          <w:szCs w:val="22"/>
        </w:rPr>
      </w:pPr>
      <w:r>
        <w:rPr>
          <w:rFonts w:ascii="Arial" w:eastAsia="Arial" w:hAnsi="Arial" w:cs="Arial"/>
          <w:b/>
          <w:sz w:val="22"/>
          <w:szCs w:val="22"/>
        </w:rPr>
        <w:t>będący Wykonawcą zadania „</w:t>
      </w:r>
      <w:r w:rsidR="002B2DD0">
        <w:rPr>
          <w:rFonts w:ascii="Arial" w:eastAsia="Arial" w:hAnsi="Arial" w:cs="Arial"/>
          <w:b/>
          <w:sz w:val="22"/>
          <w:szCs w:val="22"/>
        </w:rPr>
        <w:t>………</w:t>
      </w:r>
      <w:r>
        <w:rPr>
          <w:rFonts w:ascii="Arial" w:eastAsia="Arial" w:hAnsi="Arial" w:cs="Arial"/>
          <w:b/>
          <w:sz w:val="22"/>
          <w:szCs w:val="22"/>
        </w:rPr>
        <w:t xml:space="preserve">” </w:t>
      </w:r>
    </w:p>
    <w:p w14:paraId="2949C5A0" w14:textId="77777777" w:rsidR="005D5ACA" w:rsidRDefault="005D5ACA">
      <w:pPr>
        <w:jc w:val="both"/>
        <w:rPr>
          <w:rFonts w:ascii="Arial" w:eastAsia="Arial" w:hAnsi="Arial" w:cs="Arial"/>
          <w:sz w:val="22"/>
          <w:szCs w:val="22"/>
        </w:rPr>
      </w:pPr>
    </w:p>
    <w:p w14:paraId="0E2F44E6" w14:textId="77777777" w:rsidR="005D5ACA" w:rsidRDefault="004C1F04">
      <w:pPr>
        <w:jc w:val="both"/>
        <w:rPr>
          <w:rFonts w:ascii="Arial" w:eastAsia="Arial" w:hAnsi="Arial" w:cs="Arial"/>
          <w:sz w:val="22"/>
          <w:szCs w:val="22"/>
        </w:rPr>
      </w:pPr>
      <w:r>
        <w:rPr>
          <w:rFonts w:ascii="Arial" w:eastAsia="Arial" w:hAnsi="Arial" w:cs="Arial"/>
          <w:sz w:val="22"/>
          <w:szCs w:val="22"/>
        </w:rPr>
        <w:t>Uprawnionym z tytułu gwarancji jest Żydowski Instytut Historyczny im.</w:t>
      </w:r>
      <w:r w:rsidR="006D23E2">
        <w:rPr>
          <w:rFonts w:ascii="Arial" w:eastAsia="Arial" w:hAnsi="Arial" w:cs="Arial"/>
          <w:sz w:val="22"/>
          <w:szCs w:val="22"/>
        </w:rPr>
        <w:t xml:space="preserve"> </w:t>
      </w:r>
      <w:r>
        <w:rPr>
          <w:rFonts w:ascii="Arial" w:eastAsia="Arial" w:hAnsi="Arial" w:cs="Arial"/>
          <w:sz w:val="22"/>
          <w:szCs w:val="22"/>
        </w:rPr>
        <w:t xml:space="preserve">Emanuela </w:t>
      </w:r>
      <w:proofErr w:type="spellStart"/>
      <w:r>
        <w:rPr>
          <w:rFonts w:ascii="Arial" w:eastAsia="Arial" w:hAnsi="Arial" w:cs="Arial"/>
          <w:sz w:val="22"/>
          <w:szCs w:val="22"/>
        </w:rPr>
        <w:t>Ringelbluma</w:t>
      </w:r>
      <w:proofErr w:type="spellEnd"/>
      <w:r>
        <w:rPr>
          <w:rFonts w:ascii="Arial" w:eastAsia="Arial" w:hAnsi="Arial" w:cs="Arial"/>
          <w:sz w:val="22"/>
          <w:szCs w:val="22"/>
        </w:rPr>
        <w:t xml:space="preserve"> </w:t>
      </w:r>
      <w:r>
        <w:rPr>
          <w:rFonts w:ascii="Arial" w:eastAsia="Arial" w:hAnsi="Arial" w:cs="Arial"/>
          <w:b/>
          <w:sz w:val="22"/>
          <w:szCs w:val="22"/>
        </w:rPr>
        <w:t xml:space="preserve"> </w:t>
      </w:r>
      <w:r>
        <w:rPr>
          <w:rFonts w:ascii="Arial" w:eastAsia="Arial" w:hAnsi="Arial" w:cs="Arial"/>
          <w:sz w:val="22"/>
          <w:szCs w:val="22"/>
        </w:rPr>
        <w:t xml:space="preserve">zwany dalej </w:t>
      </w:r>
      <w:r>
        <w:rPr>
          <w:rFonts w:ascii="Arial" w:eastAsia="Arial" w:hAnsi="Arial" w:cs="Arial"/>
          <w:b/>
          <w:sz w:val="22"/>
          <w:szCs w:val="22"/>
        </w:rPr>
        <w:t>Zamawiającym.</w:t>
      </w:r>
    </w:p>
    <w:p w14:paraId="4672E0C1" w14:textId="77777777" w:rsidR="005D5ACA" w:rsidRDefault="004C1F04">
      <w:pPr>
        <w:shd w:val="clear" w:color="auto" w:fill="FFFFFF"/>
        <w:tabs>
          <w:tab w:val="left" w:pos="370"/>
        </w:tabs>
        <w:ind w:left="10"/>
        <w:rPr>
          <w:rFonts w:ascii="Arial" w:eastAsia="Arial" w:hAnsi="Arial" w:cs="Arial"/>
          <w:sz w:val="22"/>
          <w:szCs w:val="22"/>
        </w:rPr>
      </w:pPr>
      <w:r>
        <w:rPr>
          <w:rFonts w:ascii="Arial" w:eastAsia="Arial" w:hAnsi="Arial" w:cs="Arial"/>
          <w:b/>
          <w:sz w:val="22"/>
          <w:szCs w:val="22"/>
        </w:rPr>
        <w:t>1.</w:t>
      </w:r>
      <w:r>
        <w:rPr>
          <w:rFonts w:ascii="Arial" w:eastAsia="Arial" w:hAnsi="Arial" w:cs="Arial"/>
          <w:b/>
          <w:sz w:val="22"/>
          <w:szCs w:val="22"/>
        </w:rPr>
        <w:tab/>
        <w:t>Przedmiot i termin gwarancji</w:t>
      </w:r>
    </w:p>
    <w:p w14:paraId="4025249B" w14:textId="77777777" w:rsidR="005D5ACA" w:rsidRDefault="004C1F04">
      <w:pPr>
        <w:shd w:val="clear" w:color="auto" w:fill="FFFFFF"/>
        <w:ind w:left="427" w:right="10" w:hanging="413"/>
        <w:jc w:val="both"/>
        <w:rPr>
          <w:rFonts w:ascii="Arial" w:eastAsia="Arial" w:hAnsi="Arial" w:cs="Arial"/>
          <w:sz w:val="22"/>
          <w:szCs w:val="22"/>
        </w:rPr>
      </w:pPr>
      <w:r>
        <w:rPr>
          <w:rFonts w:ascii="Arial" w:eastAsia="Arial" w:hAnsi="Arial" w:cs="Arial"/>
          <w:sz w:val="22"/>
          <w:szCs w:val="22"/>
        </w:rPr>
        <w:t>1.1.</w:t>
      </w:r>
      <w:r>
        <w:rPr>
          <w:rFonts w:ascii="Arial" w:eastAsia="Arial" w:hAnsi="Arial" w:cs="Arial"/>
          <w:sz w:val="22"/>
          <w:szCs w:val="22"/>
        </w:rPr>
        <w:tab/>
        <w:t>Niniejsza gwarancja obejmuje przedmiot Umowy nr ……..  z dnia ,,,,,,,,,. (zwany dalej KONTRAKT).</w:t>
      </w:r>
    </w:p>
    <w:p w14:paraId="6BFA15A3" w14:textId="77777777" w:rsidR="005D5ACA" w:rsidRDefault="004C1F04">
      <w:pPr>
        <w:numPr>
          <w:ilvl w:val="0"/>
          <w:numId w:val="39"/>
        </w:numPr>
        <w:shd w:val="clear" w:color="auto" w:fill="FFFFFF"/>
        <w:tabs>
          <w:tab w:val="left" w:pos="427"/>
        </w:tabs>
        <w:spacing w:after="200"/>
        <w:ind w:left="427" w:hanging="408"/>
        <w:jc w:val="both"/>
        <w:rPr>
          <w:sz w:val="22"/>
          <w:szCs w:val="22"/>
        </w:rPr>
      </w:pPr>
      <w:r>
        <w:rPr>
          <w:rFonts w:ascii="Arial" w:eastAsia="Arial" w:hAnsi="Arial" w:cs="Arial"/>
          <w:sz w:val="22"/>
          <w:szCs w:val="22"/>
        </w:rPr>
        <w:t>Gwarant odpowiada wobec Zamawiającego za przedmiot Umowy (w tym także za części realizowane przez Podwykonawców), zgodnie z postanowieniami Umowy a także postanowieniami, o których mowa w punkcie 2.2.</w:t>
      </w:r>
    </w:p>
    <w:p w14:paraId="741D0B6B" w14:textId="77777777" w:rsidR="005D5ACA" w:rsidRDefault="004C1F04">
      <w:pPr>
        <w:numPr>
          <w:ilvl w:val="0"/>
          <w:numId w:val="39"/>
        </w:numPr>
        <w:shd w:val="clear" w:color="auto" w:fill="FFFFFF"/>
        <w:tabs>
          <w:tab w:val="left" w:pos="427"/>
        </w:tabs>
        <w:spacing w:after="200"/>
        <w:ind w:left="427" w:hanging="408"/>
        <w:jc w:val="both"/>
        <w:rPr>
          <w:sz w:val="22"/>
          <w:szCs w:val="22"/>
        </w:rPr>
      </w:pPr>
      <w:r>
        <w:rPr>
          <w:rFonts w:ascii="Arial" w:eastAsia="Arial" w:hAnsi="Arial" w:cs="Arial"/>
          <w:sz w:val="22"/>
          <w:szCs w:val="22"/>
        </w:rPr>
        <w:t xml:space="preserve">Okres Rękojmi wynosi xx miesięcy od daty podpisania protokołu odbioru końcowego czyli od dnia …………. </w:t>
      </w:r>
    </w:p>
    <w:p w14:paraId="194BF5CB" w14:textId="77777777" w:rsidR="005D5ACA" w:rsidRDefault="004C1F04">
      <w:pPr>
        <w:numPr>
          <w:ilvl w:val="0"/>
          <w:numId w:val="39"/>
        </w:numPr>
        <w:shd w:val="clear" w:color="auto" w:fill="FFFFFF"/>
        <w:tabs>
          <w:tab w:val="left" w:pos="427"/>
        </w:tabs>
        <w:spacing w:after="200"/>
        <w:ind w:left="427" w:hanging="408"/>
        <w:rPr>
          <w:sz w:val="22"/>
          <w:szCs w:val="22"/>
        </w:rPr>
      </w:pPr>
      <w:r>
        <w:rPr>
          <w:rFonts w:ascii="Arial" w:eastAsia="Arial" w:hAnsi="Arial" w:cs="Arial"/>
          <w:sz w:val="22"/>
          <w:szCs w:val="22"/>
        </w:rPr>
        <w:t>Ilekroć w niniejszej Karcie Gwarancyjnej jest mowa o wadzie należy przez to rozumieć wady, o których mowa w art. 556 § 1 k.c.</w:t>
      </w:r>
    </w:p>
    <w:p w14:paraId="12213235" w14:textId="77777777" w:rsidR="005D5ACA" w:rsidRDefault="004C1F04">
      <w:pPr>
        <w:shd w:val="clear" w:color="auto" w:fill="FFFFFF"/>
        <w:tabs>
          <w:tab w:val="left" w:pos="370"/>
        </w:tabs>
        <w:ind w:left="10"/>
        <w:rPr>
          <w:rFonts w:ascii="Arial" w:eastAsia="Arial" w:hAnsi="Arial" w:cs="Arial"/>
          <w:sz w:val="22"/>
          <w:szCs w:val="22"/>
        </w:rPr>
      </w:pPr>
      <w:r>
        <w:rPr>
          <w:rFonts w:ascii="Arial" w:eastAsia="Arial" w:hAnsi="Arial" w:cs="Arial"/>
          <w:b/>
          <w:sz w:val="22"/>
          <w:szCs w:val="22"/>
        </w:rPr>
        <w:t>2.</w:t>
      </w:r>
      <w:r>
        <w:rPr>
          <w:rFonts w:ascii="Arial" w:eastAsia="Arial" w:hAnsi="Arial" w:cs="Arial"/>
          <w:b/>
          <w:sz w:val="22"/>
          <w:szCs w:val="22"/>
        </w:rPr>
        <w:tab/>
        <w:t>Obowiązki i uprawnienia stron</w:t>
      </w:r>
    </w:p>
    <w:p w14:paraId="1E8FDD58" w14:textId="77777777" w:rsidR="005D5ACA" w:rsidRDefault="004C1F04">
      <w:pPr>
        <w:shd w:val="clear" w:color="auto" w:fill="FFFFFF"/>
        <w:ind w:left="437" w:right="10" w:hanging="427"/>
        <w:jc w:val="both"/>
        <w:rPr>
          <w:rFonts w:ascii="Arial" w:eastAsia="Arial" w:hAnsi="Arial" w:cs="Arial"/>
          <w:sz w:val="22"/>
          <w:szCs w:val="22"/>
        </w:rPr>
      </w:pPr>
      <w:r>
        <w:rPr>
          <w:rFonts w:ascii="Arial" w:eastAsia="Arial" w:hAnsi="Arial" w:cs="Arial"/>
          <w:sz w:val="22"/>
          <w:szCs w:val="22"/>
        </w:rPr>
        <w:t>2.1 W przypadku wystąpienia jakiejkolwiek wady w przedmiocie Umowy Zamawiający jest uprawniony do:</w:t>
      </w:r>
    </w:p>
    <w:p w14:paraId="102B3464" w14:textId="77777777" w:rsidR="005D5ACA" w:rsidRDefault="004C1F04">
      <w:pPr>
        <w:numPr>
          <w:ilvl w:val="0"/>
          <w:numId w:val="70"/>
        </w:numPr>
        <w:shd w:val="clear" w:color="auto" w:fill="FFFFFF"/>
        <w:tabs>
          <w:tab w:val="left" w:pos="725"/>
        </w:tabs>
        <w:spacing w:after="200"/>
        <w:ind w:firstLine="0"/>
        <w:jc w:val="both"/>
        <w:rPr>
          <w:sz w:val="22"/>
          <w:szCs w:val="22"/>
        </w:rPr>
      </w:pPr>
      <w:r>
        <w:rPr>
          <w:rFonts w:ascii="Arial" w:eastAsia="Arial" w:hAnsi="Arial" w:cs="Arial"/>
          <w:sz w:val="22"/>
          <w:szCs w:val="22"/>
        </w:rPr>
        <w:t>żądania usunięcia wady przedmiotu  Umowy;</w:t>
      </w:r>
    </w:p>
    <w:p w14:paraId="64859560" w14:textId="77777777" w:rsidR="005D5ACA" w:rsidRDefault="004C1F04">
      <w:pPr>
        <w:numPr>
          <w:ilvl w:val="0"/>
          <w:numId w:val="70"/>
        </w:numPr>
        <w:shd w:val="clear" w:color="auto" w:fill="FFFFFF"/>
        <w:tabs>
          <w:tab w:val="left" w:pos="725"/>
        </w:tabs>
        <w:spacing w:after="200"/>
        <w:ind w:firstLine="0"/>
        <w:jc w:val="both"/>
        <w:rPr>
          <w:sz w:val="22"/>
          <w:szCs w:val="22"/>
        </w:rPr>
      </w:pPr>
      <w:r>
        <w:rPr>
          <w:rFonts w:ascii="Arial" w:eastAsia="Arial" w:hAnsi="Arial" w:cs="Arial"/>
          <w:sz w:val="22"/>
          <w:szCs w:val="22"/>
        </w:rPr>
        <w:t>wskazania trybu usunięcia wady/wymiany rzeczy na wolną od wad;</w:t>
      </w:r>
    </w:p>
    <w:p w14:paraId="73C074CA" w14:textId="77777777" w:rsidR="005D5ACA" w:rsidRDefault="004C1F04">
      <w:pPr>
        <w:shd w:val="clear" w:color="auto" w:fill="FFFFFF"/>
        <w:tabs>
          <w:tab w:val="left" w:pos="720"/>
        </w:tabs>
        <w:ind w:left="374"/>
        <w:jc w:val="both"/>
        <w:rPr>
          <w:rFonts w:ascii="Arial" w:eastAsia="Arial" w:hAnsi="Arial" w:cs="Arial"/>
          <w:sz w:val="22"/>
          <w:szCs w:val="22"/>
        </w:rPr>
      </w:pPr>
      <w:r>
        <w:rPr>
          <w:rFonts w:ascii="Arial" w:eastAsia="Arial" w:hAnsi="Arial" w:cs="Arial"/>
          <w:sz w:val="22"/>
          <w:szCs w:val="22"/>
        </w:rPr>
        <w:t>Karta gwarancyjna obejmuje wymagania w zakresie odpowiedzialności za wady zgodnie z postanowieniami Umowy.</w:t>
      </w:r>
    </w:p>
    <w:p w14:paraId="394D5F52" w14:textId="77777777" w:rsidR="005D5ACA" w:rsidRDefault="004C1F04">
      <w:pPr>
        <w:shd w:val="clear" w:color="auto" w:fill="FFFFFF"/>
        <w:tabs>
          <w:tab w:val="left" w:pos="374"/>
        </w:tabs>
        <w:ind w:left="374" w:hanging="365"/>
        <w:rPr>
          <w:rFonts w:ascii="Arial" w:eastAsia="Arial" w:hAnsi="Arial" w:cs="Arial"/>
          <w:sz w:val="22"/>
          <w:szCs w:val="22"/>
        </w:rPr>
      </w:pPr>
      <w:r>
        <w:rPr>
          <w:rFonts w:ascii="Arial" w:eastAsia="Arial" w:hAnsi="Arial" w:cs="Arial"/>
          <w:sz w:val="22"/>
          <w:szCs w:val="22"/>
        </w:rPr>
        <w:t>2.2</w:t>
      </w:r>
      <w:r>
        <w:rPr>
          <w:rFonts w:ascii="Arial" w:eastAsia="Arial" w:hAnsi="Arial" w:cs="Arial"/>
          <w:sz w:val="22"/>
          <w:szCs w:val="22"/>
        </w:rPr>
        <w:tab/>
        <w:t>W przypadku wystąpienia jakiejkolwiek wady w przedmiocie Umowy Gwarant jest zobowiązany do usunięcia wady w terminie określonym w wezwaniu Zamawiającego;</w:t>
      </w:r>
    </w:p>
    <w:p w14:paraId="684EA308" w14:textId="77777777" w:rsidR="005D5ACA" w:rsidRDefault="004C1F04">
      <w:pPr>
        <w:shd w:val="clear" w:color="auto" w:fill="FFFFFF"/>
        <w:ind w:left="10"/>
        <w:rPr>
          <w:rFonts w:ascii="Arial" w:eastAsia="Arial" w:hAnsi="Arial" w:cs="Arial"/>
          <w:sz w:val="22"/>
          <w:szCs w:val="22"/>
        </w:rPr>
      </w:pPr>
      <w:r>
        <w:rPr>
          <w:rFonts w:ascii="Arial" w:eastAsia="Arial" w:hAnsi="Arial" w:cs="Arial"/>
          <w:b/>
          <w:sz w:val="22"/>
          <w:szCs w:val="22"/>
        </w:rPr>
        <w:t>3.   Przeglądy gwarancyjne</w:t>
      </w:r>
    </w:p>
    <w:p w14:paraId="2BD1465F" w14:textId="77777777" w:rsidR="005D5ACA" w:rsidRDefault="004C1F04">
      <w:pPr>
        <w:numPr>
          <w:ilvl w:val="0"/>
          <w:numId w:val="41"/>
        </w:numPr>
        <w:shd w:val="clear" w:color="auto" w:fill="FFFFFF"/>
        <w:tabs>
          <w:tab w:val="left" w:pos="365"/>
        </w:tabs>
        <w:spacing w:after="200"/>
        <w:ind w:left="365" w:hanging="355"/>
        <w:jc w:val="both"/>
        <w:rPr>
          <w:sz w:val="22"/>
          <w:szCs w:val="22"/>
        </w:rPr>
      </w:pPr>
      <w:r>
        <w:rPr>
          <w:rFonts w:ascii="Arial" w:eastAsia="Arial" w:hAnsi="Arial" w:cs="Arial"/>
          <w:sz w:val="22"/>
          <w:szCs w:val="22"/>
        </w:rPr>
        <w:t>Komisyjne przeglądy gwarancyjne odbywać się będą co 6 miesięcy w okresie obowiązywania niniejszej gwarancji. Pierwszy planowy przegląd uzgodniono na dzień ………..</w:t>
      </w:r>
    </w:p>
    <w:p w14:paraId="16856389" w14:textId="77777777" w:rsidR="005D5ACA" w:rsidRDefault="004C1F04">
      <w:pPr>
        <w:numPr>
          <w:ilvl w:val="0"/>
          <w:numId w:val="41"/>
        </w:numPr>
        <w:shd w:val="clear" w:color="auto" w:fill="FFFFFF"/>
        <w:tabs>
          <w:tab w:val="left" w:pos="365"/>
        </w:tabs>
        <w:spacing w:after="200"/>
        <w:ind w:left="365" w:hanging="355"/>
        <w:jc w:val="both"/>
        <w:rPr>
          <w:sz w:val="22"/>
          <w:szCs w:val="22"/>
        </w:rPr>
      </w:pPr>
      <w:r>
        <w:rPr>
          <w:rFonts w:ascii="Arial" w:eastAsia="Arial" w:hAnsi="Arial" w:cs="Arial"/>
          <w:sz w:val="22"/>
          <w:szCs w:val="22"/>
        </w:rPr>
        <w:t>Datę, godzinę i miejsce dokonania przeglądu gwarancyjnego wyznacza Zamawiający, zawiadamiając o nim Gwaranta na piśmie z co najmniej 14 dniowym wyprzedzeniem.</w:t>
      </w:r>
    </w:p>
    <w:p w14:paraId="16483B04" w14:textId="77777777" w:rsidR="005D5ACA" w:rsidRDefault="004C1F04">
      <w:pPr>
        <w:numPr>
          <w:ilvl w:val="0"/>
          <w:numId w:val="43"/>
        </w:numPr>
        <w:shd w:val="clear" w:color="auto" w:fill="FFFFFF"/>
        <w:tabs>
          <w:tab w:val="left" w:pos="360"/>
        </w:tabs>
        <w:spacing w:after="200"/>
        <w:ind w:left="360" w:hanging="355"/>
        <w:jc w:val="both"/>
        <w:rPr>
          <w:sz w:val="22"/>
          <w:szCs w:val="22"/>
        </w:rPr>
      </w:pPr>
      <w:r>
        <w:rPr>
          <w:rFonts w:ascii="Arial" w:eastAsia="Arial" w:hAnsi="Arial" w:cs="Arial"/>
          <w:sz w:val="22"/>
          <w:szCs w:val="22"/>
        </w:rPr>
        <w:t xml:space="preserve">W skład komisji przeglądowej będą wchodziły co najmniej 3 osoby wyznaczone przez Zamawiającego oraz co najmniej 2 osoby wyznaczone przez Gwaranta. Przeglądy </w:t>
      </w:r>
      <w:r>
        <w:rPr>
          <w:rFonts w:ascii="Arial" w:eastAsia="Arial" w:hAnsi="Arial" w:cs="Arial"/>
          <w:sz w:val="22"/>
          <w:szCs w:val="22"/>
        </w:rPr>
        <w:lastRenderedPageBreak/>
        <w:t>odbywać się będą przy udziale zespołu inspektorów nadzoru.</w:t>
      </w:r>
    </w:p>
    <w:p w14:paraId="6C0CBD6D" w14:textId="77777777" w:rsidR="005D5ACA" w:rsidRDefault="004C1F04">
      <w:pPr>
        <w:numPr>
          <w:ilvl w:val="0"/>
          <w:numId w:val="43"/>
        </w:numPr>
        <w:shd w:val="clear" w:color="auto" w:fill="FFFFFF"/>
        <w:tabs>
          <w:tab w:val="left" w:pos="360"/>
        </w:tabs>
        <w:spacing w:after="200"/>
        <w:ind w:left="360" w:hanging="355"/>
        <w:jc w:val="both"/>
        <w:rPr>
          <w:sz w:val="22"/>
          <w:szCs w:val="22"/>
        </w:rPr>
      </w:pPr>
      <w:r>
        <w:rPr>
          <w:rFonts w:ascii="Arial" w:eastAsia="Arial" w:hAnsi="Arial" w:cs="Arial"/>
          <w:sz w:val="22"/>
          <w:szCs w:val="22"/>
        </w:rPr>
        <w:t>Jeżeli Gwarant został prawidłowo zawiadomiony o terminie i miejscu dokonania przeglądu gwarancyjnego, niestawienie się jego przedstawicieli nie będzie wywoływało żadnych ujemnych skutków dla ważności i skuteczności ustaleń dokonanych przez komisję przeglądową.</w:t>
      </w:r>
    </w:p>
    <w:p w14:paraId="3FCBE88C" w14:textId="77777777" w:rsidR="005D5ACA" w:rsidRDefault="004C1F04">
      <w:pPr>
        <w:numPr>
          <w:ilvl w:val="0"/>
          <w:numId w:val="43"/>
        </w:numPr>
        <w:shd w:val="clear" w:color="auto" w:fill="FFFFFF"/>
        <w:tabs>
          <w:tab w:val="left" w:pos="360"/>
        </w:tabs>
        <w:spacing w:after="200"/>
        <w:ind w:left="360" w:hanging="355"/>
        <w:jc w:val="both"/>
        <w:rPr>
          <w:sz w:val="22"/>
          <w:szCs w:val="22"/>
        </w:rPr>
      </w:pPr>
      <w:r>
        <w:rPr>
          <w:rFonts w:ascii="Arial" w:eastAsia="Arial" w:hAnsi="Arial" w:cs="Arial"/>
          <w:sz w:val="22"/>
          <w:szCs w:val="22"/>
        </w:rPr>
        <w:t xml:space="preserve">Z każdego przeglądu gwarancyjnego sporządzany będzie szczegółowy wykaz wad i usterek i przekazany Gwarantowi za powiadomieniem z wyznaczeniem terminu usunięcia wad.  </w:t>
      </w:r>
    </w:p>
    <w:p w14:paraId="0CA516B5" w14:textId="77777777" w:rsidR="005D5ACA" w:rsidRDefault="004C1F04">
      <w:pPr>
        <w:shd w:val="clear" w:color="auto" w:fill="FFFFFF"/>
        <w:ind w:left="5"/>
        <w:rPr>
          <w:rFonts w:ascii="Arial" w:eastAsia="Arial" w:hAnsi="Arial" w:cs="Arial"/>
          <w:sz w:val="22"/>
          <w:szCs w:val="22"/>
        </w:rPr>
      </w:pPr>
      <w:r>
        <w:rPr>
          <w:rFonts w:ascii="Arial" w:eastAsia="Arial" w:hAnsi="Arial" w:cs="Arial"/>
          <w:b/>
          <w:sz w:val="22"/>
          <w:szCs w:val="22"/>
        </w:rPr>
        <w:t>4.   Tryby usuwania wad</w:t>
      </w:r>
    </w:p>
    <w:p w14:paraId="3464DB0C" w14:textId="77777777" w:rsidR="005D5ACA" w:rsidRDefault="004C1F04">
      <w:pPr>
        <w:shd w:val="clear" w:color="auto" w:fill="FFFFFF"/>
        <w:ind w:left="5"/>
        <w:rPr>
          <w:rFonts w:ascii="Arial" w:eastAsia="Arial" w:hAnsi="Arial" w:cs="Arial"/>
          <w:sz w:val="22"/>
          <w:szCs w:val="22"/>
        </w:rPr>
      </w:pPr>
      <w:r>
        <w:rPr>
          <w:rFonts w:ascii="Arial" w:eastAsia="Arial" w:hAnsi="Arial" w:cs="Arial"/>
          <w:sz w:val="22"/>
          <w:szCs w:val="22"/>
        </w:rPr>
        <w:t>Zakłada się następującą klasyfikację wad i usterek:</w:t>
      </w:r>
    </w:p>
    <w:p w14:paraId="1C34252B" w14:textId="77777777" w:rsidR="005D5ACA" w:rsidRDefault="004C1F04">
      <w:pPr>
        <w:shd w:val="clear" w:color="auto" w:fill="FFFFFF"/>
        <w:tabs>
          <w:tab w:val="left" w:pos="374"/>
        </w:tabs>
        <w:ind w:left="5"/>
        <w:rPr>
          <w:rFonts w:ascii="Arial" w:eastAsia="Arial" w:hAnsi="Arial" w:cs="Arial"/>
          <w:sz w:val="22"/>
          <w:szCs w:val="22"/>
        </w:rPr>
      </w:pPr>
      <w:r>
        <w:rPr>
          <w:rFonts w:ascii="Arial" w:eastAsia="Arial" w:hAnsi="Arial" w:cs="Arial"/>
          <w:sz w:val="22"/>
          <w:szCs w:val="22"/>
        </w:rPr>
        <w:t>4.1</w:t>
      </w:r>
      <w:r>
        <w:rPr>
          <w:rFonts w:ascii="Arial" w:eastAsia="Arial" w:hAnsi="Arial" w:cs="Arial"/>
          <w:sz w:val="22"/>
          <w:szCs w:val="22"/>
        </w:rPr>
        <w:tab/>
        <w:t>Poważne wady/usterki - Awarie.</w:t>
      </w:r>
    </w:p>
    <w:p w14:paraId="178292E1" w14:textId="77777777" w:rsidR="005D5ACA" w:rsidRDefault="004C1F04">
      <w:pPr>
        <w:shd w:val="clear" w:color="auto" w:fill="FFFFFF"/>
        <w:ind w:left="427" w:right="34"/>
        <w:jc w:val="both"/>
        <w:rPr>
          <w:rFonts w:ascii="Arial" w:eastAsia="Arial" w:hAnsi="Arial" w:cs="Arial"/>
          <w:sz w:val="22"/>
          <w:szCs w:val="22"/>
        </w:rPr>
      </w:pPr>
      <w:r>
        <w:rPr>
          <w:rFonts w:ascii="Arial" w:eastAsia="Arial" w:hAnsi="Arial" w:cs="Arial"/>
          <w:sz w:val="22"/>
          <w:szCs w:val="22"/>
        </w:rPr>
        <w:t xml:space="preserve">Za Awarie będą uznawane wszystkie wady i usterki powodujące zakłócenia w prawidłowym funkcjonowaniu Obiektów w takim stopniu, że niemożliwa jest obsługa podróżnych, </w:t>
      </w:r>
    </w:p>
    <w:p w14:paraId="07497452" w14:textId="77777777" w:rsidR="005D5ACA" w:rsidRDefault="004C1F04">
      <w:pPr>
        <w:shd w:val="clear" w:color="auto" w:fill="FFFFFF"/>
        <w:tabs>
          <w:tab w:val="left" w:pos="374"/>
        </w:tabs>
        <w:ind w:left="5"/>
        <w:rPr>
          <w:rFonts w:ascii="Arial" w:eastAsia="Arial" w:hAnsi="Arial" w:cs="Arial"/>
          <w:sz w:val="22"/>
          <w:szCs w:val="22"/>
        </w:rPr>
      </w:pPr>
      <w:r>
        <w:rPr>
          <w:rFonts w:ascii="Arial" w:eastAsia="Arial" w:hAnsi="Arial" w:cs="Arial"/>
          <w:sz w:val="22"/>
          <w:szCs w:val="22"/>
        </w:rPr>
        <w:t>4.2</w:t>
      </w:r>
      <w:r>
        <w:rPr>
          <w:rFonts w:ascii="Arial" w:eastAsia="Arial" w:hAnsi="Arial" w:cs="Arial"/>
          <w:sz w:val="22"/>
          <w:szCs w:val="22"/>
        </w:rPr>
        <w:tab/>
        <w:t>Pozostałe wady/usterki — Wady.</w:t>
      </w:r>
    </w:p>
    <w:p w14:paraId="28001235" w14:textId="77777777" w:rsidR="005D5ACA" w:rsidRDefault="004C1F04">
      <w:pPr>
        <w:shd w:val="clear" w:color="auto" w:fill="FFFFFF"/>
        <w:ind w:left="427" w:right="24"/>
        <w:jc w:val="both"/>
        <w:rPr>
          <w:rFonts w:ascii="Arial" w:eastAsia="Arial" w:hAnsi="Arial" w:cs="Arial"/>
          <w:sz w:val="22"/>
          <w:szCs w:val="22"/>
        </w:rPr>
      </w:pPr>
      <w:r>
        <w:rPr>
          <w:rFonts w:ascii="Arial" w:eastAsia="Arial" w:hAnsi="Arial" w:cs="Arial"/>
          <w:sz w:val="22"/>
          <w:szCs w:val="22"/>
        </w:rPr>
        <w:t xml:space="preserve">Za Wady będą uznawane wszystkie wady i usterki nie powodujące zakłócenia w prawidłowym funkcjonowaniu </w:t>
      </w:r>
      <w:proofErr w:type="spellStart"/>
      <w:r>
        <w:rPr>
          <w:rFonts w:ascii="Arial" w:eastAsia="Arial" w:hAnsi="Arial" w:cs="Arial"/>
          <w:sz w:val="22"/>
          <w:szCs w:val="22"/>
        </w:rPr>
        <w:t>Zamawaijącego</w:t>
      </w:r>
      <w:proofErr w:type="spellEnd"/>
      <w:r>
        <w:rPr>
          <w:rFonts w:ascii="Arial" w:eastAsia="Arial" w:hAnsi="Arial" w:cs="Arial"/>
          <w:sz w:val="22"/>
          <w:szCs w:val="22"/>
        </w:rPr>
        <w:t xml:space="preserve">, </w:t>
      </w:r>
    </w:p>
    <w:p w14:paraId="25C7395F" w14:textId="77777777" w:rsidR="005D5ACA" w:rsidRDefault="004C1F04">
      <w:pPr>
        <w:shd w:val="clear" w:color="auto" w:fill="FFFFFF"/>
        <w:tabs>
          <w:tab w:val="left" w:pos="374"/>
        </w:tabs>
        <w:ind w:left="374" w:hanging="370"/>
        <w:rPr>
          <w:rFonts w:ascii="Arial" w:eastAsia="Arial" w:hAnsi="Arial" w:cs="Arial"/>
          <w:sz w:val="22"/>
          <w:szCs w:val="22"/>
        </w:rPr>
      </w:pPr>
      <w:r>
        <w:rPr>
          <w:rFonts w:ascii="Arial" w:eastAsia="Arial" w:hAnsi="Arial" w:cs="Arial"/>
          <w:sz w:val="22"/>
          <w:szCs w:val="22"/>
        </w:rPr>
        <w:t>4.3</w:t>
      </w:r>
      <w:r>
        <w:rPr>
          <w:rFonts w:ascii="Arial" w:eastAsia="Arial" w:hAnsi="Arial" w:cs="Arial"/>
          <w:sz w:val="22"/>
          <w:szCs w:val="22"/>
        </w:rPr>
        <w:tab/>
        <w:t>Gwarant obowiązany jest podjąć działania zmierzające do usuwania ujawnionej wady w terminie nie dłuższym niż 3 dni od dnia zgłoszenia</w:t>
      </w:r>
    </w:p>
    <w:p w14:paraId="66F0BB3D" w14:textId="77777777" w:rsidR="005D5ACA" w:rsidRDefault="004C1F04">
      <w:pPr>
        <w:shd w:val="clear" w:color="auto" w:fill="FFFFFF"/>
        <w:ind w:left="374" w:hanging="374"/>
        <w:rPr>
          <w:rFonts w:ascii="Arial" w:eastAsia="Arial" w:hAnsi="Arial" w:cs="Arial"/>
          <w:sz w:val="22"/>
          <w:szCs w:val="22"/>
        </w:rPr>
      </w:pPr>
      <w:r>
        <w:rPr>
          <w:rFonts w:ascii="Arial" w:eastAsia="Arial" w:hAnsi="Arial" w:cs="Arial"/>
          <w:sz w:val="22"/>
          <w:szCs w:val="22"/>
        </w:rPr>
        <w:t>4.4 Usunięcie wad uważa się za skuteczne z chwilą podpisania przez obie strony Protokołu odbioru prac z usuwania wad.</w:t>
      </w:r>
    </w:p>
    <w:p w14:paraId="3C4C092C" w14:textId="77777777" w:rsidR="005D5ACA" w:rsidRDefault="004C1F04">
      <w:pPr>
        <w:shd w:val="clear" w:color="auto" w:fill="FFFFFF"/>
        <w:ind w:left="10"/>
        <w:rPr>
          <w:rFonts w:ascii="Arial" w:eastAsia="Arial" w:hAnsi="Arial" w:cs="Arial"/>
          <w:sz w:val="22"/>
          <w:szCs w:val="22"/>
        </w:rPr>
      </w:pPr>
      <w:r>
        <w:rPr>
          <w:rFonts w:ascii="Arial" w:eastAsia="Arial" w:hAnsi="Arial" w:cs="Arial"/>
          <w:b/>
          <w:sz w:val="22"/>
          <w:szCs w:val="22"/>
        </w:rPr>
        <w:t>5.   Komunikacja</w:t>
      </w:r>
    </w:p>
    <w:p w14:paraId="4C08BA0B" w14:textId="77777777" w:rsidR="005D5ACA" w:rsidRDefault="004C1F04">
      <w:pPr>
        <w:shd w:val="clear" w:color="auto" w:fill="FFFFFF"/>
        <w:tabs>
          <w:tab w:val="left" w:pos="365"/>
        </w:tabs>
        <w:ind w:left="365" w:hanging="355"/>
        <w:rPr>
          <w:rFonts w:ascii="Arial" w:eastAsia="Arial" w:hAnsi="Arial" w:cs="Arial"/>
          <w:sz w:val="22"/>
          <w:szCs w:val="22"/>
        </w:rPr>
      </w:pPr>
      <w:r>
        <w:rPr>
          <w:rFonts w:ascii="Arial" w:eastAsia="Arial" w:hAnsi="Arial" w:cs="Arial"/>
          <w:sz w:val="22"/>
          <w:szCs w:val="22"/>
        </w:rPr>
        <w:t>5.1</w:t>
      </w:r>
      <w:r>
        <w:rPr>
          <w:rFonts w:ascii="Arial" w:eastAsia="Arial" w:hAnsi="Arial" w:cs="Arial"/>
          <w:sz w:val="22"/>
          <w:szCs w:val="22"/>
        </w:rPr>
        <w:tab/>
        <w:t>Wszelka komunikacja pomiędzy stronami potwierdzona zostanie w formie pisemnej lub w formie e-mail.</w:t>
      </w:r>
    </w:p>
    <w:p w14:paraId="05D628C4" w14:textId="77777777" w:rsidR="005D5ACA" w:rsidRDefault="004C1F04">
      <w:pPr>
        <w:numPr>
          <w:ilvl w:val="0"/>
          <w:numId w:val="45"/>
        </w:numPr>
        <w:shd w:val="clear" w:color="auto" w:fill="FFFFFF"/>
        <w:tabs>
          <w:tab w:val="left" w:pos="365"/>
        </w:tabs>
        <w:spacing w:after="200"/>
        <w:ind w:left="365" w:right="1325" w:hanging="355"/>
        <w:jc w:val="both"/>
        <w:rPr>
          <w:sz w:val="22"/>
          <w:szCs w:val="22"/>
        </w:rPr>
      </w:pPr>
      <w:r>
        <w:rPr>
          <w:rFonts w:ascii="Arial" w:eastAsia="Arial" w:hAnsi="Arial" w:cs="Arial"/>
          <w:sz w:val="22"/>
          <w:szCs w:val="22"/>
        </w:rPr>
        <w:t>Wszelka komunikacja pomiędzy stronami potwierdzona zostanie w formie pisemnej.</w:t>
      </w:r>
    </w:p>
    <w:p w14:paraId="03E6A8D8" w14:textId="77777777" w:rsidR="005D5ACA" w:rsidRDefault="004C1F04">
      <w:pPr>
        <w:shd w:val="clear" w:color="auto" w:fill="FFFFFF"/>
        <w:ind w:left="365" w:right="1325"/>
        <w:rPr>
          <w:rFonts w:ascii="Arial" w:eastAsia="Arial" w:hAnsi="Arial" w:cs="Arial"/>
          <w:sz w:val="22"/>
          <w:szCs w:val="22"/>
        </w:rPr>
      </w:pPr>
      <w:r>
        <w:rPr>
          <w:rFonts w:ascii="Arial" w:eastAsia="Arial" w:hAnsi="Arial" w:cs="Arial"/>
          <w:sz w:val="22"/>
          <w:szCs w:val="22"/>
        </w:rPr>
        <w:t xml:space="preserve">Adresy e-mail Wykonawcy: </w:t>
      </w:r>
      <w:r>
        <w:rPr>
          <w:rFonts w:ascii="Arial" w:eastAsia="Arial" w:hAnsi="Arial" w:cs="Arial"/>
          <w:sz w:val="22"/>
          <w:szCs w:val="22"/>
        </w:rPr>
        <w:br/>
      </w:r>
      <w:r>
        <w:rPr>
          <w:rFonts w:ascii="Arial" w:eastAsia="Arial" w:hAnsi="Arial" w:cs="Arial"/>
          <w:i/>
          <w:sz w:val="22"/>
          <w:szCs w:val="22"/>
        </w:rPr>
        <w:t>…………………</w:t>
      </w:r>
    </w:p>
    <w:p w14:paraId="42E81E71" w14:textId="77777777" w:rsidR="005D5ACA" w:rsidRDefault="004C1F04">
      <w:pPr>
        <w:shd w:val="clear" w:color="auto" w:fill="FFFFFF"/>
        <w:ind w:left="365" w:right="1325"/>
        <w:rPr>
          <w:rFonts w:ascii="Arial" w:eastAsia="Arial" w:hAnsi="Arial" w:cs="Arial"/>
          <w:sz w:val="22"/>
          <w:szCs w:val="22"/>
        </w:rPr>
      </w:pPr>
      <w:r>
        <w:rPr>
          <w:rFonts w:ascii="Arial" w:eastAsia="Arial" w:hAnsi="Arial" w:cs="Arial"/>
          <w:sz w:val="22"/>
          <w:szCs w:val="22"/>
        </w:rPr>
        <w:t xml:space="preserve">Adresy e-mail Zamawiającego: </w:t>
      </w:r>
    </w:p>
    <w:p w14:paraId="5DE4A2D3" w14:textId="77777777" w:rsidR="005D5ACA" w:rsidRDefault="004C1F04">
      <w:pPr>
        <w:shd w:val="clear" w:color="auto" w:fill="FFFFFF"/>
        <w:ind w:left="365" w:right="1325"/>
        <w:rPr>
          <w:rFonts w:ascii="Arial" w:eastAsia="Arial" w:hAnsi="Arial" w:cs="Arial"/>
          <w:sz w:val="22"/>
          <w:szCs w:val="22"/>
        </w:rPr>
      </w:pPr>
      <w:r>
        <w:rPr>
          <w:rFonts w:ascii="Calibri" w:eastAsia="Calibri" w:hAnsi="Calibri" w:cs="Calibri"/>
          <w:sz w:val="22"/>
          <w:szCs w:val="22"/>
        </w:rPr>
        <w:t>………………………….</w:t>
      </w:r>
    </w:p>
    <w:p w14:paraId="27476753" w14:textId="77777777" w:rsidR="005D5ACA" w:rsidRDefault="004C1F04">
      <w:pPr>
        <w:numPr>
          <w:ilvl w:val="0"/>
          <w:numId w:val="45"/>
        </w:numPr>
        <w:shd w:val="clear" w:color="auto" w:fill="FFFFFF"/>
        <w:tabs>
          <w:tab w:val="left" w:pos="365"/>
        </w:tabs>
        <w:spacing w:after="200"/>
        <w:ind w:left="10"/>
        <w:jc w:val="both"/>
        <w:rPr>
          <w:sz w:val="22"/>
          <w:szCs w:val="22"/>
        </w:rPr>
      </w:pPr>
      <w:r>
        <w:rPr>
          <w:rFonts w:ascii="Arial" w:eastAsia="Arial" w:hAnsi="Arial" w:cs="Arial"/>
          <w:sz w:val="22"/>
          <w:szCs w:val="22"/>
        </w:rPr>
        <w:t>Wszelkie pisma skierowane do Zamawiającego należy wysyłać na adres jego siedziby.</w:t>
      </w:r>
    </w:p>
    <w:p w14:paraId="7953997D" w14:textId="77777777" w:rsidR="005D5ACA" w:rsidRDefault="004C1F04">
      <w:pPr>
        <w:numPr>
          <w:ilvl w:val="0"/>
          <w:numId w:val="69"/>
        </w:numPr>
        <w:shd w:val="clear" w:color="auto" w:fill="FFFFFF"/>
        <w:tabs>
          <w:tab w:val="left" w:pos="374"/>
        </w:tabs>
        <w:spacing w:after="200"/>
        <w:ind w:left="374" w:hanging="365"/>
        <w:jc w:val="both"/>
        <w:rPr>
          <w:sz w:val="22"/>
          <w:szCs w:val="22"/>
        </w:rPr>
      </w:pPr>
      <w:r>
        <w:rPr>
          <w:rFonts w:ascii="Arial" w:eastAsia="Arial" w:hAnsi="Arial" w:cs="Arial"/>
          <w:sz w:val="22"/>
          <w:szCs w:val="22"/>
        </w:rPr>
        <w:t>O zmianach w danych adresowych, o których mowa w punktach 5.3 i 5.2 strony obowiązane są informować się niezwłocznie, nie później niż 7 dni od chwili zaistnienia zmian, pod rygorem uznania wysłania korespondencji pod ostatnio znany adres za skutecznie doręczoną.</w:t>
      </w:r>
    </w:p>
    <w:p w14:paraId="17345569" w14:textId="77777777" w:rsidR="005D5ACA" w:rsidRDefault="004C1F04">
      <w:pPr>
        <w:numPr>
          <w:ilvl w:val="0"/>
          <w:numId w:val="69"/>
        </w:numPr>
        <w:shd w:val="clear" w:color="auto" w:fill="FFFFFF"/>
        <w:tabs>
          <w:tab w:val="left" w:pos="374"/>
        </w:tabs>
        <w:spacing w:after="200"/>
        <w:ind w:left="374" w:right="442" w:hanging="365"/>
        <w:jc w:val="both"/>
        <w:rPr>
          <w:sz w:val="22"/>
          <w:szCs w:val="22"/>
        </w:rPr>
      </w:pPr>
      <w:r>
        <w:rPr>
          <w:rFonts w:ascii="Arial" w:eastAsia="Arial" w:hAnsi="Arial" w:cs="Arial"/>
          <w:sz w:val="22"/>
          <w:szCs w:val="22"/>
        </w:rPr>
        <w:t>Gwarant jest obowiązany w terminie 7 dni od daty złożenia wniosku o upadłość lub likwidację powiadomić na piśmie o tym fakcie Zamawiającego.</w:t>
      </w:r>
    </w:p>
    <w:p w14:paraId="4DBD6081" w14:textId="77777777" w:rsidR="005D5ACA" w:rsidRDefault="004C1F04">
      <w:pPr>
        <w:shd w:val="clear" w:color="auto" w:fill="FFFFFF"/>
        <w:ind w:left="10"/>
        <w:jc w:val="both"/>
        <w:rPr>
          <w:rFonts w:ascii="Arial" w:eastAsia="Arial" w:hAnsi="Arial" w:cs="Arial"/>
          <w:sz w:val="22"/>
          <w:szCs w:val="22"/>
        </w:rPr>
      </w:pPr>
      <w:r>
        <w:rPr>
          <w:rFonts w:ascii="Arial" w:eastAsia="Arial" w:hAnsi="Arial" w:cs="Arial"/>
          <w:b/>
          <w:sz w:val="22"/>
          <w:szCs w:val="22"/>
        </w:rPr>
        <w:t>6.   Postanowienia końcowe</w:t>
      </w:r>
    </w:p>
    <w:p w14:paraId="752C1A03" w14:textId="77777777" w:rsidR="005D5ACA" w:rsidRDefault="004C1F04">
      <w:pPr>
        <w:shd w:val="clear" w:color="auto" w:fill="FFFFFF"/>
        <w:tabs>
          <w:tab w:val="left" w:pos="365"/>
        </w:tabs>
        <w:ind w:left="426" w:hanging="426"/>
        <w:jc w:val="both"/>
        <w:rPr>
          <w:rFonts w:ascii="Arial" w:eastAsia="Arial" w:hAnsi="Arial" w:cs="Arial"/>
          <w:sz w:val="22"/>
          <w:szCs w:val="22"/>
        </w:rPr>
      </w:pPr>
      <w:r>
        <w:rPr>
          <w:rFonts w:ascii="Arial" w:eastAsia="Arial" w:hAnsi="Arial" w:cs="Arial"/>
          <w:sz w:val="22"/>
          <w:szCs w:val="22"/>
        </w:rPr>
        <w:t>6.1.</w:t>
      </w:r>
      <w:r>
        <w:rPr>
          <w:rFonts w:ascii="Arial" w:eastAsia="Arial" w:hAnsi="Arial" w:cs="Arial"/>
          <w:sz w:val="22"/>
          <w:szCs w:val="22"/>
        </w:rPr>
        <w:tab/>
        <w:t>W sprawach nieuregulowanych niniejszą Kartą Gwarancyjną zastosowanie mają odpowiednie postanowienia umowy nr ….., przepisy prawa polskiego, w szczególności kodeksu cywilnego.</w:t>
      </w:r>
    </w:p>
    <w:p w14:paraId="37EEED89" w14:textId="77777777" w:rsidR="005D5ACA" w:rsidRDefault="004C1F04">
      <w:pPr>
        <w:shd w:val="clear" w:color="auto" w:fill="FFFFFF"/>
        <w:tabs>
          <w:tab w:val="left" w:pos="365"/>
        </w:tabs>
        <w:ind w:left="426" w:hanging="426"/>
        <w:jc w:val="both"/>
        <w:rPr>
          <w:rFonts w:ascii="Arial" w:eastAsia="Arial" w:hAnsi="Arial" w:cs="Arial"/>
          <w:sz w:val="22"/>
          <w:szCs w:val="22"/>
        </w:rPr>
      </w:pPr>
      <w:r>
        <w:rPr>
          <w:rFonts w:ascii="Arial" w:eastAsia="Arial" w:hAnsi="Arial" w:cs="Arial"/>
          <w:sz w:val="22"/>
          <w:szCs w:val="22"/>
        </w:rPr>
        <w:t>6.2.</w:t>
      </w:r>
      <w:r>
        <w:rPr>
          <w:rFonts w:ascii="Arial" w:eastAsia="Arial" w:hAnsi="Arial" w:cs="Arial"/>
          <w:sz w:val="22"/>
          <w:szCs w:val="22"/>
        </w:rPr>
        <w:tab/>
        <w:t>Wszelkie zmiany niniejszej Karty Gwarancyjnej wymagają formy pisemnej pod rygorem nieważności.</w:t>
      </w:r>
    </w:p>
    <w:p w14:paraId="641B71C4" w14:textId="77777777" w:rsidR="005D5ACA" w:rsidRDefault="005D5ACA">
      <w:pPr>
        <w:rPr>
          <w:rFonts w:ascii="Arial" w:eastAsia="Arial" w:hAnsi="Arial" w:cs="Arial"/>
        </w:rPr>
      </w:pPr>
    </w:p>
    <w:p w14:paraId="0BE8539C" w14:textId="77777777" w:rsidR="005D5ACA" w:rsidRDefault="005D5ACA" w:rsidP="002B2DD0">
      <w:pPr>
        <w:rPr>
          <w:rFonts w:ascii="Arial" w:eastAsia="Arial" w:hAnsi="Arial" w:cs="Arial"/>
          <w:sz w:val="22"/>
          <w:szCs w:val="22"/>
          <w:u w:val="single"/>
        </w:rPr>
      </w:pPr>
    </w:p>
    <w:p w14:paraId="6ADC2E42" w14:textId="77777777" w:rsidR="005D5ACA" w:rsidRDefault="005D5ACA">
      <w:pPr>
        <w:jc w:val="both"/>
        <w:rPr>
          <w:rFonts w:ascii="Arial" w:eastAsia="Arial" w:hAnsi="Arial" w:cs="Arial"/>
          <w:sz w:val="22"/>
          <w:szCs w:val="22"/>
        </w:rPr>
      </w:pPr>
    </w:p>
    <w:p w14:paraId="1BE788B9" w14:textId="77777777" w:rsidR="005D5ACA" w:rsidRDefault="004C1F04">
      <w:r>
        <w:br w:type="page"/>
      </w:r>
    </w:p>
    <w:p w14:paraId="67709F11" w14:textId="38DDF600" w:rsidR="004F667D" w:rsidRDefault="004F667D" w:rsidP="004F667D">
      <w:pPr>
        <w:jc w:val="right"/>
        <w:outlineLvl w:val="0"/>
        <w:rPr>
          <w:rFonts w:ascii="Arial" w:eastAsia="Arial" w:hAnsi="Arial" w:cs="Arial"/>
          <w:sz w:val="22"/>
          <w:szCs w:val="22"/>
        </w:rPr>
      </w:pPr>
      <w:r>
        <w:rPr>
          <w:rFonts w:ascii="Arial" w:eastAsia="Arial" w:hAnsi="Arial" w:cs="Arial"/>
          <w:b/>
          <w:sz w:val="22"/>
          <w:szCs w:val="22"/>
          <w:u w:val="single"/>
        </w:rPr>
        <w:lastRenderedPageBreak/>
        <w:t>Załącznik nr 10 do SIWZ postępowania: 1/04/2017</w:t>
      </w:r>
    </w:p>
    <w:p w14:paraId="5066A859" w14:textId="77777777" w:rsidR="004F667D" w:rsidRDefault="004F667D"/>
    <w:p w14:paraId="0253DF51" w14:textId="77777777" w:rsidR="004F667D" w:rsidRPr="004F667D" w:rsidRDefault="004F667D" w:rsidP="004F667D">
      <w:pPr>
        <w:autoSpaceDE w:val="0"/>
        <w:autoSpaceDN w:val="0"/>
        <w:adjustRightInd w:val="0"/>
        <w:jc w:val="both"/>
        <w:rPr>
          <w:rFonts w:ascii="Calibri" w:eastAsia="Calibri" w:hAnsi="Calibri" w:cs="Calibri"/>
          <w:color w:val="auto"/>
          <w:sz w:val="24"/>
          <w:szCs w:val="24"/>
          <w:lang w:eastAsia="en-US"/>
        </w:rPr>
      </w:pPr>
      <w:r w:rsidRPr="004F667D">
        <w:rPr>
          <w:rFonts w:ascii="Calibri" w:eastAsia="Calibri" w:hAnsi="Calibri" w:cs="Arial"/>
          <w:b/>
          <w:bCs/>
          <w:color w:val="auto"/>
          <w:sz w:val="24"/>
          <w:szCs w:val="24"/>
          <w:lang w:eastAsia="en-US"/>
        </w:rPr>
        <w:t>OPIS PRZEDMIOTU ZAMÓWIENIA</w:t>
      </w:r>
    </w:p>
    <w:p w14:paraId="66AAE0F1" w14:textId="77777777" w:rsidR="004F667D" w:rsidRPr="004F667D" w:rsidRDefault="004F667D" w:rsidP="004F667D">
      <w:pPr>
        <w:autoSpaceDE w:val="0"/>
        <w:autoSpaceDN w:val="0"/>
        <w:adjustRightInd w:val="0"/>
        <w:jc w:val="both"/>
        <w:rPr>
          <w:rFonts w:ascii="Calibri" w:eastAsia="Calibri" w:hAnsi="Calibri" w:cs="Calibri"/>
          <w:color w:val="auto"/>
          <w:sz w:val="24"/>
          <w:szCs w:val="24"/>
          <w:lang w:eastAsia="en-US"/>
        </w:rPr>
      </w:pPr>
      <w:r w:rsidRPr="004F667D">
        <w:rPr>
          <w:rFonts w:ascii="Calibri" w:eastAsia="Calibri" w:hAnsi="Calibri" w:cs="Arial"/>
          <w:b/>
          <w:bCs/>
          <w:color w:val="auto"/>
          <w:sz w:val="24"/>
          <w:szCs w:val="24"/>
          <w:lang w:eastAsia="en-US"/>
        </w:rPr>
        <w:t> </w:t>
      </w:r>
    </w:p>
    <w:p w14:paraId="44847870" w14:textId="77777777" w:rsidR="004F667D" w:rsidRPr="004F667D" w:rsidRDefault="004F667D" w:rsidP="004F667D">
      <w:pPr>
        <w:autoSpaceDE w:val="0"/>
        <w:autoSpaceDN w:val="0"/>
        <w:adjustRightInd w:val="0"/>
        <w:jc w:val="both"/>
        <w:rPr>
          <w:rFonts w:ascii="Calibri" w:eastAsia="Calibri" w:hAnsi="Calibri" w:cs="Calibri"/>
          <w:color w:val="auto"/>
          <w:sz w:val="24"/>
          <w:szCs w:val="24"/>
          <w:lang w:eastAsia="en-US"/>
        </w:rPr>
      </w:pPr>
      <w:r w:rsidRPr="004F667D">
        <w:rPr>
          <w:rFonts w:ascii="Calibri" w:eastAsia="Calibri" w:hAnsi="Calibri" w:cs="Arial"/>
          <w:b/>
          <w:bCs/>
          <w:color w:val="auto"/>
          <w:sz w:val="24"/>
          <w:szCs w:val="24"/>
          <w:lang w:eastAsia="en-US"/>
        </w:rPr>
        <w:t> </w:t>
      </w:r>
    </w:p>
    <w:p w14:paraId="290D26F9" w14:textId="77777777" w:rsidR="004F667D" w:rsidRPr="004F667D" w:rsidRDefault="004F667D" w:rsidP="004F667D">
      <w:pPr>
        <w:widowControl/>
        <w:rPr>
          <w:rFonts w:ascii="Calibri" w:eastAsia="Calibri" w:hAnsi="Calibri" w:cs="Arial"/>
          <w:color w:val="auto"/>
          <w:sz w:val="24"/>
          <w:szCs w:val="24"/>
          <w:lang w:eastAsia="en-US"/>
        </w:rPr>
      </w:pPr>
      <w:r w:rsidRPr="004F667D">
        <w:rPr>
          <w:rFonts w:ascii="Calibri" w:eastAsia="Calibri" w:hAnsi="Calibri" w:cs="Arial"/>
          <w:b/>
          <w:bCs/>
          <w:color w:val="auto"/>
          <w:sz w:val="24"/>
          <w:szCs w:val="24"/>
          <w:lang w:eastAsia="en-US"/>
        </w:rPr>
        <w:t xml:space="preserve">Oczekiwania Zamawiającego związane z realizacją przedmiotu zamówienia pt. „Przebudowa holu, klatki schodowej, sali wystawowej i synagogi oraz pomieszczeń towarzyszących w budynku ŻIH przy ul. </w:t>
      </w:r>
      <w:proofErr w:type="spellStart"/>
      <w:r w:rsidRPr="004F667D">
        <w:rPr>
          <w:rFonts w:ascii="Calibri" w:eastAsia="Calibri" w:hAnsi="Calibri" w:cs="Arial"/>
          <w:b/>
          <w:bCs/>
          <w:color w:val="auto"/>
          <w:sz w:val="24"/>
          <w:szCs w:val="24"/>
          <w:lang w:eastAsia="en-US"/>
        </w:rPr>
        <w:t>Tłomackie</w:t>
      </w:r>
      <w:proofErr w:type="spellEnd"/>
      <w:r w:rsidRPr="004F667D">
        <w:rPr>
          <w:rFonts w:ascii="Calibri" w:eastAsia="Calibri" w:hAnsi="Calibri" w:cs="Arial"/>
          <w:b/>
          <w:bCs/>
          <w:color w:val="auto"/>
          <w:sz w:val="24"/>
          <w:szCs w:val="24"/>
          <w:lang w:eastAsia="en-US"/>
        </w:rPr>
        <w:t xml:space="preserve"> 3/5 w Warszawie na potrzeby wystawy stałej poświęconej grupie Oneg Szabat i archiwum </w:t>
      </w:r>
      <w:proofErr w:type="spellStart"/>
      <w:r w:rsidRPr="004F667D">
        <w:rPr>
          <w:rFonts w:ascii="Calibri" w:eastAsia="Calibri" w:hAnsi="Calibri" w:cs="Arial"/>
          <w:b/>
          <w:bCs/>
          <w:color w:val="auto"/>
          <w:sz w:val="24"/>
          <w:szCs w:val="24"/>
          <w:lang w:eastAsia="en-US"/>
        </w:rPr>
        <w:t>Ringelbluma</w:t>
      </w:r>
      <w:proofErr w:type="spellEnd"/>
      <w:r w:rsidRPr="004F667D">
        <w:rPr>
          <w:rFonts w:ascii="Calibri" w:eastAsia="Calibri" w:hAnsi="Calibri" w:cs="Arial"/>
          <w:b/>
          <w:bCs/>
          <w:color w:val="auto"/>
          <w:sz w:val="24"/>
          <w:szCs w:val="24"/>
          <w:lang w:eastAsia="en-US"/>
        </w:rPr>
        <w:t>. Etap I</w:t>
      </w:r>
      <w:r w:rsidRPr="004F667D">
        <w:rPr>
          <w:rFonts w:ascii="Calibri" w:eastAsia="Calibri" w:hAnsi="Calibri" w:cs="Arial"/>
          <w:color w:val="auto"/>
          <w:sz w:val="24"/>
          <w:szCs w:val="24"/>
          <w:lang w:eastAsia="en-US"/>
        </w:rPr>
        <w:t>” najpełniej opisują załączone projekty w ich części opisowej i poglądowej</w:t>
      </w:r>
      <w:r w:rsidRPr="004F667D">
        <w:rPr>
          <w:rFonts w:ascii="Calibri" w:eastAsia="Calibri" w:hAnsi="Calibri" w:cs="Arial"/>
          <w:color w:val="auto"/>
          <w:sz w:val="24"/>
          <w:szCs w:val="24"/>
          <w:u w:val="single"/>
          <w:lang w:eastAsia="en-US"/>
        </w:rPr>
        <w:t>. Projekt wykonawczy zawiera rozszerzony zakres</w:t>
      </w:r>
      <w:r w:rsidRPr="004F667D">
        <w:rPr>
          <w:rFonts w:ascii="Calibri" w:eastAsia="Calibri" w:hAnsi="Calibri" w:cs="Arial"/>
          <w:color w:val="auto"/>
          <w:sz w:val="24"/>
          <w:szCs w:val="24"/>
          <w:lang w:eastAsia="en-US"/>
        </w:rPr>
        <w:t xml:space="preserve"> </w:t>
      </w:r>
      <w:r w:rsidRPr="004F667D">
        <w:rPr>
          <w:rFonts w:ascii="Calibri" w:eastAsia="Calibri" w:hAnsi="Calibri" w:cs="Arial"/>
          <w:color w:val="auto"/>
          <w:sz w:val="24"/>
          <w:szCs w:val="24"/>
          <w:u w:val="single"/>
          <w:lang w:eastAsia="en-US"/>
        </w:rPr>
        <w:t xml:space="preserve">prac </w:t>
      </w:r>
      <w:r w:rsidRPr="004F667D">
        <w:rPr>
          <w:rFonts w:ascii="Calibri" w:eastAsia="Calibri" w:hAnsi="Calibri" w:cs="Arial"/>
          <w:b/>
          <w:color w:val="auto"/>
          <w:sz w:val="24"/>
          <w:szCs w:val="24"/>
          <w:u w:val="single"/>
          <w:lang w:eastAsia="en-US"/>
        </w:rPr>
        <w:t>w holu</w:t>
      </w:r>
      <w:r w:rsidRPr="004F667D">
        <w:rPr>
          <w:rFonts w:ascii="Calibri" w:eastAsia="Calibri" w:hAnsi="Calibri" w:cs="Arial"/>
          <w:color w:val="auto"/>
          <w:sz w:val="24"/>
          <w:szCs w:val="24"/>
          <w:lang w:eastAsia="en-US"/>
        </w:rPr>
        <w:t xml:space="preserve"> stąd w ramach procedury przetargowej wskazany został etap I. </w:t>
      </w:r>
    </w:p>
    <w:p w14:paraId="789CE077" w14:textId="77777777" w:rsidR="004F667D" w:rsidRPr="004F667D" w:rsidRDefault="004F667D" w:rsidP="004F667D">
      <w:pPr>
        <w:widowControl/>
        <w:rPr>
          <w:rFonts w:ascii="Calibri" w:eastAsia="Calibri" w:hAnsi="Calibri"/>
          <w:color w:val="auto"/>
          <w:sz w:val="24"/>
          <w:szCs w:val="24"/>
          <w:lang w:eastAsia="en-US"/>
        </w:rPr>
      </w:pPr>
      <w:r w:rsidRPr="004F667D">
        <w:rPr>
          <w:rFonts w:ascii="Calibri" w:eastAsia="Calibri" w:hAnsi="Calibri"/>
          <w:color w:val="auto"/>
          <w:sz w:val="24"/>
          <w:szCs w:val="24"/>
          <w:lang w:eastAsia="en-US"/>
        </w:rPr>
        <w:t>1/ Projekt – część opisowa</w:t>
      </w:r>
    </w:p>
    <w:p w14:paraId="355C3668" w14:textId="77777777" w:rsidR="004F667D" w:rsidRPr="004F667D" w:rsidRDefault="004F667D" w:rsidP="004F667D">
      <w:pPr>
        <w:widowControl/>
        <w:rPr>
          <w:rFonts w:ascii="Calibri" w:eastAsia="Calibri" w:hAnsi="Calibri"/>
          <w:color w:val="auto"/>
          <w:sz w:val="24"/>
          <w:szCs w:val="24"/>
          <w:lang w:eastAsia="en-US"/>
        </w:rPr>
      </w:pPr>
      <w:r w:rsidRPr="004F667D">
        <w:rPr>
          <w:rFonts w:ascii="Calibri" w:eastAsia="Calibri" w:hAnsi="Calibri"/>
          <w:color w:val="auto"/>
          <w:sz w:val="24"/>
          <w:szCs w:val="24"/>
          <w:lang w:eastAsia="en-US"/>
        </w:rPr>
        <w:t>Renowacja przestrzeni ogólnodostępnych Żydowskiego Instytutu Historycznego, a w szczególności pomieszczeń przeznaczonych na wystawę stałą ma na celu przywrócenie im reprezentacyjnego charakteru oraz umożliwić możliwie najwygodniejszą obsługę gości odwiedzających budynek i wystawę stałą.</w:t>
      </w:r>
    </w:p>
    <w:p w14:paraId="2DA01351" w14:textId="77777777" w:rsidR="004F667D" w:rsidRPr="004F667D" w:rsidRDefault="004F667D" w:rsidP="004F667D">
      <w:pPr>
        <w:widowControl/>
        <w:rPr>
          <w:rFonts w:ascii="Calibri" w:eastAsia="Calibri" w:hAnsi="Calibri"/>
          <w:color w:val="auto"/>
          <w:sz w:val="24"/>
          <w:szCs w:val="24"/>
          <w:lang w:eastAsia="en-US"/>
        </w:rPr>
      </w:pPr>
      <w:r w:rsidRPr="004F667D">
        <w:rPr>
          <w:rFonts w:ascii="Calibri" w:eastAsia="Calibri" w:hAnsi="Calibri"/>
          <w:color w:val="auto"/>
          <w:sz w:val="24"/>
          <w:szCs w:val="24"/>
          <w:lang w:eastAsia="en-US"/>
        </w:rPr>
        <w:t>Przedmiotowe pomieszczenia to większość pomieszczeń reprezentacyjnych ogólnodostępnych dostępnych w osi głównej obiektu.</w:t>
      </w:r>
    </w:p>
    <w:p w14:paraId="7111D49A" w14:textId="77777777" w:rsidR="004F667D" w:rsidRPr="004F667D" w:rsidRDefault="004F667D" w:rsidP="004F667D">
      <w:pPr>
        <w:widowControl/>
        <w:rPr>
          <w:rFonts w:ascii="Calibri" w:eastAsia="Calibri" w:hAnsi="Calibri"/>
          <w:color w:val="auto"/>
          <w:sz w:val="24"/>
          <w:szCs w:val="24"/>
          <w:lang w:eastAsia="en-US"/>
        </w:rPr>
      </w:pPr>
      <w:r w:rsidRPr="004F667D">
        <w:rPr>
          <w:rFonts w:ascii="Calibri" w:eastAsia="Calibri" w:hAnsi="Calibri"/>
          <w:color w:val="auto"/>
          <w:sz w:val="24"/>
          <w:szCs w:val="24"/>
          <w:lang w:eastAsia="en-US"/>
        </w:rPr>
        <w:t xml:space="preserve">Posadzka parteru nosi ślady ognia niszczącego wnętrze podczas pożaru Wielkiej Synagogi która zajmowała miejsce Błękitnego Wieżowca. </w:t>
      </w:r>
      <w:r w:rsidRPr="004F667D">
        <w:rPr>
          <w:rFonts w:ascii="Calibri" w:eastAsia="Calibri" w:hAnsi="Calibri"/>
          <w:color w:val="auto"/>
          <w:sz w:val="24"/>
          <w:szCs w:val="24"/>
          <w:u w:val="single"/>
          <w:lang w:eastAsia="en-US"/>
        </w:rPr>
        <w:t>Posadzka ta musi być szczególnie chroniona podczas przebudowy.</w:t>
      </w:r>
    </w:p>
    <w:p w14:paraId="54161167" w14:textId="77777777" w:rsidR="004F667D" w:rsidRPr="004F667D" w:rsidRDefault="004F667D" w:rsidP="004F667D">
      <w:pPr>
        <w:widowControl/>
        <w:rPr>
          <w:rFonts w:ascii="Calibri" w:eastAsia="Calibri" w:hAnsi="Calibri"/>
          <w:color w:val="auto"/>
          <w:sz w:val="24"/>
          <w:szCs w:val="24"/>
          <w:lang w:eastAsia="en-US"/>
        </w:rPr>
      </w:pPr>
      <w:r w:rsidRPr="004F667D">
        <w:rPr>
          <w:rFonts w:ascii="Calibri" w:eastAsia="Calibri" w:hAnsi="Calibri"/>
          <w:color w:val="auto"/>
          <w:sz w:val="24"/>
          <w:szCs w:val="24"/>
          <w:lang w:eastAsia="en-US"/>
        </w:rPr>
        <w:t xml:space="preserve">Na pierwszym i drugim piętrze znajdują się sale wystawowe z których ta na pierwszym piętrze przeznaczona będzie na wystawę stałą, której koncepcja została wyłoniona w konkursie ogłoszonym przez Żydowski Instytut Historyczny im Emanuela </w:t>
      </w:r>
      <w:proofErr w:type="spellStart"/>
      <w:r w:rsidRPr="004F667D">
        <w:rPr>
          <w:rFonts w:ascii="Calibri" w:eastAsia="Calibri" w:hAnsi="Calibri"/>
          <w:color w:val="auto"/>
          <w:sz w:val="24"/>
          <w:szCs w:val="24"/>
          <w:lang w:eastAsia="en-US"/>
        </w:rPr>
        <w:t>Ringelbluma</w:t>
      </w:r>
      <w:proofErr w:type="spellEnd"/>
      <w:r w:rsidRPr="004F667D">
        <w:rPr>
          <w:rFonts w:ascii="Calibri" w:eastAsia="Calibri" w:hAnsi="Calibri"/>
          <w:color w:val="auto"/>
          <w:sz w:val="24"/>
          <w:szCs w:val="24"/>
          <w:lang w:eastAsia="en-US"/>
        </w:rPr>
        <w:t>.</w:t>
      </w:r>
    </w:p>
    <w:p w14:paraId="6DA68730" w14:textId="77777777" w:rsidR="004F667D" w:rsidRPr="004F667D" w:rsidRDefault="004F667D" w:rsidP="004F667D">
      <w:pPr>
        <w:widowControl/>
        <w:rPr>
          <w:rFonts w:ascii="Calibri" w:eastAsia="Calibri" w:hAnsi="Calibri"/>
          <w:color w:val="auto"/>
          <w:sz w:val="24"/>
          <w:szCs w:val="24"/>
          <w:lang w:eastAsia="en-US"/>
        </w:rPr>
      </w:pPr>
      <w:r w:rsidRPr="004F667D">
        <w:rPr>
          <w:rFonts w:ascii="Calibri" w:eastAsia="Calibri" w:hAnsi="Calibri"/>
          <w:color w:val="auto"/>
          <w:sz w:val="24"/>
          <w:szCs w:val="24"/>
          <w:lang w:eastAsia="en-US"/>
        </w:rPr>
        <w:t>Z półpięter klatki schodowej wiodą drzwi do pomieszczeń pomocniczych tj. sanitariaty, zaplecze socjalne z serwerownią, salka konferencyjna oraz pomieszczenie wykorzystywane w celach wystawienniczych prezentującym świat obrządku judaistycznego. Docelowo pomieszczenie oprócz funkcji wystawienniczej ma nabyć funkcji sakralnej.</w:t>
      </w:r>
    </w:p>
    <w:p w14:paraId="289D366C" w14:textId="77777777" w:rsidR="004F667D" w:rsidRPr="004F667D" w:rsidRDefault="004F667D" w:rsidP="004F667D">
      <w:pPr>
        <w:keepNext/>
        <w:widowControl/>
        <w:tabs>
          <w:tab w:val="num" w:pos="432"/>
        </w:tabs>
        <w:spacing w:before="240" w:after="60" w:line="360" w:lineRule="auto"/>
        <w:ind w:left="432" w:hanging="432"/>
        <w:jc w:val="both"/>
        <w:outlineLvl w:val="0"/>
        <w:rPr>
          <w:rFonts w:ascii="Calibri" w:hAnsi="Calibri" w:cs="Arial"/>
          <w:b/>
          <w:i/>
          <w:color w:val="auto"/>
          <w:kern w:val="28"/>
          <w:sz w:val="18"/>
          <w:szCs w:val="18"/>
          <w:u w:val="single"/>
        </w:rPr>
      </w:pPr>
      <w:bookmarkStart w:id="11" w:name="_Toc480726217"/>
      <w:r w:rsidRPr="004F667D">
        <w:rPr>
          <w:rFonts w:ascii="Calibri" w:hAnsi="Calibri" w:cs="Arial"/>
          <w:b/>
          <w:i/>
          <w:color w:val="auto"/>
          <w:kern w:val="28"/>
          <w:sz w:val="18"/>
          <w:szCs w:val="18"/>
          <w:u w:val="single"/>
        </w:rPr>
        <w:t>OPIS KONCEPCJI</w:t>
      </w:r>
      <w:bookmarkEnd w:id="11"/>
    </w:p>
    <w:p w14:paraId="323D9BFC" w14:textId="77777777" w:rsidR="004F667D" w:rsidRPr="004F667D" w:rsidRDefault="004F667D" w:rsidP="004F667D">
      <w:pPr>
        <w:widowControl/>
        <w:rPr>
          <w:rFonts w:ascii="Calibri" w:eastAsia="Calibri" w:hAnsi="Calibri"/>
          <w:color w:val="auto"/>
          <w:sz w:val="24"/>
          <w:szCs w:val="24"/>
          <w:lang w:eastAsia="en-US"/>
        </w:rPr>
      </w:pPr>
      <w:r w:rsidRPr="004F667D">
        <w:rPr>
          <w:rFonts w:ascii="Calibri" w:eastAsia="Calibri" w:hAnsi="Calibri"/>
          <w:color w:val="auto"/>
          <w:sz w:val="24"/>
          <w:szCs w:val="24"/>
          <w:lang w:eastAsia="en-US"/>
        </w:rPr>
        <w:t>Renowacja przestrzeni ogólnodostępnych Żydowskiego Instytutu Historycznego, a w szczególności pomieszczeń przeznaczonych na wystawę stałą ma na celu przywrócenie im reprezentacyjnego charakteru oraz umożliwić możliwie najwygodniejszą obsługę gości odwiedzających budynek i wystawę stałą.</w:t>
      </w:r>
    </w:p>
    <w:p w14:paraId="0095E8B8" w14:textId="77777777" w:rsidR="004F667D" w:rsidRPr="004F667D" w:rsidRDefault="004F667D" w:rsidP="004F667D">
      <w:pPr>
        <w:keepNext/>
        <w:widowControl/>
        <w:numPr>
          <w:ilvl w:val="1"/>
          <w:numId w:val="0"/>
        </w:numPr>
        <w:tabs>
          <w:tab w:val="num" w:pos="576"/>
        </w:tabs>
        <w:spacing w:before="240" w:after="60" w:line="360" w:lineRule="auto"/>
        <w:ind w:left="576" w:hanging="576"/>
        <w:jc w:val="both"/>
        <w:outlineLvl w:val="1"/>
        <w:rPr>
          <w:rFonts w:ascii="Calibri" w:hAnsi="Calibri" w:cs="Arial"/>
          <w:b/>
          <w:i/>
          <w:color w:val="auto"/>
          <w:sz w:val="18"/>
          <w:szCs w:val="18"/>
          <w:u w:val="single"/>
        </w:rPr>
      </w:pPr>
      <w:bookmarkStart w:id="12" w:name="_Toc480726218"/>
      <w:r w:rsidRPr="004F667D">
        <w:rPr>
          <w:rFonts w:ascii="Calibri" w:hAnsi="Calibri" w:cs="Arial"/>
          <w:b/>
          <w:i/>
          <w:color w:val="auto"/>
          <w:sz w:val="18"/>
          <w:szCs w:val="18"/>
          <w:u w:val="single"/>
        </w:rPr>
        <w:t>SCHODY WEJŚCIOWE ZEWNĘTRZNE</w:t>
      </w:r>
      <w:bookmarkEnd w:id="12"/>
    </w:p>
    <w:p w14:paraId="120D89FA" w14:textId="77777777" w:rsidR="004F667D" w:rsidRPr="004F667D" w:rsidRDefault="004F667D" w:rsidP="004F667D">
      <w:pPr>
        <w:widowControl/>
        <w:rPr>
          <w:rFonts w:ascii="Calibri" w:eastAsia="Calibri" w:hAnsi="Calibri"/>
          <w:color w:val="auto"/>
          <w:sz w:val="24"/>
          <w:szCs w:val="24"/>
          <w:lang w:eastAsia="en-US"/>
        </w:rPr>
      </w:pPr>
      <w:r w:rsidRPr="004F667D">
        <w:rPr>
          <w:rFonts w:ascii="Calibri" w:eastAsia="Calibri" w:hAnsi="Calibri"/>
          <w:color w:val="auto"/>
          <w:sz w:val="24"/>
          <w:szCs w:val="24"/>
          <w:lang w:eastAsia="en-US"/>
        </w:rPr>
        <w:t>Po pracach elektrycznych /montaż domofonu dla niepełnosprawnych/ należy dokonać ponownego ułożenia wypoziomowania i stabilizacji istniejących bloków kamiennych. Wszystkie szczeliny wypełnić fugą elastyczną odporną na zmienne warunki pogodowe oraz stosowanie środków odladzających.</w:t>
      </w:r>
    </w:p>
    <w:p w14:paraId="2C72F8F7" w14:textId="77777777" w:rsidR="004F667D" w:rsidRPr="004F667D" w:rsidRDefault="004F667D" w:rsidP="004F667D">
      <w:pPr>
        <w:keepNext/>
        <w:widowControl/>
        <w:numPr>
          <w:ilvl w:val="1"/>
          <w:numId w:val="0"/>
        </w:numPr>
        <w:tabs>
          <w:tab w:val="num" w:pos="576"/>
        </w:tabs>
        <w:spacing w:before="240" w:after="60" w:line="360" w:lineRule="auto"/>
        <w:ind w:left="576" w:hanging="576"/>
        <w:jc w:val="both"/>
        <w:outlineLvl w:val="1"/>
        <w:rPr>
          <w:rFonts w:ascii="Calibri" w:hAnsi="Calibri" w:cs="Arial"/>
          <w:b/>
          <w:i/>
          <w:color w:val="auto"/>
          <w:sz w:val="18"/>
          <w:szCs w:val="18"/>
          <w:u w:val="single"/>
        </w:rPr>
      </w:pPr>
      <w:bookmarkStart w:id="13" w:name="_Toc480726219"/>
      <w:r w:rsidRPr="004F667D">
        <w:rPr>
          <w:rFonts w:ascii="Calibri" w:hAnsi="Calibri" w:cs="Arial"/>
          <w:b/>
          <w:i/>
          <w:color w:val="auto"/>
          <w:sz w:val="18"/>
          <w:szCs w:val="18"/>
          <w:u w:val="single"/>
        </w:rPr>
        <w:t>HOL WEJŚCIOWY ORAZ POMIESZCZENIA NA PARTERZE</w:t>
      </w:r>
      <w:bookmarkEnd w:id="13"/>
    </w:p>
    <w:p w14:paraId="51C5E319" w14:textId="77777777" w:rsidR="004F667D" w:rsidRPr="004F667D" w:rsidRDefault="004F667D" w:rsidP="004F667D">
      <w:pPr>
        <w:widowControl/>
        <w:rPr>
          <w:rFonts w:ascii="Calibri" w:eastAsia="Calibri" w:hAnsi="Calibri"/>
          <w:color w:val="auto"/>
          <w:sz w:val="24"/>
          <w:szCs w:val="24"/>
          <w:lang w:eastAsia="en-US"/>
        </w:rPr>
      </w:pPr>
      <w:r w:rsidRPr="004F667D">
        <w:rPr>
          <w:rFonts w:ascii="Calibri" w:eastAsia="Calibri" w:hAnsi="Calibri"/>
          <w:color w:val="auto"/>
          <w:sz w:val="24"/>
          <w:szCs w:val="24"/>
          <w:lang w:eastAsia="en-US"/>
        </w:rPr>
        <w:t xml:space="preserve">W związku z wzrostem obciążeń w pomieszczeniach przeznaczonych na wystawę stałą i wynikającą z tego koniecznością wzmocnień w obrębie stropu nad parterem, w miejscach wynikających z projektu konstrukcyjnego należy zdemontować okładziny z trawertynu i </w:t>
      </w:r>
      <w:r w:rsidRPr="004F667D">
        <w:rPr>
          <w:rFonts w:ascii="Calibri" w:eastAsia="Calibri" w:hAnsi="Calibri"/>
          <w:color w:val="auto"/>
          <w:sz w:val="24"/>
          <w:szCs w:val="24"/>
          <w:lang w:eastAsia="en-US"/>
        </w:rPr>
        <w:lastRenderedPageBreak/>
        <w:t xml:space="preserve">zabudowy z płyt gipsowo-kartonowych oraz dokonać wzmocnień konstrukcji. </w:t>
      </w:r>
      <w:r w:rsidRPr="004F667D">
        <w:rPr>
          <w:rFonts w:ascii="Calibri" w:eastAsia="Calibri" w:hAnsi="Calibri"/>
          <w:b/>
          <w:color w:val="auto"/>
          <w:sz w:val="24"/>
          <w:szCs w:val="24"/>
          <w:lang w:eastAsia="en-US"/>
        </w:rPr>
        <w:t>Szczegółowy opis wzmocnienia i kolejność prac</w:t>
      </w:r>
      <w:r w:rsidRPr="004F667D">
        <w:rPr>
          <w:rFonts w:ascii="Calibri" w:eastAsia="Calibri" w:hAnsi="Calibri"/>
          <w:color w:val="auto"/>
          <w:sz w:val="24"/>
          <w:szCs w:val="24"/>
          <w:lang w:eastAsia="en-US"/>
        </w:rPr>
        <w:t xml:space="preserve"> podano w opracowaniu konstrukcyjnym. Konstrukcje wsporczą należy zabezpieczyć antykorozyjnie i przeciwpożarowo odpowiednio podciągi i słupy do odporności głównej konstrukcji R120 a wzmocnienie stropów do REI 60 za pomocą malowania lub obudowy systemowej z atestowanych płyt przeciwpożarowych.</w:t>
      </w:r>
    </w:p>
    <w:p w14:paraId="2FA62397" w14:textId="77777777" w:rsidR="004F667D" w:rsidRPr="004F667D" w:rsidRDefault="004F667D" w:rsidP="004F667D">
      <w:pPr>
        <w:widowControl/>
        <w:rPr>
          <w:rFonts w:ascii="Calibri" w:eastAsia="Calibri" w:hAnsi="Calibri"/>
          <w:color w:val="auto"/>
          <w:sz w:val="24"/>
          <w:szCs w:val="24"/>
          <w:lang w:eastAsia="en-US"/>
        </w:rPr>
      </w:pPr>
      <w:r w:rsidRPr="004F667D">
        <w:rPr>
          <w:rFonts w:ascii="Calibri" w:eastAsia="Calibri" w:hAnsi="Calibri"/>
          <w:color w:val="auto"/>
          <w:sz w:val="24"/>
          <w:szCs w:val="24"/>
          <w:lang w:eastAsia="en-US"/>
        </w:rPr>
        <w:t xml:space="preserve">Po wzmocnieniu stropów i podciągów oraz wykonaniu pod stropem elementów instalacji elektrycznej zasilającej poprzez wypusty podłogowe wyposażenie wystawy stałe należy odtworzyć okładziny </w:t>
      </w:r>
      <w:proofErr w:type="spellStart"/>
      <w:r w:rsidRPr="004F667D">
        <w:rPr>
          <w:rFonts w:ascii="Calibri" w:eastAsia="Calibri" w:hAnsi="Calibri"/>
          <w:color w:val="auto"/>
          <w:sz w:val="24"/>
          <w:szCs w:val="24"/>
          <w:lang w:eastAsia="en-US"/>
        </w:rPr>
        <w:t>gk</w:t>
      </w:r>
      <w:proofErr w:type="spellEnd"/>
      <w:r w:rsidRPr="004F667D">
        <w:rPr>
          <w:rFonts w:ascii="Calibri" w:eastAsia="Calibri" w:hAnsi="Calibri"/>
          <w:color w:val="auto"/>
          <w:sz w:val="24"/>
          <w:szCs w:val="24"/>
          <w:lang w:eastAsia="en-US"/>
        </w:rPr>
        <w:t xml:space="preserve">. Sufit podwieszony wykonany z płyty </w:t>
      </w:r>
      <w:proofErr w:type="spellStart"/>
      <w:r w:rsidRPr="004F667D">
        <w:rPr>
          <w:rFonts w:ascii="Calibri" w:eastAsia="Calibri" w:hAnsi="Calibri"/>
          <w:color w:val="auto"/>
          <w:sz w:val="24"/>
          <w:szCs w:val="24"/>
          <w:lang w:eastAsia="en-US"/>
        </w:rPr>
        <w:t>gk</w:t>
      </w:r>
      <w:proofErr w:type="spellEnd"/>
      <w:r w:rsidRPr="004F667D">
        <w:rPr>
          <w:rFonts w:ascii="Calibri" w:eastAsia="Calibri" w:hAnsi="Calibri"/>
          <w:color w:val="auto"/>
          <w:sz w:val="24"/>
          <w:szCs w:val="24"/>
          <w:lang w:eastAsia="en-US"/>
        </w:rPr>
        <w:t xml:space="preserve">- szpachlowany i malowany na kolor biały /NCS S 0500-N/. Wykończenie ścian nie wykończonych samoistnie- tynk mineralny klasy GP CS III o ziarnistości 0,3 mm, zacierany na gładko, malowany matową farbą ceramiczną klasy I, w kolorze NCS S 0500-N. Wszystkie rewizje wykonać jako systemowe </w:t>
      </w:r>
      <w:proofErr w:type="spellStart"/>
      <w:r w:rsidRPr="004F667D">
        <w:rPr>
          <w:rFonts w:ascii="Calibri" w:eastAsia="Calibri" w:hAnsi="Calibri"/>
          <w:color w:val="auto"/>
          <w:sz w:val="24"/>
          <w:szCs w:val="24"/>
          <w:lang w:eastAsia="en-US"/>
        </w:rPr>
        <w:t>bezramkowe</w:t>
      </w:r>
      <w:proofErr w:type="spellEnd"/>
      <w:r w:rsidRPr="004F667D">
        <w:rPr>
          <w:rFonts w:ascii="Calibri" w:eastAsia="Calibri" w:hAnsi="Calibri"/>
          <w:color w:val="auto"/>
          <w:sz w:val="24"/>
          <w:szCs w:val="24"/>
          <w:lang w:eastAsia="en-US"/>
        </w:rPr>
        <w:t>.</w:t>
      </w:r>
    </w:p>
    <w:p w14:paraId="13B0306C" w14:textId="77777777" w:rsidR="004F667D" w:rsidRPr="004F667D" w:rsidRDefault="004F667D" w:rsidP="004F667D">
      <w:pPr>
        <w:widowControl/>
        <w:rPr>
          <w:rFonts w:ascii="Calibri" w:eastAsia="Calibri" w:hAnsi="Calibri"/>
          <w:color w:val="auto"/>
          <w:sz w:val="24"/>
          <w:szCs w:val="24"/>
          <w:lang w:eastAsia="en-US"/>
        </w:rPr>
      </w:pPr>
      <w:r w:rsidRPr="004F667D">
        <w:rPr>
          <w:rFonts w:ascii="Calibri" w:eastAsia="Calibri" w:hAnsi="Calibri"/>
          <w:color w:val="auto"/>
          <w:sz w:val="24"/>
          <w:szCs w:val="24"/>
          <w:lang w:eastAsia="en-US"/>
        </w:rPr>
        <w:t>Nową obudowę uwzględniającą nowe gabaryty wzmocnienie konstrukcji przewidziano również na słupach konstrukcyjnych.</w:t>
      </w:r>
    </w:p>
    <w:p w14:paraId="693E6D88" w14:textId="77777777" w:rsidR="004F667D" w:rsidRPr="004F667D" w:rsidRDefault="004F667D" w:rsidP="004F667D">
      <w:pPr>
        <w:widowControl/>
        <w:rPr>
          <w:rFonts w:ascii="Calibri" w:eastAsia="Calibri" w:hAnsi="Calibri"/>
          <w:color w:val="auto"/>
          <w:sz w:val="24"/>
          <w:szCs w:val="24"/>
          <w:lang w:eastAsia="en-US"/>
        </w:rPr>
      </w:pPr>
      <w:r w:rsidRPr="004F667D">
        <w:rPr>
          <w:rFonts w:ascii="Calibri" w:eastAsia="Calibri" w:hAnsi="Calibri"/>
          <w:color w:val="auto"/>
          <w:sz w:val="24"/>
          <w:szCs w:val="24"/>
          <w:lang w:eastAsia="en-US"/>
        </w:rPr>
        <w:t xml:space="preserve"> </w:t>
      </w:r>
      <w:bookmarkStart w:id="14" w:name="_Toc480726220"/>
      <w:r w:rsidRPr="004F667D">
        <w:rPr>
          <w:rFonts w:ascii="Calibri" w:eastAsia="Calibri" w:hAnsi="Calibri"/>
          <w:color w:val="auto"/>
          <w:sz w:val="24"/>
          <w:szCs w:val="24"/>
          <w:lang w:eastAsia="en-US"/>
        </w:rPr>
        <w:t>TOALETA MĘSKA I DAMSKA, TOALETY DLA NIEPEŁNOSPRAWNYCH.</w:t>
      </w:r>
      <w:bookmarkEnd w:id="14"/>
    </w:p>
    <w:p w14:paraId="1AFCF37E" w14:textId="77777777" w:rsidR="004F667D" w:rsidRPr="004F667D" w:rsidRDefault="004F667D" w:rsidP="004F667D">
      <w:pPr>
        <w:widowControl/>
        <w:rPr>
          <w:rFonts w:ascii="Calibri" w:eastAsia="Calibri" w:hAnsi="Calibri"/>
          <w:color w:val="auto"/>
          <w:sz w:val="24"/>
          <w:szCs w:val="24"/>
          <w:lang w:eastAsia="en-US"/>
        </w:rPr>
      </w:pPr>
      <w:r w:rsidRPr="004F667D">
        <w:rPr>
          <w:rFonts w:ascii="Calibri" w:eastAsia="Calibri" w:hAnsi="Calibri"/>
          <w:color w:val="auto"/>
          <w:sz w:val="24"/>
          <w:szCs w:val="24"/>
          <w:lang w:eastAsia="en-US"/>
        </w:rPr>
        <w:t xml:space="preserve">Należy wykonać doposażenie toalet w wentylację mechaniczną zgodnie z projektem wentylacji. Po tych pracach należy wykonać  sufit z płyt </w:t>
      </w:r>
      <w:proofErr w:type="spellStart"/>
      <w:r w:rsidRPr="004F667D">
        <w:rPr>
          <w:rFonts w:ascii="Calibri" w:eastAsia="Calibri" w:hAnsi="Calibri"/>
          <w:color w:val="auto"/>
          <w:sz w:val="24"/>
          <w:szCs w:val="24"/>
          <w:lang w:eastAsia="en-US"/>
        </w:rPr>
        <w:t>gk</w:t>
      </w:r>
      <w:proofErr w:type="spellEnd"/>
      <w:r w:rsidRPr="004F667D">
        <w:rPr>
          <w:rFonts w:ascii="Calibri" w:eastAsia="Calibri" w:hAnsi="Calibri"/>
          <w:color w:val="auto"/>
          <w:sz w:val="24"/>
          <w:szCs w:val="24"/>
          <w:lang w:eastAsia="en-US"/>
        </w:rPr>
        <w:t xml:space="preserve"> szpachlowanych i malowanych na biało jak sufity holu. Wszystkie rewizje wykonać jako systemowe </w:t>
      </w:r>
      <w:proofErr w:type="spellStart"/>
      <w:r w:rsidRPr="004F667D">
        <w:rPr>
          <w:rFonts w:ascii="Calibri" w:eastAsia="Calibri" w:hAnsi="Calibri"/>
          <w:color w:val="auto"/>
          <w:sz w:val="24"/>
          <w:szCs w:val="24"/>
          <w:lang w:eastAsia="en-US"/>
        </w:rPr>
        <w:t>bezramkowe</w:t>
      </w:r>
      <w:proofErr w:type="spellEnd"/>
      <w:r w:rsidRPr="004F667D">
        <w:rPr>
          <w:rFonts w:ascii="Calibri" w:eastAsia="Calibri" w:hAnsi="Calibri"/>
          <w:color w:val="auto"/>
          <w:sz w:val="24"/>
          <w:szCs w:val="24"/>
          <w:lang w:eastAsia="en-US"/>
        </w:rPr>
        <w:t>.</w:t>
      </w:r>
    </w:p>
    <w:p w14:paraId="7515F0A0" w14:textId="77777777" w:rsidR="004F667D" w:rsidRPr="004F667D" w:rsidRDefault="004F667D" w:rsidP="004F667D">
      <w:pPr>
        <w:keepNext/>
        <w:widowControl/>
        <w:numPr>
          <w:ilvl w:val="1"/>
          <w:numId w:val="0"/>
        </w:numPr>
        <w:tabs>
          <w:tab w:val="num" w:pos="576"/>
        </w:tabs>
        <w:spacing w:before="240" w:after="60" w:line="360" w:lineRule="auto"/>
        <w:ind w:left="576" w:hanging="576"/>
        <w:jc w:val="both"/>
        <w:outlineLvl w:val="1"/>
        <w:rPr>
          <w:rFonts w:ascii="Calibri" w:hAnsi="Calibri" w:cs="Arial"/>
          <w:b/>
          <w:i/>
          <w:color w:val="auto"/>
          <w:sz w:val="18"/>
          <w:szCs w:val="18"/>
          <w:u w:val="single"/>
        </w:rPr>
      </w:pPr>
      <w:bookmarkStart w:id="15" w:name="_Toc480726222"/>
      <w:r w:rsidRPr="004F667D">
        <w:rPr>
          <w:rFonts w:ascii="Calibri" w:hAnsi="Calibri" w:cs="Arial"/>
          <w:b/>
          <w:i/>
          <w:color w:val="auto"/>
          <w:sz w:val="18"/>
          <w:szCs w:val="18"/>
          <w:u w:val="single"/>
        </w:rPr>
        <w:t>SPOCZNIK NA POZIOMIE 2,65</w:t>
      </w:r>
      <w:bookmarkEnd w:id="15"/>
    </w:p>
    <w:p w14:paraId="65BD31BE" w14:textId="77777777" w:rsidR="004F667D" w:rsidRPr="004F667D" w:rsidRDefault="004F667D" w:rsidP="004F667D">
      <w:pPr>
        <w:widowControl/>
        <w:rPr>
          <w:rFonts w:ascii="Calibri" w:eastAsia="Calibri" w:hAnsi="Calibri"/>
          <w:color w:val="auto"/>
          <w:sz w:val="24"/>
          <w:szCs w:val="24"/>
          <w:lang w:eastAsia="en-US"/>
        </w:rPr>
      </w:pPr>
      <w:r w:rsidRPr="004F667D">
        <w:rPr>
          <w:rFonts w:ascii="Calibri" w:eastAsia="Calibri" w:hAnsi="Calibri"/>
          <w:color w:val="auto"/>
          <w:sz w:val="24"/>
          <w:szCs w:val="24"/>
          <w:lang w:eastAsia="en-US"/>
        </w:rPr>
        <w:t xml:space="preserve">Pierwszy spocznik jest wprowadzeniem na wystawę stałą i zarazem jej początkiem. Ściana nadwieszona nad istniejącą lamperię wykonana w formie okładziny z gruzu w zaprawie cementowej na </w:t>
      </w:r>
      <w:r w:rsidRPr="004F667D">
        <w:rPr>
          <w:rFonts w:ascii="Calibri" w:eastAsia="Calibri" w:hAnsi="Calibri"/>
          <w:b/>
          <w:color w:val="auto"/>
          <w:sz w:val="24"/>
          <w:szCs w:val="24"/>
          <w:lang w:eastAsia="en-US"/>
        </w:rPr>
        <w:t>podkonstrukcji stalowej</w:t>
      </w:r>
      <w:r w:rsidRPr="004F667D">
        <w:rPr>
          <w:rFonts w:ascii="Calibri" w:eastAsia="Calibri" w:hAnsi="Calibri"/>
          <w:color w:val="auto"/>
          <w:sz w:val="24"/>
          <w:szCs w:val="24"/>
          <w:lang w:eastAsia="en-US"/>
        </w:rPr>
        <w:t xml:space="preserve">. Po środku ściany powstanie wykończony tynkiem uszlachetnionym z pigmentem fragment, a na nim umieszczona inskrypcja wykonana techniką zagłębionych liter w tynku /frezowanie w płytach szkła piankowego zlicowanych z płaszczyzną ścian i pokrytych tynkiem tak by stanowiły jedną całość/. </w:t>
      </w:r>
      <w:r w:rsidRPr="004F667D">
        <w:rPr>
          <w:rFonts w:ascii="Calibri" w:eastAsia="Calibri" w:hAnsi="Calibri"/>
          <w:b/>
          <w:color w:val="auto"/>
          <w:sz w:val="24"/>
          <w:szCs w:val="24"/>
          <w:lang w:eastAsia="en-US"/>
        </w:rPr>
        <w:t>Okładzina z gruzu oraz inskrypcja bez konstrukcji stalowej – wykonawca wyłoniony poza niniejszą procedurą przetargową, konieczne uzgodnienia prac.</w:t>
      </w:r>
      <w:r w:rsidRPr="004F667D">
        <w:rPr>
          <w:rFonts w:ascii="Calibri" w:eastAsia="Calibri" w:hAnsi="Calibri"/>
          <w:color w:val="auto"/>
          <w:sz w:val="24"/>
          <w:szCs w:val="24"/>
          <w:lang w:eastAsia="en-US"/>
        </w:rPr>
        <w:t xml:space="preserve"> </w:t>
      </w:r>
    </w:p>
    <w:p w14:paraId="262A3D89" w14:textId="77777777" w:rsidR="004F667D" w:rsidRPr="004F667D" w:rsidRDefault="004F667D" w:rsidP="004F667D">
      <w:pPr>
        <w:widowControl/>
        <w:ind w:left="360"/>
        <w:rPr>
          <w:rFonts w:ascii="Calibri" w:eastAsia="Calibri" w:hAnsi="Calibri"/>
          <w:color w:val="auto"/>
          <w:sz w:val="24"/>
          <w:szCs w:val="24"/>
          <w:lang w:eastAsia="en-US"/>
        </w:rPr>
      </w:pPr>
      <w:r w:rsidRPr="004F667D">
        <w:rPr>
          <w:rFonts w:ascii="Calibri" w:eastAsia="Calibri" w:hAnsi="Calibri"/>
          <w:color w:val="auto"/>
          <w:sz w:val="24"/>
          <w:szCs w:val="24"/>
          <w:lang w:eastAsia="en-US"/>
        </w:rPr>
        <w:t>Należy uporządkować spocznik i biegi schodów przez:</w:t>
      </w:r>
    </w:p>
    <w:p w14:paraId="3D877FBF" w14:textId="77777777" w:rsidR="004F667D" w:rsidRPr="004F667D" w:rsidRDefault="004F667D" w:rsidP="004F667D">
      <w:pPr>
        <w:widowControl/>
        <w:numPr>
          <w:ilvl w:val="0"/>
          <w:numId w:val="98"/>
        </w:numPr>
        <w:spacing w:before="120" w:line="360" w:lineRule="auto"/>
        <w:jc w:val="both"/>
        <w:rPr>
          <w:rFonts w:ascii="Calibri" w:eastAsia="Calibri" w:hAnsi="Calibri"/>
          <w:color w:val="auto"/>
          <w:sz w:val="24"/>
          <w:szCs w:val="24"/>
          <w:lang w:eastAsia="en-US"/>
        </w:rPr>
      </w:pPr>
      <w:r w:rsidRPr="004F667D">
        <w:rPr>
          <w:rFonts w:ascii="Calibri" w:eastAsia="Calibri" w:hAnsi="Calibri"/>
          <w:color w:val="auto"/>
          <w:sz w:val="24"/>
          <w:szCs w:val="24"/>
          <w:lang w:eastAsia="en-US"/>
        </w:rPr>
        <w:t xml:space="preserve">umocowanie gaśnicy na systemowym wieszaku, </w:t>
      </w:r>
    </w:p>
    <w:p w14:paraId="123C8719" w14:textId="77777777" w:rsidR="004F667D" w:rsidRPr="004F667D" w:rsidRDefault="004F667D" w:rsidP="004F667D">
      <w:pPr>
        <w:widowControl/>
        <w:numPr>
          <w:ilvl w:val="0"/>
          <w:numId w:val="98"/>
        </w:numPr>
        <w:spacing w:before="120" w:line="360" w:lineRule="auto"/>
        <w:jc w:val="both"/>
        <w:rPr>
          <w:rFonts w:ascii="Calibri" w:eastAsia="Calibri" w:hAnsi="Calibri"/>
          <w:color w:val="auto"/>
          <w:sz w:val="24"/>
          <w:szCs w:val="24"/>
          <w:lang w:eastAsia="en-US"/>
        </w:rPr>
      </w:pPr>
      <w:r w:rsidRPr="004F667D">
        <w:rPr>
          <w:rFonts w:ascii="Calibri" w:eastAsia="Calibri" w:hAnsi="Calibri"/>
          <w:color w:val="auto"/>
          <w:sz w:val="24"/>
          <w:szCs w:val="24"/>
          <w:lang w:eastAsia="en-US"/>
        </w:rPr>
        <w:t>wymianę kinkietów i lamp kierunkowych oraz dodanie wbudowanych lamp oświetlenia awaryjnego.</w:t>
      </w:r>
    </w:p>
    <w:p w14:paraId="37179337" w14:textId="77777777" w:rsidR="004F667D" w:rsidRPr="004F667D" w:rsidRDefault="004F667D" w:rsidP="004F667D">
      <w:pPr>
        <w:widowControl/>
        <w:numPr>
          <w:ilvl w:val="0"/>
          <w:numId w:val="98"/>
        </w:numPr>
        <w:spacing w:before="120" w:line="360" w:lineRule="auto"/>
        <w:jc w:val="both"/>
        <w:rPr>
          <w:rFonts w:ascii="Calibri" w:eastAsia="Calibri" w:hAnsi="Calibri"/>
          <w:color w:val="auto"/>
          <w:sz w:val="24"/>
          <w:szCs w:val="24"/>
          <w:lang w:eastAsia="en-US"/>
        </w:rPr>
      </w:pPr>
      <w:r w:rsidRPr="004F667D">
        <w:rPr>
          <w:rFonts w:ascii="Calibri" w:eastAsia="Calibri" w:hAnsi="Calibri"/>
          <w:color w:val="auto"/>
          <w:sz w:val="24"/>
          <w:szCs w:val="24"/>
          <w:lang w:eastAsia="en-US"/>
        </w:rPr>
        <w:t>uporządkowanie przycisków awaryjnych i przeciwpożarowych.</w:t>
      </w:r>
    </w:p>
    <w:p w14:paraId="1E776340" w14:textId="77777777" w:rsidR="004F667D" w:rsidRPr="004F667D" w:rsidRDefault="004F667D" w:rsidP="004F667D">
      <w:pPr>
        <w:widowControl/>
        <w:numPr>
          <w:ilvl w:val="0"/>
          <w:numId w:val="98"/>
        </w:numPr>
        <w:spacing w:before="120" w:line="360" w:lineRule="auto"/>
        <w:jc w:val="both"/>
        <w:rPr>
          <w:rFonts w:ascii="Calibri" w:eastAsia="Calibri" w:hAnsi="Calibri"/>
          <w:color w:val="auto"/>
          <w:sz w:val="24"/>
          <w:szCs w:val="24"/>
          <w:lang w:eastAsia="en-US"/>
        </w:rPr>
      </w:pPr>
      <w:r w:rsidRPr="004F667D">
        <w:rPr>
          <w:rFonts w:ascii="Calibri" w:eastAsia="Calibri" w:hAnsi="Calibri"/>
          <w:color w:val="auto"/>
          <w:sz w:val="24"/>
          <w:szCs w:val="24"/>
          <w:lang w:eastAsia="en-US"/>
        </w:rPr>
        <w:t>usunięcie drewnianego stopnia i podproża prowadzącego do pomieszczenia socjalnego.</w:t>
      </w:r>
    </w:p>
    <w:p w14:paraId="65273F8D" w14:textId="77777777" w:rsidR="004F667D" w:rsidRPr="004F667D" w:rsidRDefault="004F667D" w:rsidP="004F667D">
      <w:pPr>
        <w:widowControl/>
        <w:numPr>
          <w:ilvl w:val="0"/>
          <w:numId w:val="98"/>
        </w:numPr>
        <w:spacing w:before="120" w:line="360" w:lineRule="auto"/>
        <w:jc w:val="both"/>
        <w:rPr>
          <w:rFonts w:ascii="Calibri" w:eastAsia="Calibri" w:hAnsi="Calibri"/>
          <w:color w:val="auto"/>
          <w:sz w:val="24"/>
          <w:szCs w:val="24"/>
          <w:lang w:eastAsia="en-US"/>
        </w:rPr>
      </w:pPr>
      <w:r w:rsidRPr="004F667D">
        <w:rPr>
          <w:rFonts w:ascii="Calibri" w:eastAsia="Calibri" w:hAnsi="Calibri"/>
          <w:color w:val="auto"/>
          <w:sz w:val="24"/>
          <w:szCs w:val="24"/>
          <w:lang w:eastAsia="en-US"/>
        </w:rPr>
        <w:t xml:space="preserve">zastąpienie istniejących drzwi drzwiami </w:t>
      </w:r>
      <w:proofErr w:type="spellStart"/>
      <w:r w:rsidRPr="004F667D">
        <w:rPr>
          <w:rFonts w:ascii="Calibri" w:eastAsia="Calibri" w:hAnsi="Calibri"/>
          <w:color w:val="auto"/>
          <w:sz w:val="24"/>
          <w:szCs w:val="24"/>
          <w:lang w:eastAsia="en-US"/>
        </w:rPr>
        <w:t>bezprzylgowymi</w:t>
      </w:r>
      <w:proofErr w:type="spellEnd"/>
      <w:r w:rsidRPr="004F667D">
        <w:rPr>
          <w:rFonts w:ascii="Calibri" w:eastAsia="Calibri" w:hAnsi="Calibri"/>
          <w:color w:val="auto"/>
          <w:sz w:val="24"/>
          <w:szCs w:val="24"/>
          <w:lang w:eastAsia="en-US"/>
        </w:rPr>
        <w:t xml:space="preserve"> w konstrukcji płycinowej na podkonstrukcji aluminiowej z ramą aluminiową z samozamykaczem całość licowana ze ścianą i malowana </w:t>
      </w:r>
      <w:proofErr w:type="spellStart"/>
      <w:r w:rsidRPr="004F667D">
        <w:rPr>
          <w:rFonts w:ascii="Calibri" w:eastAsia="Calibri" w:hAnsi="Calibri"/>
          <w:color w:val="auto"/>
          <w:sz w:val="24"/>
          <w:szCs w:val="24"/>
          <w:lang w:eastAsia="en-US"/>
        </w:rPr>
        <w:t>tj</w:t>
      </w:r>
      <w:proofErr w:type="spellEnd"/>
      <w:r w:rsidRPr="004F667D">
        <w:rPr>
          <w:rFonts w:ascii="Calibri" w:eastAsia="Calibri" w:hAnsi="Calibri"/>
          <w:color w:val="auto"/>
          <w:sz w:val="24"/>
          <w:szCs w:val="24"/>
          <w:lang w:eastAsia="en-US"/>
        </w:rPr>
        <w:t xml:space="preserve"> ściana otaczająca</w:t>
      </w:r>
    </w:p>
    <w:p w14:paraId="2DBDF1FE" w14:textId="77777777" w:rsidR="004F667D" w:rsidRPr="004F667D" w:rsidRDefault="004F667D" w:rsidP="004F667D">
      <w:pPr>
        <w:widowControl/>
        <w:numPr>
          <w:ilvl w:val="0"/>
          <w:numId w:val="98"/>
        </w:numPr>
        <w:spacing w:before="120" w:line="360" w:lineRule="auto"/>
        <w:jc w:val="both"/>
        <w:rPr>
          <w:rFonts w:ascii="Calibri" w:eastAsia="Calibri" w:hAnsi="Calibri"/>
          <w:color w:val="auto"/>
          <w:sz w:val="24"/>
          <w:szCs w:val="24"/>
          <w:lang w:eastAsia="en-US"/>
        </w:rPr>
      </w:pPr>
      <w:r w:rsidRPr="004F667D">
        <w:rPr>
          <w:rFonts w:ascii="Calibri" w:eastAsia="Calibri" w:hAnsi="Calibri"/>
          <w:color w:val="auto"/>
          <w:sz w:val="24"/>
          <w:szCs w:val="24"/>
          <w:lang w:eastAsia="en-US"/>
        </w:rPr>
        <w:t>zaślepienie kratki wentylacyjnej</w:t>
      </w:r>
    </w:p>
    <w:p w14:paraId="6AF97B15" w14:textId="77777777" w:rsidR="004F667D" w:rsidRPr="004F667D" w:rsidRDefault="004F667D" w:rsidP="004F667D">
      <w:pPr>
        <w:widowControl/>
        <w:numPr>
          <w:ilvl w:val="0"/>
          <w:numId w:val="98"/>
        </w:numPr>
        <w:spacing w:before="120" w:line="360" w:lineRule="auto"/>
        <w:jc w:val="both"/>
        <w:rPr>
          <w:rFonts w:ascii="Calibri" w:eastAsia="Calibri" w:hAnsi="Calibri"/>
          <w:color w:val="auto"/>
          <w:sz w:val="24"/>
          <w:szCs w:val="24"/>
          <w:lang w:eastAsia="en-US"/>
        </w:rPr>
      </w:pPr>
      <w:r w:rsidRPr="004F667D">
        <w:rPr>
          <w:rFonts w:ascii="Calibri" w:eastAsia="Calibri" w:hAnsi="Calibri"/>
          <w:color w:val="auto"/>
          <w:sz w:val="24"/>
          <w:szCs w:val="24"/>
          <w:lang w:eastAsia="en-US"/>
        </w:rPr>
        <w:lastRenderedPageBreak/>
        <w:t xml:space="preserve">w celu schowania kanałów instalacyjnych kablowych i oświetlenia awaryjnego należy poszerzyć podciągi - zabudowa </w:t>
      </w:r>
      <w:proofErr w:type="spellStart"/>
      <w:r w:rsidRPr="004F667D">
        <w:rPr>
          <w:rFonts w:ascii="Calibri" w:eastAsia="Calibri" w:hAnsi="Calibri"/>
          <w:color w:val="auto"/>
          <w:sz w:val="24"/>
          <w:szCs w:val="24"/>
          <w:lang w:eastAsia="en-US"/>
        </w:rPr>
        <w:t>gk</w:t>
      </w:r>
      <w:proofErr w:type="spellEnd"/>
      <w:r w:rsidRPr="004F667D">
        <w:rPr>
          <w:rFonts w:ascii="Calibri" w:eastAsia="Calibri" w:hAnsi="Calibri"/>
          <w:color w:val="auto"/>
          <w:sz w:val="24"/>
          <w:szCs w:val="24"/>
          <w:lang w:eastAsia="en-US"/>
        </w:rPr>
        <w:t xml:space="preserve"> szpachlowana i malowana na kolor biały /NCS S 0500-N/.</w:t>
      </w:r>
    </w:p>
    <w:p w14:paraId="7FF3BE59" w14:textId="77777777" w:rsidR="004F667D" w:rsidRPr="004F667D" w:rsidRDefault="004F667D" w:rsidP="004F667D">
      <w:pPr>
        <w:widowControl/>
        <w:numPr>
          <w:ilvl w:val="0"/>
          <w:numId w:val="98"/>
        </w:numPr>
        <w:spacing w:before="120" w:line="360" w:lineRule="auto"/>
        <w:jc w:val="both"/>
        <w:rPr>
          <w:rFonts w:ascii="Calibri" w:eastAsia="Calibri" w:hAnsi="Calibri"/>
          <w:color w:val="auto"/>
          <w:sz w:val="24"/>
          <w:szCs w:val="24"/>
          <w:lang w:eastAsia="en-US"/>
        </w:rPr>
      </w:pPr>
      <w:r w:rsidRPr="004F667D">
        <w:rPr>
          <w:rFonts w:ascii="Calibri" w:eastAsia="Calibri" w:hAnsi="Calibri"/>
          <w:color w:val="auto"/>
          <w:sz w:val="24"/>
          <w:szCs w:val="24"/>
          <w:lang w:eastAsia="en-US"/>
        </w:rPr>
        <w:t xml:space="preserve">zlikwidowanie grzejnika, a w jego miejsce zamontowanie płaszczyzny ściany grzewczej- umieszczona w warstwie </w:t>
      </w:r>
      <w:proofErr w:type="spellStart"/>
      <w:r w:rsidRPr="004F667D">
        <w:rPr>
          <w:rFonts w:ascii="Calibri" w:eastAsia="Calibri" w:hAnsi="Calibri"/>
          <w:color w:val="auto"/>
          <w:sz w:val="24"/>
          <w:szCs w:val="24"/>
          <w:lang w:eastAsia="en-US"/>
        </w:rPr>
        <w:t>fermacell</w:t>
      </w:r>
      <w:proofErr w:type="spellEnd"/>
      <w:r w:rsidRPr="004F667D">
        <w:rPr>
          <w:rFonts w:ascii="Calibri" w:eastAsia="Calibri" w:hAnsi="Calibri"/>
          <w:color w:val="auto"/>
          <w:sz w:val="24"/>
          <w:szCs w:val="24"/>
          <w:lang w:eastAsia="en-US"/>
        </w:rPr>
        <w:t xml:space="preserve"> ściany z gruzu.</w:t>
      </w:r>
    </w:p>
    <w:p w14:paraId="44DA67EC" w14:textId="77777777" w:rsidR="004F667D" w:rsidRPr="004F667D" w:rsidRDefault="004F667D" w:rsidP="004F667D">
      <w:pPr>
        <w:widowControl/>
        <w:numPr>
          <w:ilvl w:val="0"/>
          <w:numId w:val="98"/>
        </w:numPr>
        <w:spacing w:before="120" w:line="360" w:lineRule="auto"/>
        <w:jc w:val="both"/>
        <w:rPr>
          <w:rFonts w:ascii="Calibri" w:eastAsia="Calibri" w:hAnsi="Calibri"/>
          <w:color w:val="auto"/>
          <w:sz w:val="24"/>
          <w:szCs w:val="24"/>
          <w:lang w:eastAsia="en-US"/>
        </w:rPr>
      </w:pPr>
      <w:r w:rsidRPr="004F667D">
        <w:rPr>
          <w:rFonts w:ascii="Calibri" w:eastAsia="Calibri" w:hAnsi="Calibri"/>
          <w:color w:val="auto"/>
          <w:sz w:val="24"/>
          <w:szCs w:val="24"/>
          <w:lang w:eastAsia="en-US"/>
        </w:rPr>
        <w:t xml:space="preserve">montaż oświetlenia kierunkowego reflektorowego na wbudowanym w zabudowę </w:t>
      </w:r>
      <w:proofErr w:type="spellStart"/>
      <w:r w:rsidRPr="004F667D">
        <w:rPr>
          <w:rFonts w:ascii="Calibri" w:eastAsia="Calibri" w:hAnsi="Calibri"/>
          <w:color w:val="auto"/>
          <w:sz w:val="24"/>
          <w:szCs w:val="24"/>
          <w:lang w:eastAsia="en-US"/>
        </w:rPr>
        <w:t>gk</w:t>
      </w:r>
      <w:proofErr w:type="spellEnd"/>
      <w:r w:rsidRPr="004F667D">
        <w:rPr>
          <w:rFonts w:ascii="Calibri" w:eastAsia="Calibri" w:hAnsi="Calibri"/>
          <w:color w:val="auto"/>
          <w:sz w:val="24"/>
          <w:szCs w:val="24"/>
          <w:lang w:eastAsia="en-US"/>
        </w:rPr>
        <w:t xml:space="preserve"> podciągu szynoprzewodzie.</w:t>
      </w:r>
    </w:p>
    <w:p w14:paraId="09D1B1DD" w14:textId="77777777" w:rsidR="004F667D" w:rsidRPr="004F667D" w:rsidRDefault="004F667D" w:rsidP="004F667D">
      <w:pPr>
        <w:widowControl/>
        <w:numPr>
          <w:ilvl w:val="0"/>
          <w:numId w:val="98"/>
        </w:numPr>
        <w:spacing w:before="120" w:line="360" w:lineRule="auto"/>
        <w:jc w:val="both"/>
        <w:rPr>
          <w:rFonts w:ascii="Calibri" w:eastAsia="Calibri" w:hAnsi="Calibri"/>
          <w:color w:val="auto"/>
          <w:sz w:val="24"/>
          <w:szCs w:val="24"/>
          <w:lang w:eastAsia="en-US"/>
        </w:rPr>
      </w:pPr>
      <w:r w:rsidRPr="004F667D">
        <w:rPr>
          <w:rFonts w:ascii="Calibri" w:eastAsia="Calibri" w:hAnsi="Calibri"/>
          <w:color w:val="auto"/>
          <w:sz w:val="24"/>
          <w:szCs w:val="24"/>
          <w:lang w:eastAsia="en-US"/>
        </w:rPr>
        <w:t>montaż w ścianie gruzowej drzwiczek pokrytych gruzem z piktogramem hydrantu.</w:t>
      </w:r>
    </w:p>
    <w:p w14:paraId="4CA118B1" w14:textId="77777777" w:rsidR="004F667D" w:rsidRPr="004F667D" w:rsidRDefault="004F667D" w:rsidP="004F667D">
      <w:pPr>
        <w:widowControl/>
        <w:numPr>
          <w:ilvl w:val="0"/>
          <w:numId w:val="98"/>
        </w:numPr>
        <w:spacing w:before="120" w:line="360" w:lineRule="auto"/>
        <w:jc w:val="both"/>
        <w:rPr>
          <w:rFonts w:ascii="Calibri" w:eastAsia="Calibri" w:hAnsi="Calibri"/>
          <w:color w:val="auto"/>
          <w:sz w:val="24"/>
          <w:szCs w:val="24"/>
          <w:lang w:eastAsia="en-US"/>
        </w:rPr>
      </w:pPr>
      <w:r w:rsidRPr="004F667D">
        <w:rPr>
          <w:rFonts w:ascii="Calibri" w:eastAsia="Calibri" w:hAnsi="Calibri"/>
          <w:color w:val="auto"/>
          <w:sz w:val="24"/>
          <w:szCs w:val="24"/>
          <w:lang w:eastAsia="en-US"/>
        </w:rPr>
        <w:t>Wykończenie ścian nie wykończonych samoistnie- tynk mineralny klasy GP CS III o ziarnistości 0,3 mm, zacierany na gładko, malowany matową farbą ceramiczną klasy I, w kolorze NCS S 0500-N.</w:t>
      </w:r>
    </w:p>
    <w:p w14:paraId="5B3D1AFC" w14:textId="77777777" w:rsidR="004F667D" w:rsidRPr="004F667D" w:rsidRDefault="004F667D" w:rsidP="004F667D">
      <w:pPr>
        <w:keepNext/>
        <w:widowControl/>
        <w:numPr>
          <w:ilvl w:val="1"/>
          <w:numId w:val="0"/>
        </w:numPr>
        <w:tabs>
          <w:tab w:val="num" w:pos="576"/>
        </w:tabs>
        <w:spacing w:before="240" w:after="60" w:line="360" w:lineRule="auto"/>
        <w:ind w:left="576" w:hanging="576"/>
        <w:jc w:val="both"/>
        <w:outlineLvl w:val="1"/>
        <w:rPr>
          <w:rFonts w:ascii="Calibri" w:hAnsi="Calibri" w:cs="Arial"/>
          <w:b/>
          <w:i/>
          <w:color w:val="auto"/>
          <w:sz w:val="18"/>
          <w:szCs w:val="18"/>
          <w:u w:val="single"/>
        </w:rPr>
      </w:pPr>
      <w:bookmarkStart w:id="16" w:name="_Toc480726223"/>
      <w:r w:rsidRPr="004F667D">
        <w:rPr>
          <w:rFonts w:ascii="Calibri" w:hAnsi="Calibri" w:cs="Arial"/>
          <w:b/>
          <w:i/>
          <w:color w:val="auto"/>
          <w:sz w:val="18"/>
          <w:szCs w:val="18"/>
          <w:u w:val="single"/>
        </w:rPr>
        <w:t>WYSTAWA STAŁA</w:t>
      </w:r>
      <w:bookmarkEnd w:id="16"/>
    </w:p>
    <w:p w14:paraId="524129D6" w14:textId="77777777" w:rsidR="004F667D" w:rsidRPr="004F667D" w:rsidRDefault="004F667D" w:rsidP="004F667D">
      <w:pPr>
        <w:widowControl/>
        <w:rPr>
          <w:rFonts w:ascii="Calibri" w:eastAsia="Calibri" w:hAnsi="Calibri"/>
          <w:color w:val="auto"/>
          <w:sz w:val="24"/>
          <w:szCs w:val="24"/>
          <w:lang w:eastAsia="en-US"/>
        </w:rPr>
      </w:pPr>
      <w:r w:rsidRPr="004F667D">
        <w:rPr>
          <w:rFonts w:ascii="Calibri" w:eastAsia="Calibri" w:hAnsi="Calibri"/>
          <w:color w:val="auto"/>
          <w:sz w:val="24"/>
          <w:szCs w:val="24"/>
          <w:lang w:eastAsia="en-US"/>
        </w:rPr>
        <w:t>Koncepcja pomieszczeń na piętrze budynku w swoim założeniu ma stworzyć przestrzeń o charakterze pomnikowym , w tym celu architektura wystawy operuje wyrazistymi gestami, oddziaływującymi na zmysłowość widza. Zamierzony efekt powstał w oparciu o rygorystycznie dobrane środki wyrazu w następującym zakresie:</w:t>
      </w:r>
    </w:p>
    <w:p w14:paraId="28EECCFD" w14:textId="77777777" w:rsidR="004F667D" w:rsidRPr="004F667D" w:rsidRDefault="004F667D" w:rsidP="004F667D">
      <w:pPr>
        <w:widowControl/>
        <w:rPr>
          <w:rFonts w:ascii="Calibri" w:eastAsia="Calibri" w:hAnsi="Calibri"/>
          <w:color w:val="auto"/>
          <w:sz w:val="24"/>
          <w:szCs w:val="24"/>
          <w:lang w:eastAsia="en-US"/>
        </w:rPr>
      </w:pPr>
      <w:r w:rsidRPr="004F667D">
        <w:rPr>
          <w:rFonts w:ascii="Calibri" w:eastAsia="Calibri" w:hAnsi="Calibri"/>
          <w:color w:val="auto"/>
          <w:sz w:val="24"/>
          <w:szCs w:val="24"/>
          <w:lang w:eastAsia="en-US"/>
        </w:rPr>
        <w:t xml:space="preserve">- narracja opisowa prowadzona jest tylko w poziomie. Widz wchodząc do pomieszczeń na wstępie ma w widoku jedynie architekturę budynku i wystawy. Rezygnujemy z tabliczek, tytułów poszczególnych części, drogowskazów. Wyjątkiem są pojawiające się na ścianach  cytaty z dokumentów Archiwum </w:t>
      </w:r>
      <w:proofErr w:type="spellStart"/>
      <w:r w:rsidRPr="004F667D">
        <w:rPr>
          <w:rFonts w:ascii="Calibri" w:eastAsia="Calibri" w:hAnsi="Calibri"/>
          <w:color w:val="auto"/>
          <w:sz w:val="24"/>
          <w:szCs w:val="24"/>
          <w:lang w:eastAsia="en-US"/>
        </w:rPr>
        <w:t>Ringelbluma</w:t>
      </w:r>
      <w:proofErr w:type="spellEnd"/>
      <w:r w:rsidRPr="004F667D">
        <w:rPr>
          <w:rFonts w:ascii="Calibri" w:eastAsia="Calibri" w:hAnsi="Calibri"/>
          <w:color w:val="auto"/>
          <w:sz w:val="24"/>
          <w:szCs w:val="24"/>
          <w:lang w:eastAsia="en-US"/>
        </w:rPr>
        <w:t>, wykonane metodą wgłębionych w tynku liter. Czytelność uzyskują dzięki pracy światłocienia, bez ingerencji koloru</w:t>
      </w:r>
    </w:p>
    <w:p w14:paraId="6C3ABC02" w14:textId="77777777" w:rsidR="004F667D" w:rsidRPr="004F667D" w:rsidRDefault="004F667D" w:rsidP="004F667D">
      <w:pPr>
        <w:widowControl/>
        <w:rPr>
          <w:rFonts w:ascii="Calibri" w:eastAsia="Calibri" w:hAnsi="Calibri"/>
          <w:color w:val="auto"/>
          <w:sz w:val="24"/>
          <w:szCs w:val="24"/>
          <w:lang w:eastAsia="en-US"/>
        </w:rPr>
      </w:pPr>
      <w:r w:rsidRPr="004F667D">
        <w:rPr>
          <w:rFonts w:ascii="Calibri" w:eastAsia="Calibri" w:hAnsi="Calibri"/>
          <w:color w:val="auto"/>
          <w:sz w:val="24"/>
          <w:szCs w:val="24"/>
          <w:lang w:eastAsia="en-US"/>
        </w:rPr>
        <w:t>- zawężona kolorystyka wystawy utrzymana jest w odcieniach szarości, czerni i złamanej bieli</w:t>
      </w:r>
    </w:p>
    <w:p w14:paraId="244B781D" w14:textId="77777777" w:rsidR="004F667D" w:rsidRPr="004F667D" w:rsidRDefault="004F667D" w:rsidP="004F667D">
      <w:pPr>
        <w:widowControl/>
        <w:rPr>
          <w:rFonts w:ascii="Calibri" w:eastAsia="Calibri" w:hAnsi="Calibri"/>
          <w:color w:val="auto"/>
          <w:sz w:val="24"/>
          <w:szCs w:val="24"/>
          <w:lang w:eastAsia="en-US"/>
        </w:rPr>
      </w:pPr>
      <w:r w:rsidRPr="004F667D">
        <w:rPr>
          <w:rFonts w:ascii="Calibri" w:eastAsia="Calibri" w:hAnsi="Calibri"/>
          <w:color w:val="auto"/>
          <w:sz w:val="24"/>
          <w:szCs w:val="24"/>
          <w:lang w:eastAsia="en-US"/>
        </w:rPr>
        <w:t>- zaprojektowana na potrzeby wystawy architektura, w przeważającej części, zakłada wykorzystanie trzech materiałów:</w:t>
      </w:r>
    </w:p>
    <w:p w14:paraId="7E4BACD9" w14:textId="77777777" w:rsidR="004F667D" w:rsidRPr="004F667D" w:rsidRDefault="004F667D" w:rsidP="004F667D">
      <w:pPr>
        <w:widowControl/>
        <w:numPr>
          <w:ilvl w:val="0"/>
          <w:numId w:val="97"/>
        </w:numPr>
        <w:spacing w:before="120" w:line="360" w:lineRule="auto"/>
        <w:jc w:val="both"/>
        <w:rPr>
          <w:rFonts w:ascii="Calibri" w:eastAsia="Calibri" w:hAnsi="Calibri"/>
          <w:color w:val="auto"/>
          <w:sz w:val="24"/>
          <w:szCs w:val="24"/>
          <w:lang w:eastAsia="en-US"/>
        </w:rPr>
      </w:pPr>
      <w:r w:rsidRPr="004F667D">
        <w:rPr>
          <w:rFonts w:ascii="Calibri" w:eastAsia="Calibri" w:hAnsi="Calibri"/>
          <w:color w:val="auto"/>
          <w:sz w:val="24"/>
          <w:szCs w:val="24"/>
          <w:lang w:eastAsia="en-US"/>
        </w:rPr>
        <w:t>postarzanego drewna dębowego (stół w małej sali, instalacja drewniana, parkiet na całej przestrzeni wystawy),</w:t>
      </w:r>
    </w:p>
    <w:p w14:paraId="38330981" w14:textId="77777777" w:rsidR="004F667D" w:rsidRPr="004F667D" w:rsidRDefault="004F667D" w:rsidP="004F667D">
      <w:pPr>
        <w:widowControl/>
        <w:numPr>
          <w:ilvl w:val="0"/>
          <w:numId w:val="97"/>
        </w:numPr>
        <w:spacing w:before="120" w:line="360" w:lineRule="auto"/>
        <w:jc w:val="both"/>
        <w:rPr>
          <w:rFonts w:ascii="Calibri" w:eastAsia="Calibri" w:hAnsi="Calibri"/>
          <w:color w:val="auto"/>
          <w:sz w:val="24"/>
          <w:szCs w:val="24"/>
          <w:lang w:eastAsia="en-US"/>
        </w:rPr>
      </w:pPr>
      <w:r w:rsidRPr="004F667D">
        <w:rPr>
          <w:rFonts w:ascii="Calibri" w:eastAsia="Calibri" w:hAnsi="Calibri"/>
          <w:color w:val="auto"/>
          <w:sz w:val="24"/>
          <w:szCs w:val="24"/>
          <w:lang w:eastAsia="en-US"/>
        </w:rPr>
        <w:t>malowanej na czarno stali (stół z kalendarium, antresola, gabloty)</w:t>
      </w:r>
    </w:p>
    <w:p w14:paraId="19005955" w14:textId="77777777" w:rsidR="004F667D" w:rsidRPr="004F667D" w:rsidRDefault="004F667D" w:rsidP="004F667D">
      <w:pPr>
        <w:widowControl/>
        <w:numPr>
          <w:ilvl w:val="0"/>
          <w:numId w:val="97"/>
        </w:numPr>
        <w:spacing w:before="120" w:line="360" w:lineRule="auto"/>
        <w:jc w:val="both"/>
        <w:rPr>
          <w:rFonts w:ascii="Calibri" w:eastAsia="Calibri" w:hAnsi="Calibri"/>
          <w:color w:val="auto"/>
          <w:sz w:val="24"/>
          <w:szCs w:val="24"/>
          <w:lang w:eastAsia="en-US"/>
        </w:rPr>
      </w:pPr>
      <w:r w:rsidRPr="004F667D">
        <w:rPr>
          <w:rFonts w:ascii="Calibri" w:eastAsia="Calibri" w:hAnsi="Calibri"/>
          <w:color w:val="auto"/>
          <w:sz w:val="24"/>
          <w:szCs w:val="24"/>
          <w:lang w:eastAsia="en-US"/>
        </w:rPr>
        <w:t>okładziny z gruzu w zaprawie cementowej (ścianka na spoczniku, korytarz z bańką)</w:t>
      </w:r>
    </w:p>
    <w:p w14:paraId="3D6FBF96" w14:textId="77777777" w:rsidR="004F667D" w:rsidRPr="004F667D" w:rsidRDefault="004F667D" w:rsidP="004F667D">
      <w:pPr>
        <w:widowControl/>
        <w:rPr>
          <w:rFonts w:ascii="Calibri" w:eastAsia="Calibri" w:hAnsi="Calibri"/>
          <w:color w:val="auto"/>
          <w:sz w:val="24"/>
          <w:szCs w:val="24"/>
          <w:lang w:eastAsia="en-US"/>
        </w:rPr>
      </w:pPr>
      <w:r w:rsidRPr="004F667D">
        <w:rPr>
          <w:rFonts w:ascii="Calibri" w:eastAsia="Calibri" w:hAnsi="Calibri"/>
          <w:color w:val="auto"/>
          <w:sz w:val="24"/>
          <w:szCs w:val="24"/>
          <w:lang w:eastAsia="en-US"/>
        </w:rPr>
        <w:t>- ograniczenie do minimum ilości multimediów w celu utrzymania zmysłowej obecności widza.</w:t>
      </w:r>
    </w:p>
    <w:p w14:paraId="0315AFB1" w14:textId="77777777" w:rsidR="004F667D" w:rsidRPr="004F667D" w:rsidRDefault="004F667D" w:rsidP="004F667D">
      <w:pPr>
        <w:keepNext/>
        <w:widowControl/>
        <w:numPr>
          <w:ilvl w:val="2"/>
          <w:numId w:val="0"/>
        </w:numPr>
        <w:tabs>
          <w:tab w:val="num" w:pos="720"/>
        </w:tabs>
        <w:spacing w:before="240" w:after="60" w:line="360" w:lineRule="auto"/>
        <w:ind w:left="720" w:hanging="720"/>
        <w:jc w:val="both"/>
        <w:outlineLvl w:val="2"/>
        <w:rPr>
          <w:rFonts w:ascii="Calibri" w:hAnsi="Calibri" w:cs="Arial"/>
          <w:sz w:val="18"/>
          <w:szCs w:val="18"/>
          <w:u w:val="single"/>
        </w:rPr>
      </w:pPr>
      <w:r w:rsidRPr="004F667D">
        <w:rPr>
          <w:rFonts w:ascii="Calibri" w:hAnsi="Calibri" w:cs="Arial"/>
          <w:sz w:val="18"/>
          <w:szCs w:val="18"/>
          <w:u w:val="single"/>
        </w:rPr>
        <w:lastRenderedPageBreak/>
        <w:t>PIERWSZE PIĘTRO, MAŁA SALA WYSTAWY STAŁEJ</w:t>
      </w:r>
    </w:p>
    <w:p w14:paraId="7201D6BD" w14:textId="77777777" w:rsidR="004F667D" w:rsidRPr="004F667D" w:rsidRDefault="004F667D" w:rsidP="004F667D">
      <w:pPr>
        <w:widowControl/>
        <w:rPr>
          <w:rFonts w:ascii="Calibri" w:eastAsia="Calibri" w:hAnsi="Calibri"/>
          <w:color w:val="auto"/>
          <w:sz w:val="24"/>
          <w:szCs w:val="24"/>
          <w:lang w:eastAsia="en-US"/>
        </w:rPr>
      </w:pPr>
      <w:r w:rsidRPr="004F667D">
        <w:rPr>
          <w:rFonts w:ascii="Calibri" w:eastAsia="Calibri" w:hAnsi="Calibri"/>
          <w:color w:val="auto"/>
          <w:sz w:val="24"/>
          <w:szCs w:val="24"/>
          <w:lang w:eastAsia="en-US"/>
        </w:rPr>
        <w:t xml:space="preserve">Należy rozebrać istniejące elementy wystawy czasowych tj. ścianę i zadaszenie. Spocznik windy i </w:t>
      </w:r>
      <w:proofErr w:type="spellStart"/>
      <w:r w:rsidRPr="004F667D">
        <w:rPr>
          <w:rFonts w:ascii="Calibri" w:eastAsia="Calibri" w:hAnsi="Calibri"/>
          <w:color w:val="auto"/>
          <w:sz w:val="24"/>
          <w:szCs w:val="24"/>
          <w:lang w:eastAsia="en-US"/>
        </w:rPr>
        <w:t>wc</w:t>
      </w:r>
      <w:proofErr w:type="spellEnd"/>
      <w:r w:rsidRPr="004F667D">
        <w:rPr>
          <w:rFonts w:ascii="Calibri" w:eastAsia="Calibri" w:hAnsi="Calibri"/>
          <w:color w:val="auto"/>
          <w:sz w:val="24"/>
          <w:szCs w:val="24"/>
          <w:lang w:eastAsia="en-US"/>
        </w:rPr>
        <w:t xml:space="preserve"> zostanie oddzielony od przestrzeni wystawowej ścianką </w:t>
      </w:r>
      <w:proofErr w:type="spellStart"/>
      <w:r w:rsidRPr="004F667D">
        <w:rPr>
          <w:rFonts w:ascii="Calibri" w:eastAsia="Calibri" w:hAnsi="Calibri"/>
          <w:color w:val="auto"/>
          <w:sz w:val="24"/>
          <w:szCs w:val="24"/>
          <w:lang w:eastAsia="en-US"/>
        </w:rPr>
        <w:t>gk</w:t>
      </w:r>
      <w:proofErr w:type="spellEnd"/>
      <w:r w:rsidRPr="004F667D">
        <w:rPr>
          <w:rFonts w:ascii="Calibri" w:eastAsia="Calibri" w:hAnsi="Calibri"/>
          <w:color w:val="auto"/>
          <w:sz w:val="24"/>
          <w:szCs w:val="24"/>
          <w:lang w:eastAsia="en-US"/>
        </w:rPr>
        <w:t xml:space="preserve"> na ruszcie, a istniejące grzejniki zamienione na płaszczyzny ścian grzewczych. Wyrównanie pasa lizeny aż do wnęki wejścia na sale wystawy stałej z dwóch stron. Z lewej strony wejścia-  inskrypcja powstała w wyniku wgłębienia w tynku liter, bez ingerencji koloru /frezowanie w płytach szkła piankowego zlicowanych z płaszczyzną ścian i pokrytych tynkiem tak by stanowiły jedną całość/.</w:t>
      </w:r>
    </w:p>
    <w:p w14:paraId="4B980EC4" w14:textId="77777777" w:rsidR="004F667D" w:rsidRPr="004F667D" w:rsidRDefault="004F667D" w:rsidP="004F667D">
      <w:pPr>
        <w:widowControl/>
        <w:rPr>
          <w:rFonts w:ascii="Calibri" w:eastAsia="Calibri" w:hAnsi="Calibri"/>
          <w:color w:val="auto"/>
          <w:sz w:val="24"/>
          <w:szCs w:val="24"/>
          <w:lang w:eastAsia="en-US"/>
        </w:rPr>
      </w:pPr>
      <w:r w:rsidRPr="004F667D">
        <w:rPr>
          <w:rFonts w:ascii="Calibri" w:eastAsia="Calibri" w:hAnsi="Calibri"/>
          <w:color w:val="auto"/>
          <w:sz w:val="24"/>
          <w:szCs w:val="24"/>
          <w:lang w:eastAsia="en-US"/>
        </w:rPr>
        <w:t xml:space="preserve">Wszystkie ściany tynkowane, tynk uszlachetniony z pigmentem, a istniejący drewniany parkiet postarzony. W miejscu gdzie mają stać meble przewidziano </w:t>
      </w:r>
      <w:proofErr w:type="spellStart"/>
      <w:r w:rsidRPr="004F667D">
        <w:rPr>
          <w:rFonts w:ascii="Calibri" w:eastAsia="Calibri" w:hAnsi="Calibri"/>
          <w:color w:val="auto"/>
          <w:sz w:val="24"/>
          <w:szCs w:val="24"/>
          <w:lang w:eastAsia="en-US"/>
        </w:rPr>
        <w:t>floorbox'y</w:t>
      </w:r>
      <w:proofErr w:type="spellEnd"/>
      <w:r w:rsidRPr="004F667D">
        <w:rPr>
          <w:rFonts w:ascii="Calibri" w:eastAsia="Calibri" w:hAnsi="Calibri"/>
          <w:color w:val="auto"/>
          <w:sz w:val="24"/>
          <w:szCs w:val="24"/>
          <w:lang w:eastAsia="en-US"/>
        </w:rPr>
        <w:t>. Instalacja oświetlenia awaryjnego i instalacja przeciwpożarowa ulegnie uporządkowaniu. Nadproże wejścia na wystawę zostanie przeniesione na wysokość 4,78m od poziomu podłogi umożliwiając pełny wgląd w korytarz z "gruzu". Wykończenie ścian tynk mineralny klasy GP CS III o ziarnistości 0,3 mm, zacierany na gładko, malowany matową farbą ceramiczną klasy I, w kolorze NCS S 0500-N.</w:t>
      </w:r>
    </w:p>
    <w:p w14:paraId="237B5A95" w14:textId="77777777" w:rsidR="004F667D" w:rsidRPr="004F667D" w:rsidRDefault="004F667D" w:rsidP="004F667D">
      <w:pPr>
        <w:widowControl/>
        <w:jc w:val="both"/>
        <w:rPr>
          <w:rFonts w:ascii="Calibri" w:eastAsia="Calibri" w:hAnsi="Calibri"/>
          <w:color w:val="auto"/>
          <w:sz w:val="24"/>
          <w:szCs w:val="24"/>
          <w:lang w:eastAsia="en-US"/>
        </w:rPr>
      </w:pPr>
      <w:r w:rsidRPr="004F667D">
        <w:rPr>
          <w:rFonts w:ascii="Calibri" w:eastAsia="Calibri" w:hAnsi="Calibri"/>
          <w:color w:val="auto"/>
          <w:sz w:val="24"/>
          <w:szCs w:val="24"/>
          <w:lang w:eastAsia="en-US"/>
        </w:rPr>
        <w:t xml:space="preserve">W tej przestrzeni umieszczone są stoły z inskrypcjami. </w:t>
      </w:r>
    </w:p>
    <w:p w14:paraId="4E4ED6C0" w14:textId="77777777" w:rsidR="004F667D" w:rsidRPr="004F667D" w:rsidRDefault="004F667D" w:rsidP="004F667D">
      <w:pPr>
        <w:widowControl/>
        <w:jc w:val="both"/>
        <w:rPr>
          <w:rFonts w:ascii="Calibri" w:eastAsia="Calibri" w:hAnsi="Calibri"/>
          <w:color w:val="auto"/>
          <w:sz w:val="24"/>
          <w:szCs w:val="24"/>
          <w:lang w:eastAsia="en-US"/>
        </w:rPr>
      </w:pPr>
      <w:r w:rsidRPr="004F667D">
        <w:rPr>
          <w:rFonts w:ascii="Calibri" w:eastAsia="Calibri" w:hAnsi="Calibri"/>
          <w:color w:val="auto"/>
          <w:sz w:val="24"/>
          <w:szCs w:val="24"/>
          <w:lang w:eastAsia="en-US"/>
        </w:rPr>
        <w:t xml:space="preserve">Stół z kalendarium wydarzeń wykonany ze stali znajduje się po lewej stronie osi. </w:t>
      </w:r>
    </w:p>
    <w:p w14:paraId="41916EAC" w14:textId="77777777" w:rsidR="004F667D" w:rsidRPr="004F667D" w:rsidRDefault="004F667D" w:rsidP="004F667D">
      <w:pPr>
        <w:widowControl/>
        <w:jc w:val="both"/>
        <w:rPr>
          <w:rFonts w:ascii="Calibri" w:eastAsia="Calibri" w:hAnsi="Calibri"/>
          <w:color w:val="auto"/>
          <w:sz w:val="24"/>
          <w:szCs w:val="24"/>
          <w:lang w:eastAsia="en-US"/>
        </w:rPr>
      </w:pPr>
      <w:r w:rsidRPr="004F667D">
        <w:rPr>
          <w:rFonts w:ascii="Calibri" w:eastAsia="Calibri" w:hAnsi="Calibri"/>
          <w:color w:val="auto"/>
          <w:sz w:val="24"/>
          <w:szCs w:val="24"/>
          <w:lang w:eastAsia="en-US"/>
        </w:rPr>
        <w:t>Po prawej drewniany stół, z inskrypcjami wykonanymi metodą pirografii, ukazujący kontekst historyczny i polityczny w jakim zawiązywała się współpraca członków grupy Oneg Szabat (</w:t>
      </w:r>
      <w:r w:rsidRPr="004F667D">
        <w:rPr>
          <w:rFonts w:ascii="Calibri" w:eastAsia="Calibri" w:hAnsi="Calibri"/>
          <w:b/>
          <w:color w:val="auto"/>
          <w:sz w:val="24"/>
          <w:szCs w:val="24"/>
          <w:lang w:eastAsia="en-US"/>
        </w:rPr>
        <w:t>wykonawcy obu stołów wyłonieni zostali poza niniejszą procedurą przetargową, konieczne uzgodnienia prac)</w:t>
      </w:r>
      <w:r w:rsidRPr="004F667D">
        <w:rPr>
          <w:rFonts w:ascii="Calibri" w:eastAsia="Calibri" w:hAnsi="Calibri"/>
          <w:color w:val="auto"/>
          <w:sz w:val="24"/>
          <w:szCs w:val="24"/>
          <w:lang w:eastAsia="en-US"/>
        </w:rPr>
        <w:t xml:space="preserve">. </w:t>
      </w:r>
    </w:p>
    <w:p w14:paraId="034F9E0C" w14:textId="77777777" w:rsidR="004F667D" w:rsidRPr="004F667D" w:rsidRDefault="004F667D" w:rsidP="004F667D">
      <w:pPr>
        <w:widowControl/>
        <w:jc w:val="both"/>
        <w:rPr>
          <w:rFonts w:ascii="Calibri" w:eastAsia="Calibri" w:hAnsi="Calibri"/>
          <w:color w:val="auto"/>
          <w:sz w:val="24"/>
          <w:szCs w:val="24"/>
          <w:lang w:eastAsia="en-US"/>
        </w:rPr>
      </w:pPr>
    </w:p>
    <w:p w14:paraId="206ED282" w14:textId="77777777" w:rsidR="004F667D" w:rsidRPr="004F667D" w:rsidRDefault="004F667D" w:rsidP="004F667D">
      <w:pPr>
        <w:widowControl/>
        <w:rPr>
          <w:rFonts w:ascii="Calibri" w:eastAsia="Calibri" w:hAnsi="Calibri"/>
          <w:color w:val="auto"/>
          <w:sz w:val="24"/>
          <w:szCs w:val="24"/>
          <w:lang w:eastAsia="en-US"/>
        </w:rPr>
      </w:pPr>
    </w:p>
    <w:p w14:paraId="568E75C8" w14:textId="77777777" w:rsidR="004F667D" w:rsidRPr="004F667D" w:rsidRDefault="004F667D" w:rsidP="004F667D">
      <w:pPr>
        <w:keepNext/>
        <w:widowControl/>
        <w:numPr>
          <w:ilvl w:val="2"/>
          <w:numId w:val="0"/>
        </w:numPr>
        <w:tabs>
          <w:tab w:val="num" w:pos="720"/>
        </w:tabs>
        <w:spacing w:before="240" w:after="60" w:line="360" w:lineRule="auto"/>
        <w:ind w:left="720" w:hanging="720"/>
        <w:jc w:val="both"/>
        <w:outlineLvl w:val="2"/>
        <w:rPr>
          <w:rFonts w:ascii="Calibri" w:hAnsi="Calibri" w:cs="Arial"/>
          <w:sz w:val="18"/>
          <w:szCs w:val="18"/>
          <w:u w:val="single"/>
        </w:rPr>
      </w:pPr>
      <w:r w:rsidRPr="004F667D">
        <w:rPr>
          <w:rFonts w:ascii="Calibri" w:hAnsi="Calibri" w:cs="Arial"/>
          <w:sz w:val="18"/>
          <w:szCs w:val="18"/>
          <w:u w:val="single"/>
        </w:rPr>
        <w:t>PIERWSZE PIĘTRO, DUŻA SALA WYSTAWY STAŁEJ</w:t>
      </w:r>
    </w:p>
    <w:p w14:paraId="32495F1C" w14:textId="77777777" w:rsidR="004F667D" w:rsidRPr="004F667D" w:rsidRDefault="004F667D" w:rsidP="004F667D">
      <w:pPr>
        <w:widowControl/>
        <w:rPr>
          <w:rFonts w:ascii="Calibri" w:eastAsia="Calibri" w:hAnsi="Calibri"/>
          <w:color w:val="auto"/>
          <w:sz w:val="24"/>
          <w:szCs w:val="24"/>
          <w:lang w:eastAsia="en-US"/>
        </w:rPr>
      </w:pPr>
      <w:r w:rsidRPr="004F667D">
        <w:rPr>
          <w:rFonts w:ascii="Calibri" w:eastAsia="Calibri" w:hAnsi="Calibri"/>
          <w:color w:val="auto"/>
          <w:sz w:val="24"/>
          <w:szCs w:val="24"/>
          <w:lang w:eastAsia="en-US"/>
        </w:rPr>
        <w:t xml:space="preserve">Głównym elementem dużej sali wystawowej jest w części środkowej nowopowstały korytarz z "gruzu" w zaprawie cementowej, na końcu gablota z bańką, w której wydobyte zostały dokumenty Archiwum </w:t>
      </w:r>
      <w:proofErr w:type="spellStart"/>
      <w:r w:rsidRPr="004F667D">
        <w:rPr>
          <w:rFonts w:ascii="Calibri" w:eastAsia="Calibri" w:hAnsi="Calibri"/>
          <w:color w:val="auto"/>
          <w:sz w:val="24"/>
          <w:szCs w:val="24"/>
          <w:lang w:eastAsia="en-US"/>
        </w:rPr>
        <w:t>Ringelbluma</w:t>
      </w:r>
      <w:proofErr w:type="spellEnd"/>
      <w:r w:rsidRPr="004F667D">
        <w:rPr>
          <w:rFonts w:ascii="Calibri" w:eastAsia="Calibri" w:hAnsi="Calibri"/>
          <w:color w:val="auto"/>
          <w:sz w:val="24"/>
          <w:szCs w:val="24"/>
          <w:lang w:eastAsia="en-US"/>
        </w:rPr>
        <w:t>. Ściany tworzące korytarz (na planie trapezu) o zmiennej szerokości ( od 150cm do 95cm) i wysokości ok. 6,0m, będą usytuowane na osi wejścia do sali.</w:t>
      </w:r>
    </w:p>
    <w:p w14:paraId="43D28CC3" w14:textId="77777777" w:rsidR="004F667D" w:rsidRPr="004F667D" w:rsidRDefault="004F667D" w:rsidP="004F667D">
      <w:pPr>
        <w:widowControl/>
        <w:rPr>
          <w:rFonts w:ascii="Calibri" w:eastAsia="Calibri" w:hAnsi="Calibri"/>
          <w:color w:val="auto"/>
          <w:sz w:val="24"/>
          <w:szCs w:val="24"/>
          <w:lang w:eastAsia="en-US"/>
        </w:rPr>
      </w:pPr>
      <w:r w:rsidRPr="004F667D">
        <w:rPr>
          <w:rFonts w:ascii="Calibri" w:eastAsia="Calibri" w:hAnsi="Calibri"/>
          <w:color w:val="auto"/>
          <w:sz w:val="24"/>
          <w:szCs w:val="24"/>
          <w:lang w:eastAsia="en-US"/>
        </w:rPr>
        <w:t xml:space="preserve">Konstrukcja korytarza opiera się na stalowej konstrukcji nośnej- słupy 2xC180 -oraz ryglówce z profili </w:t>
      </w:r>
      <w:proofErr w:type="spellStart"/>
      <w:r w:rsidRPr="004F667D">
        <w:rPr>
          <w:rFonts w:ascii="Calibri" w:eastAsia="Calibri" w:hAnsi="Calibri"/>
          <w:color w:val="auto"/>
          <w:sz w:val="24"/>
          <w:szCs w:val="24"/>
          <w:lang w:eastAsia="en-US"/>
        </w:rPr>
        <w:t>zimnogiętych</w:t>
      </w:r>
      <w:proofErr w:type="spellEnd"/>
      <w:r w:rsidRPr="004F667D">
        <w:rPr>
          <w:rFonts w:ascii="Calibri" w:eastAsia="Calibri" w:hAnsi="Calibri"/>
          <w:color w:val="auto"/>
          <w:sz w:val="24"/>
          <w:szCs w:val="24"/>
          <w:lang w:eastAsia="en-US"/>
        </w:rPr>
        <w:t xml:space="preserve"> do których będą przykręcone płyty </w:t>
      </w:r>
      <w:proofErr w:type="spellStart"/>
      <w:r w:rsidRPr="004F667D">
        <w:rPr>
          <w:rFonts w:ascii="Calibri" w:eastAsia="Calibri" w:hAnsi="Calibri"/>
          <w:color w:val="auto"/>
          <w:sz w:val="24"/>
          <w:szCs w:val="24"/>
          <w:lang w:eastAsia="en-US"/>
        </w:rPr>
        <w:t>fermacell</w:t>
      </w:r>
      <w:proofErr w:type="spellEnd"/>
      <w:r w:rsidRPr="004F667D">
        <w:rPr>
          <w:rFonts w:ascii="Calibri" w:eastAsia="Calibri" w:hAnsi="Calibri"/>
          <w:color w:val="auto"/>
          <w:sz w:val="24"/>
          <w:szCs w:val="24"/>
          <w:lang w:eastAsia="en-US"/>
        </w:rPr>
        <w:t xml:space="preserve"> o rozmiarze 100x75 z okładziną z "gruzu" (</w:t>
      </w:r>
      <w:r w:rsidRPr="004F667D">
        <w:rPr>
          <w:rFonts w:ascii="Calibri" w:eastAsia="Calibri" w:hAnsi="Calibri"/>
          <w:b/>
          <w:color w:val="auto"/>
          <w:sz w:val="24"/>
          <w:szCs w:val="24"/>
          <w:lang w:eastAsia="en-US"/>
        </w:rPr>
        <w:t>wykonawca płyt z okładziną z „gruzu” wyłoniony poza niniejszą procedurą przetargową, konieczne uzgodnienia prac)</w:t>
      </w:r>
      <w:r w:rsidRPr="004F667D">
        <w:rPr>
          <w:rFonts w:ascii="Calibri" w:eastAsia="Calibri" w:hAnsi="Calibri"/>
          <w:color w:val="auto"/>
          <w:sz w:val="24"/>
          <w:szCs w:val="24"/>
          <w:lang w:eastAsia="en-US"/>
        </w:rPr>
        <w:t>. Gruzowa warstwa rzeźbiarska prefabrykowana zostanie uzupełniana na budowie w efekcie czego uzyskamy efekt ściany monolitycznej. Konstrukcja ścian stanowić będzie zarazem element nośny dla ustroju konstrukcyjnego projektowanej antresoli. W zakresie korytarza istniejąca posadzka z klepki zostanie zastąpiona "gruzem", a pozostała część istniejącego drewnianego parkietu poddana postarzeniu (</w:t>
      </w:r>
      <w:r w:rsidRPr="004F667D">
        <w:rPr>
          <w:rFonts w:ascii="Calibri" w:eastAsia="Calibri" w:hAnsi="Calibri"/>
          <w:b/>
          <w:color w:val="auto"/>
          <w:sz w:val="24"/>
          <w:szCs w:val="24"/>
          <w:lang w:eastAsia="en-US"/>
        </w:rPr>
        <w:t>wykonawca podłogi wyłoniony poza niniejszą procedurą przetargową, konieczne uzgodnienia prac)</w:t>
      </w:r>
      <w:r w:rsidRPr="004F667D">
        <w:rPr>
          <w:rFonts w:ascii="Calibri" w:eastAsia="Calibri" w:hAnsi="Calibri"/>
          <w:color w:val="auto"/>
          <w:sz w:val="24"/>
          <w:szCs w:val="24"/>
          <w:lang w:eastAsia="en-US"/>
        </w:rPr>
        <w:t xml:space="preserve">. Płaszczyzna ta będzie pochyła w kierunku „bańki”. Po zlikwidowaniu na całej powierzchni istniejących wypustów podłogowych, w ich miejscu pojawią się odpowiednio uzbrojone </w:t>
      </w:r>
      <w:proofErr w:type="spellStart"/>
      <w:r w:rsidRPr="004F667D">
        <w:rPr>
          <w:rFonts w:ascii="Calibri" w:eastAsia="Calibri" w:hAnsi="Calibri"/>
          <w:color w:val="auto"/>
          <w:sz w:val="24"/>
          <w:szCs w:val="24"/>
          <w:lang w:eastAsia="en-US"/>
        </w:rPr>
        <w:t>floorbox'y</w:t>
      </w:r>
      <w:proofErr w:type="spellEnd"/>
      <w:r w:rsidRPr="004F667D">
        <w:rPr>
          <w:rFonts w:ascii="Calibri" w:eastAsia="Calibri" w:hAnsi="Calibri"/>
          <w:color w:val="auto"/>
          <w:sz w:val="24"/>
          <w:szCs w:val="24"/>
          <w:lang w:eastAsia="en-US"/>
        </w:rPr>
        <w:t xml:space="preserve">  dostosowane do sprzętu multimedialnego zastosowanego na wystawie. Istniejące grzejniki będą zamienione na płaszczyzny ścian grzewczych. W wyniku modernizacji instalacji wentylacyjnej nowa instalacja zostanie ukryta za nowo wybudowaną </w:t>
      </w:r>
      <w:proofErr w:type="spellStart"/>
      <w:r w:rsidRPr="004F667D">
        <w:rPr>
          <w:rFonts w:ascii="Calibri" w:eastAsia="Calibri" w:hAnsi="Calibri"/>
          <w:color w:val="auto"/>
          <w:sz w:val="24"/>
          <w:szCs w:val="24"/>
          <w:lang w:eastAsia="en-US"/>
        </w:rPr>
        <w:t>przedścianką</w:t>
      </w:r>
      <w:proofErr w:type="spellEnd"/>
      <w:r w:rsidRPr="004F667D">
        <w:rPr>
          <w:rFonts w:ascii="Calibri" w:eastAsia="Calibri" w:hAnsi="Calibri"/>
          <w:color w:val="auto"/>
          <w:sz w:val="24"/>
          <w:szCs w:val="24"/>
          <w:lang w:eastAsia="en-US"/>
        </w:rPr>
        <w:t xml:space="preserve"> z płyty </w:t>
      </w:r>
      <w:proofErr w:type="spellStart"/>
      <w:r w:rsidRPr="004F667D">
        <w:rPr>
          <w:rFonts w:ascii="Calibri" w:eastAsia="Calibri" w:hAnsi="Calibri"/>
          <w:color w:val="auto"/>
          <w:sz w:val="24"/>
          <w:szCs w:val="24"/>
          <w:lang w:eastAsia="en-US"/>
        </w:rPr>
        <w:t>gk</w:t>
      </w:r>
      <w:proofErr w:type="spellEnd"/>
      <w:r w:rsidRPr="004F667D">
        <w:rPr>
          <w:rFonts w:ascii="Calibri" w:eastAsia="Calibri" w:hAnsi="Calibri"/>
          <w:color w:val="auto"/>
          <w:sz w:val="24"/>
          <w:szCs w:val="24"/>
          <w:lang w:eastAsia="en-US"/>
        </w:rPr>
        <w:t xml:space="preserve">. Wykończenie </w:t>
      </w:r>
      <w:r w:rsidRPr="004F667D">
        <w:rPr>
          <w:rFonts w:ascii="Calibri" w:eastAsia="Calibri" w:hAnsi="Calibri"/>
          <w:color w:val="auto"/>
          <w:sz w:val="24"/>
          <w:szCs w:val="24"/>
          <w:lang w:eastAsia="en-US"/>
        </w:rPr>
        <w:lastRenderedPageBreak/>
        <w:t>ścian tynk mineralny klasy GP CS III o ziarnistości 0,3 mm, zacierany na gładko, malowany matową farbą ceramiczną klasy I, w kolorze NCS S 0500-N.</w:t>
      </w:r>
    </w:p>
    <w:p w14:paraId="7F6EFBA3" w14:textId="77777777" w:rsidR="004F667D" w:rsidRPr="004F667D" w:rsidRDefault="004F667D" w:rsidP="004F667D">
      <w:pPr>
        <w:widowControl/>
        <w:rPr>
          <w:rFonts w:ascii="Calibri" w:eastAsia="Calibri" w:hAnsi="Calibri"/>
          <w:color w:val="auto"/>
          <w:sz w:val="24"/>
          <w:szCs w:val="24"/>
          <w:lang w:eastAsia="en-US"/>
        </w:rPr>
      </w:pPr>
      <w:r w:rsidRPr="004F667D">
        <w:rPr>
          <w:rFonts w:ascii="Calibri" w:eastAsia="Calibri" w:hAnsi="Calibri"/>
          <w:color w:val="auto"/>
          <w:sz w:val="24"/>
          <w:szCs w:val="24"/>
          <w:lang w:eastAsia="en-US"/>
        </w:rPr>
        <w:t>Kolejnym elementem wystawy jest instalacja z prostopadłościanów ustawionych na sztorc wykonanych z postarzanego drewna (</w:t>
      </w:r>
      <w:r w:rsidRPr="004F667D">
        <w:rPr>
          <w:rFonts w:ascii="Calibri" w:eastAsia="Calibri" w:hAnsi="Calibri"/>
          <w:b/>
          <w:color w:val="auto"/>
          <w:sz w:val="24"/>
          <w:szCs w:val="24"/>
          <w:lang w:eastAsia="en-US"/>
        </w:rPr>
        <w:t>wykonawca słupów wyłoniony poza niniejszą procedurą przetargową, konieczne uzgodnienia prac)</w:t>
      </w:r>
      <w:r w:rsidRPr="004F667D">
        <w:rPr>
          <w:rFonts w:ascii="Calibri" w:eastAsia="Calibri" w:hAnsi="Calibri"/>
          <w:color w:val="auto"/>
          <w:sz w:val="24"/>
          <w:szCs w:val="24"/>
          <w:lang w:eastAsia="en-US"/>
        </w:rPr>
        <w:t xml:space="preserve">. W trzydziestu ośmiu z nich umieszczone tablety z biogramami członków Oneg Szabat. Gabloty będą zasilane za pomocą nowo położonych </w:t>
      </w:r>
      <w:proofErr w:type="spellStart"/>
      <w:r w:rsidRPr="004F667D">
        <w:rPr>
          <w:rFonts w:ascii="Calibri" w:eastAsia="Calibri" w:hAnsi="Calibri"/>
          <w:color w:val="auto"/>
          <w:sz w:val="24"/>
          <w:szCs w:val="24"/>
          <w:lang w:eastAsia="en-US"/>
        </w:rPr>
        <w:t>floorbox'ów</w:t>
      </w:r>
      <w:proofErr w:type="spellEnd"/>
      <w:r w:rsidRPr="004F667D">
        <w:rPr>
          <w:rFonts w:ascii="Calibri" w:eastAsia="Calibri" w:hAnsi="Calibri"/>
          <w:color w:val="auto"/>
          <w:sz w:val="24"/>
          <w:szCs w:val="24"/>
          <w:lang w:eastAsia="en-US"/>
        </w:rPr>
        <w:t xml:space="preserve">. </w:t>
      </w:r>
    </w:p>
    <w:p w14:paraId="5FB8A482" w14:textId="77777777" w:rsidR="004F667D" w:rsidRPr="004F667D" w:rsidRDefault="004F667D" w:rsidP="004F667D">
      <w:pPr>
        <w:widowControl/>
        <w:rPr>
          <w:rFonts w:ascii="Calibri" w:eastAsia="Calibri" w:hAnsi="Calibri"/>
          <w:color w:val="auto"/>
          <w:sz w:val="24"/>
          <w:szCs w:val="24"/>
          <w:lang w:eastAsia="en-US"/>
        </w:rPr>
      </w:pPr>
      <w:r w:rsidRPr="004F667D">
        <w:rPr>
          <w:rFonts w:ascii="Calibri" w:eastAsia="Calibri" w:hAnsi="Calibri"/>
          <w:color w:val="auto"/>
          <w:sz w:val="24"/>
          <w:szCs w:val="24"/>
          <w:lang w:eastAsia="en-US"/>
        </w:rPr>
        <w:t xml:space="preserve">Antresola - spajająca oddzielone korytarzem części sali, zawierająca pulpity opisujące wydobycie Archiwum, oraz pracę nad jego konserwacją. Antresola zaprojektowana w konstrukcji stalowej obciążać będzie dodatkowo słupy żelbetowe głównej konstrukcji nośnej budynku oraz filary murowane w ścianach wypełniających, posadowionych na ryglach żelbetowych. Konstrukcja zostanie usytuowana na wysokości circa 3m powyżej poziomu podłogi, wzdłuż ściany wewnętrznej i ścian korytarza. Wszystkie elementy antresoli pokryte będą blachą wg proj. konstrukcji. Monolityczna powierzchnia poszycia uzyskana dzięki szpachlowaniu łączeń /tak by łuki wychodziły łagodnie z płaszczyzn i spoiny były nie widoczne/ i malowaniu natryskowemu matową farbą poliuretanową, kolor NCS S 7502-Y, lub NCS S 8005-G80Y, lub NCS S 8000-N /przedstawiony do wyboru projektantom na próbkach kolorystyki min. 100/100 cm/. Cokół na antresoli stalowy wysokości 10cm malowany w kolorze konstrukcji i mocowany na dystansie umożliwiającym </w:t>
      </w:r>
      <w:proofErr w:type="spellStart"/>
      <w:r w:rsidRPr="004F667D">
        <w:rPr>
          <w:rFonts w:ascii="Calibri" w:eastAsia="Calibri" w:hAnsi="Calibri"/>
          <w:color w:val="auto"/>
          <w:sz w:val="24"/>
          <w:szCs w:val="24"/>
          <w:lang w:eastAsia="en-US"/>
        </w:rPr>
        <w:t>prostokreślne</w:t>
      </w:r>
      <w:proofErr w:type="spellEnd"/>
      <w:r w:rsidRPr="004F667D">
        <w:rPr>
          <w:rFonts w:ascii="Calibri" w:eastAsia="Calibri" w:hAnsi="Calibri"/>
          <w:color w:val="auto"/>
          <w:sz w:val="24"/>
          <w:szCs w:val="24"/>
          <w:lang w:eastAsia="en-US"/>
        </w:rPr>
        <w:t xml:space="preserve"> prowadzenie na tle muru.</w:t>
      </w:r>
    </w:p>
    <w:p w14:paraId="498BF8A7" w14:textId="77777777" w:rsidR="004F667D" w:rsidRPr="004F667D" w:rsidRDefault="004F667D" w:rsidP="004F667D">
      <w:pPr>
        <w:widowControl/>
        <w:rPr>
          <w:rFonts w:ascii="Calibri" w:eastAsia="Calibri" w:hAnsi="Calibri"/>
          <w:color w:val="auto"/>
          <w:sz w:val="24"/>
          <w:szCs w:val="24"/>
          <w:lang w:eastAsia="en-US"/>
        </w:rPr>
      </w:pPr>
      <w:r w:rsidRPr="004F667D">
        <w:rPr>
          <w:rFonts w:ascii="Calibri" w:eastAsia="Calibri" w:hAnsi="Calibri"/>
          <w:color w:val="auto"/>
          <w:sz w:val="24"/>
          <w:szCs w:val="24"/>
          <w:lang w:eastAsia="en-US"/>
        </w:rPr>
        <w:t>Szczegółowy opis konstrukcji antresoli podano w opracowaniu konstrukcyjnym. Konstrukcje wsporczą należy zabezpieczyć antykorozyjnie i przeciwpożarowo do odporności stropów REI 60 za pomocą malowania atestowaną farbą pęczniejącą.</w:t>
      </w:r>
    </w:p>
    <w:p w14:paraId="19CEE7F3" w14:textId="77777777" w:rsidR="004F667D" w:rsidRPr="004F667D" w:rsidRDefault="004F667D" w:rsidP="004F667D">
      <w:pPr>
        <w:widowControl/>
        <w:rPr>
          <w:rFonts w:ascii="Calibri" w:eastAsia="Calibri" w:hAnsi="Calibri"/>
          <w:color w:val="auto"/>
          <w:sz w:val="24"/>
          <w:szCs w:val="24"/>
          <w:lang w:eastAsia="en-US"/>
        </w:rPr>
      </w:pPr>
      <w:r w:rsidRPr="004F667D">
        <w:rPr>
          <w:rFonts w:ascii="Calibri" w:eastAsia="Calibri" w:hAnsi="Calibri"/>
          <w:color w:val="auto"/>
          <w:sz w:val="24"/>
          <w:szCs w:val="24"/>
          <w:lang w:eastAsia="en-US"/>
        </w:rPr>
        <w:t xml:space="preserve">Cokoły na ścianach /bez ścian samoistnie wykończonych korytarza z gruzu i stali/ z malowanych wodoodpornie matowo w kolorze ściany profilowanych listew drewnianych wysokości 10 cm. </w:t>
      </w:r>
    </w:p>
    <w:p w14:paraId="31A5217B" w14:textId="77777777" w:rsidR="004F667D" w:rsidRPr="004F667D" w:rsidRDefault="004F667D" w:rsidP="004F667D">
      <w:pPr>
        <w:keepNext/>
        <w:widowControl/>
        <w:numPr>
          <w:ilvl w:val="2"/>
          <w:numId w:val="0"/>
        </w:numPr>
        <w:tabs>
          <w:tab w:val="num" w:pos="720"/>
        </w:tabs>
        <w:spacing w:before="240" w:after="60" w:line="360" w:lineRule="auto"/>
        <w:ind w:left="720" w:hanging="720"/>
        <w:jc w:val="both"/>
        <w:outlineLvl w:val="2"/>
        <w:rPr>
          <w:rFonts w:ascii="Calibri" w:hAnsi="Calibri" w:cs="Arial"/>
          <w:sz w:val="18"/>
          <w:szCs w:val="18"/>
          <w:u w:val="single"/>
        </w:rPr>
      </w:pPr>
      <w:r w:rsidRPr="004F667D">
        <w:rPr>
          <w:rFonts w:ascii="Calibri" w:hAnsi="Calibri" w:cs="Arial"/>
          <w:sz w:val="18"/>
          <w:szCs w:val="18"/>
          <w:u w:val="single"/>
        </w:rPr>
        <w:t>SUFIT NAD SALĄ DUŻĄ WYSTAWY STAŁEJ</w:t>
      </w:r>
    </w:p>
    <w:p w14:paraId="27023B1C" w14:textId="77777777" w:rsidR="004F667D" w:rsidRPr="004F667D" w:rsidRDefault="004F667D" w:rsidP="004F667D">
      <w:pPr>
        <w:autoSpaceDE w:val="0"/>
        <w:autoSpaceDN w:val="0"/>
        <w:adjustRightInd w:val="0"/>
        <w:rPr>
          <w:rFonts w:ascii="Calibri" w:eastAsia="Calibri" w:hAnsi="Calibri" w:cs="Helvetica"/>
          <w:color w:val="auto"/>
          <w:sz w:val="24"/>
          <w:szCs w:val="24"/>
          <w:lang w:eastAsia="en-US"/>
        </w:rPr>
      </w:pPr>
      <w:r w:rsidRPr="004F667D">
        <w:rPr>
          <w:rFonts w:ascii="Calibri" w:eastAsia="Calibri" w:hAnsi="Calibri"/>
          <w:color w:val="auto"/>
          <w:sz w:val="24"/>
          <w:szCs w:val="24"/>
          <w:lang w:eastAsia="en-US"/>
        </w:rPr>
        <w:t xml:space="preserve">Pod rodzimym sufitem zostanie podwieszony sufit podwieszony w formie modułowej zbudowany z kraty z profili aluminiowych wypełnionych membraną termo rozciągalną. Górna płaszczyzna </w:t>
      </w:r>
      <w:proofErr w:type="spellStart"/>
      <w:r w:rsidRPr="004F667D">
        <w:rPr>
          <w:rFonts w:ascii="Calibri" w:eastAsia="Calibri" w:hAnsi="Calibri"/>
          <w:color w:val="auto"/>
          <w:sz w:val="24"/>
          <w:szCs w:val="24"/>
          <w:lang w:eastAsia="en-US"/>
        </w:rPr>
        <w:t>wysłonięta</w:t>
      </w:r>
      <w:proofErr w:type="spellEnd"/>
      <w:r w:rsidRPr="004F667D">
        <w:rPr>
          <w:rFonts w:ascii="Calibri" w:eastAsia="Calibri" w:hAnsi="Calibri"/>
          <w:color w:val="auto"/>
          <w:sz w:val="24"/>
          <w:szCs w:val="24"/>
          <w:lang w:eastAsia="en-US"/>
        </w:rPr>
        <w:t xml:space="preserve"> blachą aluminiową w celu montażu oświetlenia </w:t>
      </w:r>
      <w:proofErr w:type="spellStart"/>
      <w:r w:rsidRPr="004F667D">
        <w:rPr>
          <w:rFonts w:ascii="Calibri" w:eastAsia="Calibri" w:hAnsi="Calibri"/>
          <w:color w:val="auto"/>
          <w:sz w:val="24"/>
          <w:szCs w:val="24"/>
          <w:lang w:eastAsia="en-US"/>
        </w:rPr>
        <w:t>led</w:t>
      </w:r>
      <w:proofErr w:type="spellEnd"/>
      <w:r w:rsidRPr="004F667D">
        <w:rPr>
          <w:rFonts w:ascii="Calibri" w:eastAsia="Calibri" w:hAnsi="Calibri"/>
          <w:color w:val="auto"/>
          <w:sz w:val="24"/>
          <w:szCs w:val="24"/>
          <w:lang w:eastAsia="en-US"/>
        </w:rPr>
        <w:t xml:space="preserve"> o pięciu oddzielnie sterowanych strefach światła. Dookoła płaszczyzny sufitu, po jego obwodzie mocowany szynoprzewód do oświetlenia reflektorami kierunkowymi. Sufit podwieszony odsunięty od ścian o 50 cm- wyeksponowaną część sufitu istniejącego i sztukaterii należy oczyścić z istniejących warstw malarskich, zagruntować ponownie wyszpachlować oraz pomalować na kolor biały /NCS S 0500-N/. (</w:t>
      </w:r>
      <w:r w:rsidRPr="004F667D">
        <w:rPr>
          <w:rFonts w:ascii="Calibri" w:eastAsia="Calibri" w:hAnsi="Calibri"/>
          <w:b/>
          <w:color w:val="auto"/>
          <w:sz w:val="24"/>
          <w:szCs w:val="24"/>
          <w:lang w:eastAsia="en-US"/>
        </w:rPr>
        <w:t xml:space="preserve">wykonawca sufitu podwieszanego wyłoniony poza niniejszą procedurą przetargową, konieczne uzgodnienia prac. W ramach zadania przygotowane zostaną sufity rastrowe, oświetlenie </w:t>
      </w:r>
      <w:proofErr w:type="spellStart"/>
      <w:r w:rsidRPr="004F667D">
        <w:rPr>
          <w:rFonts w:ascii="Calibri" w:eastAsia="Calibri" w:hAnsi="Calibri"/>
          <w:b/>
          <w:color w:val="auto"/>
          <w:sz w:val="24"/>
          <w:szCs w:val="24"/>
          <w:lang w:eastAsia="en-US"/>
        </w:rPr>
        <w:t>led</w:t>
      </w:r>
      <w:proofErr w:type="spellEnd"/>
      <w:r w:rsidRPr="004F667D">
        <w:rPr>
          <w:rFonts w:ascii="Calibri" w:eastAsia="Calibri" w:hAnsi="Calibri"/>
          <w:b/>
          <w:color w:val="auto"/>
          <w:sz w:val="24"/>
          <w:szCs w:val="24"/>
          <w:lang w:eastAsia="en-US"/>
        </w:rPr>
        <w:t>, podkonstrukcja – poza zadaniem pozostaje sterowanie oświetleniem, szynoprzewody)</w:t>
      </w:r>
    </w:p>
    <w:p w14:paraId="1BA26955" w14:textId="77777777" w:rsidR="004F667D" w:rsidRPr="004F667D" w:rsidRDefault="004F667D" w:rsidP="004F667D">
      <w:pPr>
        <w:keepNext/>
        <w:widowControl/>
        <w:numPr>
          <w:ilvl w:val="2"/>
          <w:numId w:val="0"/>
        </w:numPr>
        <w:tabs>
          <w:tab w:val="num" w:pos="720"/>
        </w:tabs>
        <w:spacing w:before="240" w:after="60" w:line="360" w:lineRule="auto"/>
        <w:ind w:left="720" w:hanging="720"/>
        <w:jc w:val="both"/>
        <w:outlineLvl w:val="2"/>
        <w:rPr>
          <w:rFonts w:ascii="Calibri" w:hAnsi="Calibri" w:cs="Arial"/>
          <w:sz w:val="18"/>
          <w:szCs w:val="18"/>
          <w:u w:val="single"/>
        </w:rPr>
      </w:pPr>
      <w:r w:rsidRPr="004F667D">
        <w:rPr>
          <w:rFonts w:ascii="Calibri" w:hAnsi="Calibri" w:cs="Arial"/>
          <w:sz w:val="18"/>
          <w:szCs w:val="18"/>
          <w:u w:val="single"/>
        </w:rPr>
        <w:t>OTWORY OKIENNE W SALI WYSTAW</w:t>
      </w:r>
    </w:p>
    <w:p w14:paraId="40AF9248" w14:textId="77777777" w:rsidR="004F667D" w:rsidRPr="004F667D" w:rsidRDefault="004F667D" w:rsidP="004F667D">
      <w:pPr>
        <w:widowControl/>
        <w:rPr>
          <w:rFonts w:ascii="Calibri" w:eastAsia="Calibri" w:hAnsi="Calibri"/>
          <w:color w:val="auto"/>
          <w:sz w:val="24"/>
          <w:szCs w:val="24"/>
          <w:lang w:eastAsia="en-US"/>
        </w:rPr>
      </w:pPr>
      <w:r w:rsidRPr="004F667D">
        <w:rPr>
          <w:rFonts w:ascii="Calibri" w:eastAsia="Calibri" w:hAnsi="Calibri"/>
          <w:color w:val="auto"/>
          <w:sz w:val="24"/>
          <w:szCs w:val="24"/>
          <w:lang w:eastAsia="en-US"/>
        </w:rPr>
        <w:t xml:space="preserve">W znajdującej się w sali wystaw ścianie z otworami okiennymi dwa skrajne otwory ulegną zasłonięciu poprzez zainstalowanie w ich płaszczyźnie napinanych ścian świetlnych z tkaniny </w:t>
      </w:r>
      <w:proofErr w:type="spellStart"/>
      <w:r w:rsidRPr="004F667D">
        <w:rPr>
          <w:rFonts w:ascii="Calibri" w:eastAsia="Calibri" w:hAnsi="Calibri"/>
          <w:color w:val="auto"/>
          <w:sz w:val="24"/>
          <w:szCs w:val="24"/>
          <w:lang w:eastAsia="en-US"/>
        </w:rPr>
        <w:t>Artolis</w:t>
      </w:r>
      <w:proofErr w:type="spellEnd"/>
      <w:r w:rsidRPr="004F667D">
        <w:rPr>
          <w:rFonts w:ascii="Calibri" w:eastAsia="Calibri" w:hAnsi="Calibri"/>
          <w:color w:val="auto"/>
          <w:sz w:val="24"/>
          <w:szCs w:val="24"/>
          <w:lang w:eastAsia="en-US"/>
        </w:rPr>
        <w:t xml:space="preserve"> </w:t>
      </w:r>
      <w:proofErr w:type="spellStart"/>
      <w:r w:rsidRPr="004F667D">
        <w:rPr>
          <w:rFonts w:ascii="Calibri" w:eastAsia="Calibri" w:hAnsi="Calibri"/>
          <w:color w:val="auto"/>
          <w:sz w:val="24"/>
          <w:szCs w:val="24"/>
          <w:lang w:eastAsia="en-US"/>
        </w:rPr>
        <w:t>Extraprint</w:t>
      </w:r>
      <w:proofErr w:type="spellEnd"/>
      <w:r w:rsidRPr="004F667D">
        <w:rPr>
          <w:rFonts w:ascii="Calibri" w:eastAsia="Calibri" w:hAnsi="Calibri"/>
          <w:color w:val="auto"/>
          <w:sz w:val="24"/>
          <w:szCs w:val="24"/>
          <w:lang w:eastAsia="en-US"/>
        </w:rPr>
        <w:t xml:space="preserve"> AXPP w ramie systemowej na zawiasach mocowanych do ramy w futrynie okiennej (</w:t>
      </w:r>
      <w:r w:rsidRPr="004F667D">
        <w:rPr>
          <w:rFonts w:ascii="Calibri" w:eastAsia="Calibri" w:hAnsi="Calibri"/>
          <w:b/>
          <w:color w:val="auto"/>
          <w:sz w:val="24"/>
          <w:szCs w:val="24"/>
          <w:lang w:eastAsia="en-US"/>
        </w:rPr>
        <w:t>wykonawca ścian świetlnych w ramie systemowej wyłoniony poza niniejszą procedurą przetargową, konieczne uzgodnienia prac)</w:t>
      </w:r>
      <w:r w:rsidRPr="004F667D">
        <w:rPr>
          <w:rFonts w:ascii="Calibri" w:eastAsia="Calibri" w:hAnsi="Calibri"/>
          <w:color w:val="auto"/>
          <w:sz w:val="24"/>
          <w:szCs w:val="24"/>
          <w:lang w:eastAsia="en-US"/>
        </w:rPr>
        <w:t xml:space="preserve">. W celu rewizji </w:t>
      </w:r>
      <w:proofErr w:type="spellStart"/>
      <w:r w:rsidRPr="004F667D">
        <w:rPr>
          <w:rFonts w:ascii="Calibri" w:eastAsia="Calibri" w:hAnsi="Calibri"/>
          <w:color w:val="auto"/>
          <w:sz w:val="24"/>
          <w:szCs w:val="24"/>
          <w:lang w:eastAsia="en-US"/>
        </w:rPr>
        <w:t>wysłony</w:t>
      </w:r>
      <w:proofErr w:type="spellEnd"/>
      <w:r w:rsidRPr="004F667D">
        <w:rPr>
          <w:rFonts w:ascii="Calibri" w:eastAsia="Calibri" w:hAnsi="Calibri"/>
          <w:color w:val="auto"/>
          <w:sz w:val="24"/>
          <w:szCs w:val="24"/>
          <w:lang w:eastAsia="en-US"/>
        </w:rPr>
        <w:t xml:space="preserve"> </w:t>
      </w:r>
      <w:r w:rsidRPr="004F667D">
        <w:rPr>
          <w:rFonts w:ascii="Calibri" w:eastAsia="Calibri" w:hAnsi="Calibri"/>
          <w:color w:val="auto"/>
          <w:sz w:val="24"/>
          <w:szCs w:val="24"/>
          <w:lang w:eastAsia="en-US"/>
        </w:rPr>
        <w:lastRenderedPageBreak/>
        <w:t xml:space="preserve">będą posiadały możliwość uchylania się. Całość podświetlana w systemie LED o kontrolowanym natężeniu i barwie światła. Środkowy otwór po pracach montażowych antresoli zostanie przesłonięty przez dwustronną zabudowę </w:t>
      </w:r>
      <w:proofErr w:type="spellStart"/>
      <w:r w:rsidRPr="004F667D">
        <w:rPr>
          <w:rFonts w:ascii="Calibri" w:eastAsia="Calibri" w:hAnsi="Calibri"/>
          <w:color w:val="auto"/>
          <w:sz w:val="24"/>
          <w:szCs w:val="24"/>
          <w:lang w:eastAsia="en-US"/>
        </w:rPr>
        <w:t>gk</w:t>
      </w:r>
      <w:proofErr w:type="spellEnd"/>
      <w:r w:rsidRPr="004F667D">
        <w:rPr>
          <w:rFonts w:ascii="Calibri" w:eastAsia="Calibri" w:hAnsi="Calibri"/>
          <w:color w:val="auto"/>
          <w:sz w:val="24"/>
          <w:szCs w:val="24"/>
          <w:lang w:eastAsia="en-US"/>
        </w:rPr>
        <w:t xml:space="preserve"> na podkonstrukcji z profili </w:t>
      </w:r>
      <w:proofErr w:type="spellStart"/>
      <w:r w:rsidRPr="004F667D">
        <w:rPr>
          <w:rFonts w:ascii="Calibri" w:eastAsia="Calibri" w:hAnsi="Calibri"/>
          <w:color w:val="auto"/>
          <w:sz w:val="24"/>
          <w:szCs w:val="24"/>
          <w:lang w:eastAsia="en-US"/>
        </w:rPr>
        <w:t>zimnogiętych</w:t>
      </w:r>
      <w:proofErr w:type="spellEnd"/>
      <w:r w:rsidRPr="004F667D">
        <w:rPr>
          <w:rFonts w:ascii="Calibri" w:eastAsia="Calibri" w:hAnsi="Calibri"/>
          <w:color w:val="auto"/>
          <w:sz w:val="24"/>
          <w:szCs w:val="24"/>
          <w:lang w:eastAsia="en-US"/>
        </w:rPr>
        <w:t>, bez możliwości otwierania się. Wszystkie przesłony zlicowane z tynkiem. W przestrzeń okienną za zabudową możliwy będzie wgląd za pomocą ukrytych za monitorami drzwiczek rewizyjnych. Szyby okienne pokryć folią matującą.</w:t>
      </w:r>
    </w:p>
    <w:p w14:paraId="2A8BBB09" w14:textId="77777777" w:rsidR="004F667D" w:rsidRPr="004F667D" w:rsidRDefault="004F667D" w:rsidP="004F667D">
      <w:pPr>
        <w:keepNext/>
        <w:widowControl/>
        <w:numPr>
          <w:ilvl w:val="1"/>
          <w:numId w:val="0"/>
        </w:numPr>
        <w:tabs>
          <w:tab w:val="num" w:pos="576"/>
        </w:tabs>
        <w:spacing w:before="240" w:after="60" w:line="360" w:lineRule="auto"/>
        <w:ind w:left="576" w:hanging="576"/>
        <w:jc w:val="both"/>
        <w:outlineLvl w:val="1"/>
        <w:rPr>
          <w:rFonts w:ascii="Calibri" w:hAnsi="Calibri" w:cs="Arial"/>
          <w:b/>
          <w:i/>
          <w:color w:val="auto"/>
          <w:sz w:val="18"/>
          <w:szCs w:val="18"/>
          <w:u w:val="single"/>
        </w:rPr>
      </w:pPr>
      <w:bookmarkStart w:id="17" w:name="_Toc480726224"/>
      <w:r w:rsidRPr="004F667D">
        <w:rPr>
          <w:rFonts w:ascii="Calibri" w:hAnsi="Calibri" w:cs="Arial"/>
          <w:b/>
          <w:i/>
          <w:color w:val="auto"/>
          <w:sz w:val="18"/>
          <w:szCs w:val="18"/>
          <w:u w:val="single"/>
        </w:rPr>
        <w:t>SPOCZNIKI PRZY ISTNIEJĄCEJ SALI KONFERENCYJNEJ oraz SPOCZNIK PÓŁPIĘTRA MAŁEJ SALI WYSTAWOWEJ I „BABIŃCA”</w:t>
      </w:r>
      <w:bookmarkEnd w:id="17"/>
    </w:p>
    <w:p w14:paraId="4D930ACE" w14:textId="77777777" w:rsidR="004F667D" w:rsidRPr="004F667D" w:rsidRDefault="004F667D" w:rsidP="004F667D">
      <w:pPr>
        <w:widowControl/>
        <w:rPr>
          <w:rFonts w:ascii="Calibri" w:eastAsia="Calibri" w:hAnsi="Calibri"/>
          <w:color w:val="auto"/>
          <w:sz w:val="24"/>
          <w:szCs w:val="24"/>
          <w:lang w:eastAsia="en-US"/>
        </w:rPr>
      </w:pPr>
      <w:r w:rsidRPr="004F667D">
        <w:rPr>
          <w:rFonts w:ascii="Calibri" w:eastAsia="Calibri" w:hAnsi="Calibri"/>
          <w:color w:val="auto"/>
          <w:sz w:val="24"/>
          <w:szCs w:val="24"/>
          <w:lang w:eastAsia="en-US"/>
        </w:rPr>
        <w:t xml:space="preserve">Wszystkie spoczniki ulegną ujednoliceniu. Cała ściana będzie </w:t>
      </w:r>
      <w:proofErr w:type="spellStart"/>
      <w:r w:rsidRPr="004F667D">
        <w:rPr>
          <w:rFonts w:ascii="Calibri" w:eastAsia="Calibri" w:hAnsi="Calibri"/>
          <w:color w:val="auto"/>
          <w:sz w:val="24"/>
          <w:szCs w:val="24"/>
          <w:lang w:eastAsia="en-US"/>
        </w:rPr>
        <w:t>otynkowana-tynk</w:t>
      </w:r>
      <w:proofErr w:type="spellEnd"/>
      <w:r w:rsidRPr="004F667D">
        <w:rPr>
          <w:rFonts w:ascii="Calibri" w:eastAsia="Calibri" w:hAnsi="Calibri"/>
          <w:color w:val="auto"/>
          <w:sz w:val="24"/>
          <w:szCs w:val="24"/>
          <w:lang w:eastAsia="en-US"/>
        </w:rPr>
        <w:t xml:space="preserve"> tynk uszlachetniony z pigmentem, a znajdująca się poniżej historyczna okładzina z lastryko ulegnie renowacji. Należy uporządkować spocznik przez schowanie gaśnicy, przeniesienie lamp, przycisków awaryjnych i przeciwpożarowych oraz zastąpienie istniejących drzwi drzwiami </w:t>
      </w:r>
      <w:proofErr w:type="spellStart"/>
      <w:r w:rsidRPr="004F667D">
        <w:rPr>
          <w:rFonts w:ascii="Calibri" w:eastAsia="Calibri" w:hAnsi="Calibri"/>
          <w:color w:val="auto"/>
          <w:sz w:val="24"/>
          <w:szCs w:val="24"/>
          <w:lang w:eastAsia="en-US"/>
        </w:rPr>
        <w:t>bezprzylgowymi</w:t>
      </w:r>
      <w:proofErr w:type="spellEnd"/>
      <w:r w:rsidRPr="004F667D">
        <w:rPr>
          <w:rFonts w:ascii="Calibri" w:eastAsia="Calibri" w:hAnsi="Calibri"/>
          <w:color w:val="auto"/>
          <w:sz w:val="24"/>
          <w:szCs w:val="24"/>
          <w:lang w:eastAsia="en-US"/>
        </w:rPr>
        <w:t xml:space="preserve">  w kolorze ściany. W celu schowania oświetlenia i oświetlenia awaryjnego należy poszerzyć podciąg zabudową </w:t>
      </w:r>
      <w:proofErr w:type="spellStart"/>
      <w:r w:rsidRPr="004F667D">
        <w:rPr>
          <w:rFonts w:ascii="Calibri" w:eastAsia="Calibri" w:hAnsi="Calibri"/>
          <w:color w:val="auto"/>
          <w:sz w:val="24"/>
          <w:szCs w:val="24"/>
          <w:lang w:eastAsia="en-US"/>
        </w:rPr>
        <w:t>gk</w:t>
      </w:r>
      <w:proofErr w:type="spellEnd"/>
      <w:r w:rsidRPr="004F667D">
        <w:rPr>
          <w:rFonts w:ascii="Calibri" w:eastAsia="Calibri" w:hAnsi="Calibri"/>
          <w:color w:val="auto"/>
          <w:sz w:val="24"/>
          <w:szCs w:val="24"/>
          <w:lang w:eastAsia="en-US"/>
        </w:rPr>
        <w:t xml:space="preserve">. Zostaną zlikwidowane grzejniki, a w ich miejsce zamontowana płaszczyzny ściany grzewczej. W obrębie spocznika przed Synagogą przewidziano wykonanie nowej zabudowy </w:t>
      </w:r>
      <w:proofErr w:type="spellStart"/>
      <w:r w:rsidRPr="004F667D">
        <w:rPr>
          <w:rFonts w:ascii="Calibri" w:eastAsia="Calibri" w:hAnsi="Calibri"/>
          <w:color w:val="auto"/>
          <w:sz w:val="24"/>
          <w:szCs w:val="24"/>
          <w:lang w:eastAsia="en-US"/>
        </w:rPr>
        <w:t>gk</w:t>
      </w:r>
      <w:proofErr w:type="spellEnd"/>
      <w:r w:rsidRPr="004F667D">
        <w:rPr>
          <w:rFonts w:ascii="Calibri" w:eastAsia="Calibri" w:hAnsi="Calibri"/>
          <w:color w:val="auto"/>
          <w:sz w:val="24"/>
          <w:szCs w:val="24"/>
          <w:lang w:eastAsia="en-US"/>
        </w:rPr>
        <w:t xml:space="preserve"> na ruszcie metalowym płytowaną pojedynczo do pełnej wysokości pomieszczenia, w tym samym obrysie, z wykonaniem wnęki pod montaż szafki gaśnicy.</w:t>
      </w:r>
    </w:p>
    <w:p w14:paraId="1D126611" w14:textId="77777777" w:rsidR="004F667D" w:rsidRPr="004F667D" w:rsidRDefault="004F667D" w:rsidP="004F667D">
      <w:pPr>
        <w:widowControl/>
        <w:rPr>
          <w:rFonts w:ascii="Calibri" w:eastAsia="Calibri" w:hAnsi="Calibri"/>
          <w:color w:val="auto"/>
          <w:sz w:val="24"/>
          <w:szCs w:val="24"/>
          <w:lang w:eastAsia="en-US"/>
        </w:rPr>
      </w:pPr>
      <w:r w:rsidRPr="004F667D">
        <w:rPr>
          <w:rFonts w:ascii="Calibri" w:eastAsia="Calibri" w:hAnsi="Calibri"/>
          <w:color w:val="auto"/>
          <w:sz w:val="24"/>
          <w:szCs w:val="24"/>
          <w:lang w:eastAsia="en-US"/>
        </w:rPr>
        <w:t xml:space="preserve">Istniejące grzejniki zostaną zlikwidowane. W ich miejsce po skuciu warstwy tynku zamontowane będą płaszczyzny ścian grzewczych zlicowane i zaszpachlowane w jedną płaszczyznę z istniejącymi bądź projektowanymi okładzinami </w:t>
      </w:r>
      <w:proofErr w:type="spellStart"/>
      <w:r w:rsidRPr="004F667D">
        <w:rPr>
          <w:rFonts w:ascii="Calibri" w:eastAsia="Calibri" w:hAnsi="Calibri"/>
          <w:color w:val="auto"/>
          <w:sz w:val="24"/>
          <w:szCs w:val="24"/>
          <w:lang w:eastAsia="en-US"/>
        </w:rPr>
        <w:t>gk</w:t>
      </w:r>
      <w:proofErr w:type="spellEnd"/>
      <w:r w:rsidRPr="004F667D">
        <w:rPr>
          <w:rFonts w:ascii="Calibri" w:eastAsia="Calibri" w:hAnsi="Calibri"/>
          <w:color w:val="auto"/>
          <w:sz w:val="24"/>
          <w:szCs w:val="24"/>
          <w:lang w:eastAsia="en-US"/>
        </w:rPr>
        <w:t xml:space="preserve"> ścian. W przestrzeni spoczników klatki schodowej istniejący grzejnik stalowy płytowy zostanie zdemontowany i zamieniony na ścianę grzejną w postaci panelu grzewczo-chłodzącego o wym. 62.5x200 cm- montaż w zabudowie </w:t>
      </w:r>
      <w:proofErr w:type="spellStart"/>
      <w:r w:rsidRPr="004F667D">
        <w:rPr>
          <w:rFonts w:ascii="Calibri" w:eastAsia="Calibri" w:hAnsi="Calibri"/>
          <w:color w:val="auto"/>
          <w:sz w:val="24"/>
          <w:szCs w:val="24"/>
          <w:lang w:eastAsia="en-US"/>
        </w:rPr>
        <w:t>gk</w:t>
      </w:r>
      <w:proofErr w:type="spellEnd"/>
      <w:r w:rsidRPr="004F667D">
        <w:rPr>
          <w:rFonts w:ascii="Calibri" w:eastAsia="Calibri" w:hAnsi="Calibri"/>
          <w:color w:val="auto"/>
          <w:sz w:val="24"/>
          <w:szCs w:val="24"/>
          <w:lang w:eastAsia="en-US"/>
        </w:rPr>
        <w:t xml:space="preserve">. </w:t>
      </w:r>
    </w:p>
    <w:p w14:paraId="65E25CDC" w14:textId="77777777" w:rsidR="004F667D" w:rsidRPr="004F667D" w:rsidRDefault="004F667D" w:rsidP="004F667D">
      <w:pPr>
        <w:widowControl/>
        <w:rPr>
          <w:rFonts w:ascii="Calibri" w:eastAsia="Calibri" w:hAnsi="Calibri"/>
          <w:color w:val="auto"/>
          <w:sz w:val="24"/>
          <w:szCs w:val="24"/>
          <w:lang w:eastAsia="en-US"/>
        </w:rPr>
      </w:pPr>
      <w:r w:rsidRPr="004F667D">
        <w:rPr>
          <w:rFonts w:ascii="Calibri" w:eastAsia="Calibri" w:hAnsi="Calibri"/>
          <w:color w:val="auto"/>
          <w:sz w:val="24"/>
          <w:szCs w:val="24"/>
          <w:lang w:eastAsia="en-US"/>
        </w:rPr>
        <w:t xml:space="preserve">Poziome fragmenty balustrad istniejących na spoczniku Małej Sali oraz Babińca zabezpieczone będą dodatkowo balustradami </w:t>
      </w:r>
      <w:proofErr w:type="spellStart"/>
      <w:r w:rsidRPr="004F667D">
        <w:rPr>
          <w:rFonts w:ascii="Calibri" w:eastAsia="Calibri" w:hAnsi="Calibri"/>
          <w:color w:val="auto"/>
          <w:sz w:val="24"/>
          <w:szCs w:val="24"/>
          <w:lang w:eastAsia="en-US"/>
        </w:rPr>
        <w:t>całoszklanymi</w:t>
      </w:r>
      <w:proofErr w:type="spellEnd"/>
      <w:r w:rsidRPr="004F667D">
        <w:rPr>
          <w:rFonts w:ascii="Calibri" w:eastAsia="Calibri" w:hAnsi="Calibri"/>
          <w:color w:val="auto"/>
          <w:sz w:val="24"/>
          <w:szCs w:val="24"/>
          <w:lang w:eastAsia="en-US"/>
        </w:rPr>
        <w:t xml:space="preserve"> z tafli szkła hartowanego i klejonego bezpiecznego </w:t>
      </w:r>
      <w:proofErr w:type="spellStart"/>
      <w:r w:rsidRPr="004F667D">
        <w:rPr>
          <w:rFonts w:ascii="Calibri" w:eastAsia="Calibri" w:hAnsi="Calibri"/>
          <w:color w:val="auto"/>
          <w:sz w:val="24"/>
          <w:szCs w:val="24"/>
          <w:lang w:eastAsia="en-US"/>
        </w:rPr>
        <w:t>optiwhite</w:t>
      </w:r>
      <w:proofErr w:type="spellEnd"/>
      <w:r w:rsidRPr="004F667D">
        <w:rPr>
          <w:rFonts w:ascii="Calibri" w:eastAsia="Calibri" w:hAnsi="Calibri"/>
          <w:color w:val="auto"/>
          <w:sz w:val="24"/>
          <w:szCs w:val="24"/>
          <w:lang w:eastAsia="en-US"/>
        </w:rPr>
        <w:t xml:space="preserve"> na </w:t>
      </w:r>
      <w:proofErr w:type="spellStart"/>
      <w:r w:rsidRPr="004F667D">
        <w:rPr>
          <w:rFonts w:ascii="Calibri" w:eastAsia="Calibri" w:hAnsi="Calibri"/>
          <w:color w:val="auto"/>
          <w:sz w:val="24"/>
          <w:szCs w:val="24"/>
          <w:lang w:eastAsia="en-US"/>
        </w:rPr>
        <w:t>rotulach</w:t>
      </w:r>
      <w:proofErr w:type="spellEnd"/>
      <w:r w:rsidRPr="004F667D">
        <w:rPr>
          <w:rFonts w:ascii="Calibri" w:eastAsia="Calibri" w:hAnsi="Calibri"/>
          <w:color w:val="auto"/>
          <w:sz w:val="24"/>
          <w:szCs w:val="24"/>
          <w:lang w:eastAsia="en-US"/>
        </w:rPr>
        <w:t xml:space="preserve"> ze stali kwasoodpornej. </w:t>
      </w:r>
    </w:p>
    <w:p w14:paraId="38115716" w14:textId="77777777" w:rsidR="004F667D" w:rsidRPr="004F667D" w:rsidRDefault="004F667D" w:rsidP="004F667D">
      <w:pPr>
        <w:widowControl/>
        <w:rPr>
          <w:rFonts w:ascii="Calibri" w:eastAsia="Calibri" w:hAnsi="Calibri"/>
          <w:color w:val="auto"/>
          <w:sz w:val="24"/>
          <w:szCs w:val="24"/>
          <w:lang w:eastAsia="en-US"/>
        </w:rPr>
      </w:pPr>
      <w:r w:rsidRPr="004F667D">
        <w:rPr>
          <w:rFonts w:ascii="Calibri" w:eastAsia="Calibri" w:hAnsi="Calibri"/>
          <w:color w:val="auto"/>
          <w:sz w:val="24"/>
          <w:szCs w:val="24"/>
          <w:lang w:eastAsia="en-US"/>
        </w:rPr>
        <w:t>W przestrzeni spocznika przed Synagogą zaprojektowano lampę sufitową na podkonstrukcji ze stalowych profili 2x2cm zawieszoną na cięgnach stalowych umożliwiających  regulację wysokości o konstrukcji identycznej jak sufit podwieszony Sali Głównej Wystawy Stałej (</w:t>
      </w:r>
      <w:r w:rsidRPr="004F667D">
        <w:rPr>
          <w:rFonts w:ascii="Calibri" w:eastAsia="Calibri" w:hAnsi="Calibri"/>
          <w:b/>
          <w:color w:val="auto"/>
          <w:sz w:val="24"/>
          <w:szCs w:val="24"/>
          <w:lang w:eastAsia="en-US"/>
        </w:rPr>
        <w:t xml:space="preserve">wykonawca sufitu podwieszanego wyłoniony poza niniejszą procedurą przetargową, konieczne uzgodnienia prac. W ramach zadania przygotowany zostanie sufit rastrowy, oświetlenie </w:t>
      </w:r>
      <w:proofErr w:type="spellStart"/>
      <w:r w:rsidRPr="004F667D">
        <w:rPr>
          <w:rFonts w:ascii="Calibri" w:eastAsia="Calibri" w:hAnsi="Calibri"/>
          <w:b/>
          <w:color w:val="auto"/>
          <w:sz w:val="24"/>
          <w:szCs w:val="24"/>
          <w:lang w:eastAsia="en-US"/>
        </w:rPr>
        <w:t>led</w:t>
      </w:r>
      <w:proofErr w:type="spellEnd"/>
      <w:r w:rsidRPr="004F667D">
        <w:rPr>
          <w:rFonts w:ascii="Calibri" w:eastAsia="Calibri" w:hAnsi="Calibri"/>
          <w:b/>
          <w:color w:val="auto"/>
          <w:sz w:val="24"/>
          <w:szCs w:val="24"/>
          <w:lang w:eastAsia="en-US"/>
        </w:rPr>
        <w:t>, podkonstrukcja, pomoc przy montażu oświetlenia awaryjnego – poza zadaniem pozostaje sterowanie oświetleniem oraz szynoprzewody)</w:t>
      </w:r>
      <w:r w:rsidRPr="004F667D">
        <w:rPr>
          <w:rFonts w:ascii="Calibri" w:eastAsia="Calibri" w:hAnsi="Calibri"/>
          <w:color w:val="auto"/>
          <w:sz w:val="24"/>
          <w:szCs w:val="24"/>
          <w:lang w:eastAsia="en-US"/>
        </w:rPr>
        <w:t xml:space="preserve"> .</w:t>
      </w:r>
    </w:p>
    <w:p w14:paraId="0C46C7CE" w14:textId="77777777" w:rsidR="004F667D" w:rsidRPr="004F667D" w:rsidRDefault="004F667D" w:rsidP="004F667D">
      <w:pPr>
        <w:widowControl/>
        <w:rPr>
          <w:rFonts w:ascii="Calibri" w:eastAsia="Calibri" w:hAnsi="Calibri"/>
          <w:color w:val="auto"/>
          <w:sz w:val="24"/>
          <w:szCs w:val="24"/>
          <w:lang w:eastAsia="en-US"/>
        </w:rPr>
      </w:pPr>
      <w:r w:rsidRPr="004F667D">
        <w:rPr>
          <w:rFonts w:ascii="Calibri" w:eastAsia="Calibri" w:hAnsi="Calibri"/>
          <w:color w:val="auto"/>
          <w:sz w:val="24"/>
          <w:szCs w:val="24"/>
          <w:lang w:eastAsia="en-US"/>
        </w:rPr>
        <w:t>Wykończenie ścian tynk mineralny klasy GP CS III o ziarnistości 0,3 mm, zacierany na gładko, malowany matową farbą ceramiczną klasy I, w kolorze NCS S 0500-N.</w:t>
      </w:r>
    </w:p>
    <w:p w14:paraId="126BD107" w14:textId="77777777" w:rsidR="004F667D" w:rsidRPr="004F667D" w:rsidRDefault="004F667D" w:rsidP="004F667D">
      <w:pPr>
        <w:widowControl/>
        <w:rPr>
          <w:rFonts w:ascii="Calibri" w:eastAsia="Calibri" w:hAnsi="Calibri"/>
          <w:color w:val="auto"/>
          <w:sz w:val="24"/>
          <w:szCs w:val="24"/>
          <w:lang w:eastAsia="en-US"/>
        </w:rPr>
      </w:pPr>
      <w:r w:rsidRPr="004F667D">
        <w:rPr>
          <w:rFonts w:ascii="Calibri" w:eastAsia="Calibri" w:hAnsi="Calibri"/>
          <w:color w:val="auto"/>
          <w:sz w:val="24"/>
          <w:szCs w:val="24"/>
          <w:lang w:eastAsia="en-US"/>
        </w:rPr>
        <w:t xml:space="preserve">Sufity istniejące i sztukaterie należy oczyścić z istniejących warstw malarskich, zagruntować ponownie wyszpachlować na gładko oraz pomalować na kolor biały /NCS S 0500-N/. </w:t>
      </w:r>
    </w:p>
    <w:p w14:paraId="4D3EACF1" w14:textId="77777777" w:rsidR="004F667D" w:rsidRPr="004F667D" w:rsidRDefault="004F667D" w:rsidP="004F667D">
      <w:pPr>
        <w:widowControl/>
        <w:rPr>
          <w:rFonts w:ascii="Calibri" w:eastAsia="Calibri" w:hAnsi="Calibri"/>
          <w:color w:val="auto"/>
          <w:sz w:val="24"/>
          <w:szCs w:val="24"/>
          <w:lang w:eastAsia="en-US"/>
        </w:rPr>
      </w:pPr>
      <w:r w:rsidRPr="004F667D">
        <w:rPr>
          <w:rFonts w:ascii="Calibri" w:eastAsia="Calibri" w:hAnsi="Calibri"/>
          <w:color w:val="auto"/>
          <w:sz w:val="24"/>
          <w:szCs w:val="24"/>
          <w:lang w:eastAsia="en-US"/>
        </w:rPr>
        <w:t xml:space="preserve">Cokoły na ścianach /bez ścian samoistnie wykończonych/ z malowanych wodoodpornie matowo w kolorze ściany profilowanych listew drewnianych wysokości 10 cm. </w:t>
      </w:r>
    </w:p>
    <w:p w14:paraId="787D8A9D" w14:textId="77777777" w:rsidR="004F667D" w:rsidRPr="004F667D" w:rsidRDefault="004F667D" w:rsidP="004F667D">
      <w:pPr>
        <w:widowControl/>
        <w:rPr>
          <w:rFonts w:ascii="Calibri" w:eastAsia="Calibri" w:hAnsi="Calibri"/>
          <w:color w:val="auto"/>
          <w:sz w:val="24"/>
          <w:szCs w:val="24"/>
          <w:lang w:eastAsia="en-US"/>
        </w:rPr>
      </w:pPr>
      <w:r w:rsidRPr="004F667D">
        <w:rPr>
          <w:rFonts w:ascii="Calibri" w:eastAsia="Calibri" w:hAnsi="Calibri"/>
          <w:color w:val="auto"/>
          <w:sz w:val="24"/>
          <w:szCs w:val="24"/>
          <w:lang w:eastAsia="en-US"/>
        </w:rPr>
        <w:t xml:space="preserve">Zakończenia pionowe okładziny ścian z lastryko wykończyć profilem stalowym wysokości/szerokości 10 cm malowanym strukturalnie w kolorze konstrukcji i mocowany na dystansie umożliwiającym </w:t>
      </w:r>
      <w:proofErr w:type="spellStart"/>
      <w:r w:rsidRPr="004F667D">
        <w:rPr>
          <w:rFonts w:ascii="Calibri" w:eastAsia="Calibri" w:hAnsi="Calibri"/>
          <w:color w:val="auto"/>
          <w:sz w:val="24"/>
          <w:szCs w:val="24"/>
          <w:lang w:eastAsia="en-US"/>
        </w:rPr>
        <w:t>prostokreślne</w:t>
      </w:r>
      <w:proofErr w:type="spellEnd"/>
      <w:r w:rsidRPr="004F667D">
        <w:rPr>
          <w:rFonts w:ascii="Calibri" w:eastAsia="Calibri" w:hAnsi="Calibri"/>
          <w:color w:val="auto"/>
          <w:sz w:val="24"/>
          <w:szCs w:val="24"/>
          <w:lang w:eastAsia="en-US"/>
        </w:rPr>
        <w:t xml:space="preserve"> prowadzenie na tle muru.</w:t>
      </w:r>
    </w:p>
    <w:p w14:paraId="033BACEA" w14:textId="77777777" w:rsidR="004F667D" w:rsidRPr="004F667D" w:rsidRDefault="004F667D" w:rsidP="004F667D">
      <w:pPr>
        <w:keepNext/>
        <w:widowControl/>
        <w:numPr>
          <w:ilvl w:val="1"/>
          <w:numId w:val="0"/>
        </w:numPr>
        <w:tabs>
          <w:tab w:val="num" w:pos="576"/>
        </w:tabs>
        <w:spacing w:before="240" w:after="60" w:line="360" w:lineRule="auto"/>
        <w:ind w:left="576" w:hanging="576"/>
        <w:jc w:val="both"/>
        <w:outlineLvl w:val="1"/>
        <w:rPr>
          <w:rFonts w:ascii="Calibri" w:hAnsi="Calibri" w:cs="Arial"/>
          <w:b/>
          <w:i/>
          <w:color w:val="auto"/>
          <w:sz w:val="18"/>
          <w:szCs w:val="18"/>
          <w:u w:val="single"/>
        </w:rPr>
      </w:pPr>
      <w:bookmarkStart w:id="18" w:name="_Toc480726225"/>
      <w:r w:rsidRPr="004F667D">
        <w:rPr>
          <w:rFonts w:ascii="Calibri" w:hAnsi="Calibri" w:cs="Arial"/>
          <w:b/>
          <w:i/>
          <w:color w:val="auto"/>
          <w:sz w:val="18"/>
          <w:szCs w:val="18"/>
          <w:u w:val="single"/>
        </w:rPr>
        <w:lastRenderedPageBreak/>
        <w:t>SYNAGOGA</w:t>
      </w:r>
      <w:bookmarkEnd w:id="18"/>
    </w:p>
    <w:p w14:paraId="2365347F" w14:textId="77777777" w:rsidR="004F667D" w:rsidRPr="004F667D" w:rsidRDefault="004F667D" w:rsidP="004F667D">
      <w:pPr>
        <w:widowControl/>
        <w:rPr>
          <w:rFonts w:ascii="Calibri" w:eastAsia="Calibri" w:hAnsi="Calibri"/>
          <w:color w:val="auto"/>
          <w:sz w:val="24"/>
          <w:szCs w:val="24"/>
          <w:lang w:eastAsia="en-US"/>
        </w:rPr>
      </w:pPr>
      <w:r w:rsidRPr="004F667D">
        <w:rPr>
          <w:rFonts w:ascii="Calibri" w:eastAsia="Calibri" w:hAnsi="Calibri"/>
          <w:color w:val="auto"/>
          <w:sz w:val="24"/>
          <w:szCs w:val="24"/>
          <w:lang w:eastAsia="en-US"/>
        </w:rPr>
        <w:t>Projekt w obrębie synagogi obejmuje ogólne uporządkowanie elementów konstrukcyjnych budynku pod kątem dostosowania do funkcji sakralnej jak i wystawienniczej:</w:t>
      </w:r>
    </w:p>
    <w:p w14:paraId="7C9BBB69" w14:textId="77777777" w:rsidR="004F667D" w:rsidRPr="004F667D" w:rsidRDefault="004F667D" w:rsidP="004F667D">
      <w:pPr>
        <w:keepNext/>
        <w:widowControl/>
        <w:numPr>
          <w:ilvl w:val="2"/>
          <w:numId w:val="0"/>
        </w:numPr>
        <w:tabs>
          <w:tab w:val="num" w:pos="720"/>
        </w:tabs>
        <w:spacing w:before="240" w:after="60" w:line="360" w:lineRule="auto"/>
        <w:ind w:left="720" w:hanging="720"/>
        <w:jc w:val="both"/>
        <w:outlineLvl w:val="2"/>
        <w:rPr>
          <w:rFonts w:ascii="Calibri" w:hAnsi="Calibri" w:cs="Arial"/>
          <w:sz w:val="18"/>
          <w:szCs w:val="18"/>
          <w:u w:val="single"/>
        </w:rPr>
      </w:pPr>
      <w:r w:rsidRPr="004F667D">
        <w:rPr>
          <w:rFonts w:ascii="Calibri" w:hAnsi="Calibri" w:cs="Arial"/>
          <w:sz w:val="18"/>
          <w:szCs w:val="18"/>
          <w:u w:val="single"/>
        </w:rPr>
        <w:t>PRACE REMONTOWO – BUDOWLANE - WYBURZENIA</w:t>
      </w:r>
    </w:p>
    <w:p w14:paraId="7D71A2BA" w14:textId="77777777" w:rsidR="004F667D" w:rsidRPr="004F667D" w:rsidRDefault="004F667D" w:rsidP="004F667D">
      <w:pPr>
        <w:widowControl/>
        <w:rPr>
          <w:rFonts w:ascii="Calibri" w:eastAsia="Calibri" w:hAnsi="Calibri"/>
          <w:color w:val="auto"/>
          <w:sz w:val="24"/>
          <w:szCs w:val="24"/>
          <w:lang w:eastAsia="en-US"/>
        </w:rPr>
      </w:pPr>
      <w:r w:rsidRPr="004F667D">
        <w:rPr>
          <w:rFonts w:ascii="Calibri" w:eastAsia="Calibri" w:hAnsi="Calibri"/>
          <w:color w:val="auto"/>
          <w:sz w:val="24"/>
          <w:szCs w:val="24"/>
          <w:lang w:eastAsia="en-US"/>
        </w:rPr>
        <w:t>Ze względu na konieczność zmodernizowania wentylacji w budynku Instytutu oraz dostosowanie do nowej aranżacji w Synagodze, należy wykonać demontaż istniejącej obudowy z płyt gipsowo kartonowych montowanych na ruszcie metalowym.</w:t>
      </w:r>
    </w:p>
    <w:p w14:paraId="0B7CB5E1" w14:textId="77777777" w:rsidR="004F667D" w:rsidRPr="004F667D" w:rsidRDefault="004F667D" w:rsidP="004F667D">
      <w:pPr>
        <w:keepNext/>
        <w:widowControl/>
        <w:numPr>
          <w:ilvl w:val="2"/>
          <w:numId w:val="0"/>
        </w:numPr>
        <w:tabs>
          <w:tab w:val="num" w:pos="720"/>
        </w:tabs>
        <w:spacing w:before="240" w:after="60" w:line="360" w:lineRule="auto"/>
        <w:ind w:left="720" w:hanging="720"/>
        <w:jc w:val="both"/>
        <w:outlineLvl w:val="2"/>
        <w:rPr>
          <w:rFonts w:ascii="Calibri" w:hAnsi="Calibri" w:cs="Arial"/>
          <w:sz w:val="18"/>
          <w:szCs w:val="18"/>
          <w:u w:val="single"/>
        </w:rPr>
      </w:pPr>
      <w:r w:rsidRPr="004F667D">
        <w:rPr>
          <w:rFonts w:ascii="Calibri" w:hAnsi="Calibri" w:cs="Arial"/>
          <w:sz w:val="18"/>
          <w:szCs w:val="18"/>
          <w:u w:val="single"/>
        </w:rPr>
        <w:t>ŚCIANY</w:t>
      </w:r>
    </w:p>
    <w:p w14:paraId="4A5A3967" w14:textId="77777777" w:rsidR="004F667D" w:rsidRPr="004F667D" w:rsidRDefault="004F667D" w:rsidP="004F667D">
      <w:pPr>
        <w:widowControl/>
        <w:rPr>
          <w:rFonts w:ascii="Calibri" w:eastAsia="Calibri" w:hAnsi="Calibri"/>
          <w:color w:val="auto"/>
          <w:sz w:val="24"/>
          <w:szCs w:val="24"/>
          <w:lang w:eastAsia="en-US"/>
        </w:rPr>
      </w:pPr>
      <w:r w:rsidRPr="004F667D">
        <w:rPr>
          <w:rFonts w:ascii="Calibri" w:eastAsia="Calibri" w:hAnsi="Calibri"/>
          <w:color w:val="auto"/>
          <w:sz w:val="24"/>
          <w:szCs w:val="24"/>
          <w:lang w:eastAsia="en-US"/>
        </w:rPr>
        <w:t xml:space="preserve">Po demontażu istniejącej ściany </w:t>
      </w:r>
      <w:proofErr w:type="spellStart"/>
      <w:r w:rsidRPr="004F667D">
        <w:rPr>
          <w:rFonts w:ascii="Calibri" w:eastAsia="Calibri" w:hAnsi="Calibri"/>
          <w:color w:val="auto"/>
          <w:sz w:val="24"/>
          <w:szCs w:val="24"/>
          <w:lang w:eastAsia="en-US"/>
        </w:rPr>
        <w:t>gk</w:t>
      </w:r>
      <w:proofErr w:type="spellEnd"/>
      <w:r w:rsidRPr="004F667D">
        <w:rPr>
          <w:rFonts w:ascii="Calibri" w:eastAsia="Calibri" w:hAnsi="Calibri"/>
          <w:color w:val="auto"/>
          <w:sz w:val="24"/>
          <w:szCs w:val="24"/>
          <w:lang w:eastAsia="en-US"/>
        </w:rPr>
        <w:t xml:space="preserve"> oraz po zamontowaniu wszystkich elementów przewidzianych w projekcie branżowym, należy wymurować ściankę o wysokości 111,5cm o gr. 1/2 cegły na zaprawie cementowej w celu wzmocnienia dla mocowania ławki. Ścianę należy kotwić do ściany nośnej pomiędzy kanałami wentylacyjnymi. Powyżej wykonać jako zabudowę </w:t>
      </w:r>
      <w:proofErr w:type="spellStart"/>
      <w:r w:rsidRPr="004F667D">
        <w:rPr>
          <w:rFonts w:ascii="Calibri" w:eastAsia="Calibri" w:hAnsi="Calibri"/>
          <w:color w:val="auto"/>
          <w:sz w:val="24"/>
          <w:szCs w:val="24"/>
          <w:lang w:eastAsia="en-US"/>
        </w:rPr>
        <w:t>gk</w:t>
      </w:r>
      <w:proofErr w:type="spellEnd"/>
      <w:r w:rsidRPr="004F667D">
        <w:rPr>
          <w:rFonts w:ascii="Calibri" w:eastAsia="Calibri" w:hAnsi="Calibri"/>
          <w:color w:val="auto"/>
          <w:sz w:val="24"/>
          <w:szCs w:val="24"/>
          <w:lang w:eastAsia="en-US"/>
        </w:rPr>
        <w:t xml:space="preserve"> z podwójnej płyty z wypełnieniem wełną mineralną. W miejscach przewidzianych do montażu gablot wykonać niezbędne wzmocnienia. Wykończenie ścian tynk mineralny klasy GP CS III o ziarnistości 0,3 mm, zacierany na gładko, malowany matową farbą ceramiczną klasy I, w kolorze NCS S 0500-N.</w:t>
      </w:r>
    </w:p>
    <w:p w14:paraId="0258F4E5" w14:textId="77777777" w:rsidR="004F667D" w:rsidRPr="004F667D" w:rsidRDefault="004F667D" w:rsidP="004F667D">
      <w:pPr>
        <w:keepNext/>
        <w:widowControl/>
        <w:numPr>
          <w:ilvl w:val="2"/>
          <w:numId w:val="0"/>
        </w:numPr>
        <w:tabs>
          <w:tab w:val="num" w:pos="720"/>
        </w:tabs>
        <w:spacing w:before="240" w:after="60" w:line="360" w:lineRule="auto"/>
        <w:ind w:left="720" w:hanging="720"/>
        <w:jc w:val="both"/>
        <w:outlineLvl w:val="2"/>
        <w:rPr>
          <w:rFonts w:ascii="Calibri" w:hAnsi="Calibri" w:cs="Arial"/>
          <w:sz w:val="18"/>
          <w:szCs w:val="18"/>
          <w:u w:val="single"/>
        </w:rPr>
      </w:pPr>
      <w:r w:rsidRPr="004F667D">
        <w:rPr>
          <w:rFonts w:ascii="Calibri" w:hAnsi="Calibri" w:cs="Arial"/>
          <w:sz w:val="18"/>
          <w:szCs w:val="18"/>
          <w:u w:val="single"/>
        </w:rPr>
        <w:t>SUFITY</w:t>
      </w:r>
    </w:p>
    <w:p w14:paraId="29B7ABD1" w14:textId="77777777" w:rsidR="004F667D" w:rsidRPr="004F667D" w:rsidRDefault="004F667D" w:rsidP="004F667D">
      <w:pPr>
        <w:widowControl/>
        <w:rPr>
          <w:rFonts w:ascii="Calibri" w:eastAsia="Calibri" w:hAnsi="Calibri"/>
          <w:color w:val="auto"/>
          <w:sz w:val="24"/>
          <w:szCs w:val="24"/>
          <w:lang w:eastAsia="en-US"/>
        </w:rPr>
      </w:pPr>
      <w:r w:rsidRPr="004F667D">
        <w:rPr>
          <w:rFonts w:ascii="Calibri" w:eastAsia="Calibri" w:hAnsi="Calibri"/>
          <w:color w:val="auto"/>
          <w:sz w:val="24"/>
          <w:szCs w:val="24"/>
          <w:lang w:eastAsia="en-US"/>
        </w:rPr>
        <w:t xml:space="preserve">Sufity istniejące należy oczyścić z istniejących warstw malarskich, zagruntować ponownie wyszpachlować na gładko oraz pomalować na kolor biały /NCS S 0500-N/. </w:t>
      </w:r>
    </w:p>
    <w:p w14:paraId="0647345E" w14:textId="77777777" w:rsidR="004F667D" w:rsidRPr="004F667D" w:rsidRDefault="004F667D" w:rsidP="004F667D">
      <w:pPr>
        <w:keepNext/>
        <w:widowControl/>
        <w:numPr>
          <w:ilvl w:val="2"/>
          <w:numId w:val="0"/>
        </w:numPr>
        <w:tabs>
          <w:tab w:val="num" w:pos="720"/>
        </w:tabs>
        <w:spacing w:before="240" w:after="60" w:line="360" w:lineRule="auto"/>
        <w:ind w:left="720" w:hanging="720"/>
        <w:jc w:val="both"/>
        <w:outlineLvl w:val="2"/>
        <w:rPr>
          <w:rFonts w:ascii="Calibri" w:hAnsi="Calibri" w:cs="Arial"/>
          <w:sz w:val="18"/>
          <w:szCs w:val="18"/>
          <w:u w:val="single"/>
        </w:rPr>
      </w:pPr>
      <w:r w:rsidRPr="004F667D">
        <w:rPr>
          <w:rFonts w:ascii="Calibri" w:hAnsi="Calibri" w:cs="Arial"/>
          <w:sz w:val="18"/>
          <w:szCs w:val="18"/>
          <w:u w:val="single"/>
        </w:rPr>
        <w:t>POSADZKI</w:t>
      </w:r>
    </w:p>
    <w:p w14:paraId="74B0B08B" w14:textId="77777777" w:rsidR="004F667D" w:rsidRPr="004F667D" w:rsidRDefault="004F667D" w:rsidP="004F667D">
      <w:pPr>
        <w:widowControl/>
        <w:rPr>
          <w:rFonts w:ascii="Calibri" w:eastAsia="Calibri" w:hAnsi="Calibri"/>
          <w:color w:val="auto"/>
          <w:sz w:val="24"/>
          <w:szCs w:val="24"/>
          <w:lang w:eastAsia="en-US"/>
        </w:rPr>
      </w:pPr>
      <w:r w:rsidRPr="004F667D">
        <w:rPr>
          <w:rFonts w:ascii="Calibri" w:eastAsia="Calibri" w:hAnsi="Calibri"/>
          <w:color w:val="auto"/>
          <w:sz w:val="24"/>
          <w:szCs w:val="24"/>
          <w:lang w:eastAsia="en-US"/>
        </w:rPr>
        <w:t>W celu wyrównania poziomów przewidziano likwidację podestu w Synagodze. Po skuciu podestu oraz cokołu z płytek należy położyć warstwy wyrównujące i wygładzające z zaprawy samopoziomującej o grubości 10mm, a następnie wykonać  nową, podniesioną posadzkę z desek dębowych postarzanych jak podłoga wystawy stałej montowanych na legarach. Po wykonaniu podłogi należy zamontować cokoły drewniane profilowane w kolorze białym matowym mocowane na klej montażowy oraz zabezpieczyć posadzkę impregnatem.</w:t>
      </w:r>
    </w:p>
    <w:p w14:paraId="3971BFC1" w14:textId="77777777" w:rsidR="004F667D" w:rsidRPr="004F667D" w:rsidRDefault="004F667D" w:rsidP="004F667D">
      <w:pPr>
        <w:widowControl/>
        <w:rPr>
          <w:rFonts w:ascii="Calibri" w:eastAsia="Calibri" w:hAnsi="Calibri"/>
          <w:color w:val="auto"/>
          <w:sz w:val="24"/>
          <w:szCs w:val="24"/>
          <w:lang w:eastAsia="en-US"/>
        </w:rPr>
      </w:pPr>
      <w:r w:rsidRPr="004F667D">
        <w:rPr>
          <w:rFonts w:ascii="Calibri" w:eastAsia="Calibri" w:hAnsi="Calibri"/>
          <w:color w:val="auto"/>
          <w:sz w:val="24"/>
          <w:szCs w:val="24"/>
          <w:lang w:eastAsia="en-US"/>
        </w:rPr>
        <w:t>Istniejącą posadzkę wykonaną z lastrico, znajdującą się na spoczniku przed Synagogą, należy wyczyścić detergentem, uzupełnić pęknięcie i ewentualne ubytki materiału. Całość powierzchni spocznika i schodów zabezpieczyć sylikonowym impregnatem do lastriko, a następnie polerować.</w:t>
      </w:r>
    </w:p>
    <w:p w14:paraId="5BD6214F" w14:textId="77777777" w:rsidR="004F667D" w:rsidRPr="004F667D" w:rsidRDefault="004F667D" w:rsidP="004F667D">
      <w:pPr>
        <w:keepNext/>
        <w:widowControl/>
        <w:numPr>
          <w:ilvl w:val="2"/>
          <w:numId w:val="0"/>
        </w:numPr>
        <w:tabs>
          <w:tab w:val="num" w:pos="720"/>
        </w:tabs>
        <w:spacing w:before="240" w:after="60" w:line="360" w:lineRule="auto"/>
        <w:ind w:left="720" w:hanging="720"/>
        <w:jc w:val="both"/>
        <w:outlineLvl w:val="2"/>
        <w:rPr>
          <w:rFonts w:ascii="Calibri" w:hAnsi="Calibri" w:cs="Arial"/>
          <w:sz w:val="18"/>
          <w:szCs w:val="18"/>
          <w:u w:val="single"/>
        </w:rPr>
      </w:pPr>
      <w:r w:rsidRPr="004F667D">
        <w:rPr>
          <w:rFonts w:ascii="Calibri" w:hAnsi="Calibri" w:cs="Arial"/>
          <w:sz w:val="18"/>
          <w:szCs w:val="18"/>
          <w:u w:val="single"/>
        </w:rPr>
        <w:t>WENTYLACJA</w:t>
      </w:r>
    </w:p>
    <w:p w14:paraId="40C8B781" w14:textId="77777777" w:rsidR="004F667D" w:rsidRPr="004F667D" w:rsidRDefault="004F667D" w:rsidP="004F667D">
      <w:pPr>
        <w:widowControl/>
        <w:rPr>
          <w:rFonts w:ascii="Calibri" w:eastAsia="Calibri" w:hAnsi="Calibri"/>
          <w:color w:val="auto"/>
          <w:sz w:val="24"/>
          <w:szCs w:val="24"/>
          <w:lang w:eastAsia="en-US"/>
        </w:rPr>
      </w:pPr>
      <w:r w:rsidRPr="004F667D">
        <w:rPr>
          <w:rFonts w:ascii="Calibri" w:eastAsia="Calibri" w:hAnsi="Calibri"/>
          <w:color w:val="auto"/>
          <w:sz w:val="24"/>
          <w:szCs w:val="24"/>
          <w:lang w:eastAsia="en-US"/>
        </w:rPr>
        <w:t xml:space="preserve">Na podstawie wykonanej inspekcji określone zostały przebieg, wielkość i umiejscowienie istniejących kanałów wentylacyjnych. Zlokalizowano również źródło hałasu. Kratki wentylacji założone są bezpośrednio na kanałach tranzytowych bez możliwości regulacji przepływu. W celu obniżenia stopnia hałasu należy zaślepić istniejące kraty i wykonać „króćce” zaopatrzone w tłumiki hałasu i kraty z regulacją przepływu całość ukryta w podwójnej ścianie </w:t>
      </w:r>
      <w:proofErr w:type="spellStart"/>
      <w:r w:rsidRPr="004F667D">
        <w:rPr>
          <w:rFonts w:ascii="Calibri" w:eastAsia="Calibri" w:hAnsi="Calibri"/>
          <w:color w:val="auto"/>
          <w:sz w:val="24"/>
          <w:szCs w:val="24"/>
          <w:lang w:eastAsia="en-US"/>
        </w:rPr>
        <w:t>gk</w:t>
      </w:r>
      <w:proofErr w:type="spellEnd"/>
      <w:r w:rsidRPr="004F667D">
        <w:rPr>
          <w:rFonts w:ascii="Calibri" w:eastAsia="Calibri" w:hAnsi="Calibri"/>
          <w:color w:val="auto"/>
          <w:sz w:val="24"/>
          <w:szCs w:val="24"/>
          <w:lang w:eastAsia="en-US"/>
        </w:rPr>
        <w:t xml:space="preserve"> której puste miejsca dodatkowo zostaną wypełnione wełną mineralną. Pod ławką poprowadzić zabudowany poziom wentylacji małej sali Wystawy Stałej.</w:t>
      </w:r>
    </w:p>
    <w:p w14:paraId="6F34A79A" w14:textId="77777777" w:rsidR="004F667D" w:rsidRPr="004F667D" w:rsidRDefault="004F667D" w:rsidP="004F667D">
      <w:pPr>
        <w:widowControl/>
        <w:rPr>
          <w:rFonts w:ascii="Calibri" w:eastAsia="Calibri" w:hAnsi="Calibri"/>
          <w:color w:val="auto"/>
          <w:sz w:val="24"/>
          <w:szCs w:val="24"/>
          <w:lang w:eastAsia="en-US"/>
        </w:rPr>
      </w:pPr>
      <w:r w:rsidRPr="004F667D">
        <w:rPr>
          <w:rFonts w:ascii="Calibri" w:eastAsia="Calibri" w:hAnsi="Calibri"/>
          <w:color w:val="auto"/>
          <w:sz w:val="24"/>
          <w:szCs w:val="24"/>
          <w:lang w:eastAsia="en-US"/>
        </w:rPr>
        <w:lastRenderedPageBreak/>
        <w:t>Modernizacja wentylacji zostanie wykonana według opracowania branżowego</w:t>
      </w:r>
    </w:p>
    <w:p w14:paraId="520EB3AF" w14:textId="77777777" w:rsidR="004F667D" w:rsidRPr="004F667D" w:rsidRDefault="004F667D" w:rsidP="004F667D">
      <w:pPr>
        <w:keepNext/>
        <w:widowControl/>
        <w:numPr>
          <w:ilvl w:val="2"/>
          <w:numId w:val="0"/>
        </w:numPr>
        <w:tabs>
          <w:tab w:val="num" w:pos="720"/>
        </w:tabs>
        <w:spacing w:before="240" w:after="60" w:line="360" w:lineRule="auto"/>
        <w:ind w:left="720" w:hanging="720"/>
        <w:jc w:val="both"/>
        <w:outlineLvl w:val="2"/>
        <w:rPr>
          <w:rFonts w:ascii="Calibri" w:hAnsi="Calibri" w:cs="Arial"/>
          <w:sz w:val="18"/>
          <w:szCs w:val="18"/>
          <w:u w:val="single"/>
        </w:rPr>
      </w:pPr>
      <w:r w:rsidRPr="004F667D">
        <w:rPr>
          <w:rFonts w:ascii="Calibri" w:hAnsi="Calibri" w:cs="Arial"/>
          <w:sz w:val="18"/>
          <w:szCs w:val="18"/>
          <w:u w:val="single"/>
        </w:rPr>
        <w:t>OGRZEWANIE</w:t>
      </w:r>
    </w:p>
    <w:p w14:paraId="19101A6A" w14:textId="77777777" w:rsidR="004F667D" w:rsidRPr="004F667D" w:rsidRDefault="004F667D" w:rsidP="004F667D">
      <w:pPr>
        <w:widowControl/>
        <w:rPr>
          <w:rFonts w:ascii="Calibri" w:eastAsia="Calibri" w:hAnsi="Calibri"/>
          <w:color w:val="auto"/>
          <w:sz w:val="24"/>
          <w:szCs w:val="24"/>
          <w:lang w:eastAsia="en-US"/>
        </w:rPr>
      </w:pPr>
      <w:r w:rsidRPr="004F667D">
        <w:rPr>
          <w:rFonts w:ascii="Calibri" w:eastAsia="Calibri" w:hAnsi="Calibri"/>
          <w:color w:val="auto"/>
          <w:sz w:val="24"/>
          <w:szCs w:val="24"/>
          <w:lang w:eastAsia="en-US"/>
        </w:rPr>
        <w:t>Aktualnie pomieszczenie Synagogi nie jest bezpośrednio ogrzewane.</w:t>
      </w:r>
    </w:p>
    <w:p w14:paraId="19D2262F" w14:textId="77777777" w:rsidR="004F667D" w:rsidRPr="004F667D" w:rsidRDefault="004F667D" w:rsidP="004F667D">
      <w:pPr>
        <w:widowControl/>
        <w:rPr>
          <w:rFonts w:ascii="Calibri" w:eastAsia="Calibri" w:hAnsi="Calibri"/>
          <w:color w:val="auto"/>
          <w:sz w:val="24"/>
          <w:szCs w:val="24"/>
          <w:lang w:eastAsia="en-US"/>
        </w:rPr>
      </w:pPr>
      <w:r w:rsidRPr="004F667D">
        <w:rPr>
          <w:rFonts w:ascii="Calibri" w:eastAsia="Calibri" w:hAnsi="Calibri"/>
          <w:color w:val="auto"/>
          <w:sz w:val="24"/>
          <w:szCs w:val="24"/>
          <w:lang w:eastAsia="en-US"/>
        </w:rPr>
        <w:t xml:space="preserve">Grzejnik znajduje się powyżej w pomieszczeniu przeznaczonym docelowo na Babiniec. Projekt przewiduje zmianę grzejnika stalowego płytowego na ścianę grzewczą, demontaż zaworu grzejnikowego oraz zaślepienie przewodów zasilających grzejnik w w/w pomieszczeniu oraz zamontowanie grzejnika trzypłytowego stalowego  w pomieszczeniu Synagogi umieszczonego pod ławką. </w:t>
      </w:r>
    </w:p>
    <w:p w14:paraId="2E0F8C1A" w14:textId="77777777" w:rsidR="004F667D" w:rsidRPr="004F667D" w:rsidRDefault="004F667D" w:rsidP="004F667D">
      <w:pPr>
        <w:keepNext/>
        <w:widowControl/>
        <w:numPr>
          <w:ilvl w:val="2"/>
          <w:numId w:val="0"/>
        </w:numPr>
        <w:tabs>
          <w:tab w:val="num" w:pos="720"/>
        </w:tabs>
        <w:spacing w:before="240" w:after="60" w:line="360" w:lineRule="auto"/>
        <w:ind w:left="720" w:hanging="720"/>
        <w:jc w:val="both"/>
        <w:outlineLvl w:val="2"/>
        <w:rPr>
          <w:rFonts w:ascii="Calibri" w:hAnsi="Calibri" w:cs="Arial"/>
          <w:sz w:val="18"/>
          <w:szCs w:val="18"/>
          <w:u w:val="single"/>
        </w:rPr>
      </w:pPr>
      <w:r w:rsidRPr="004F667D">
        <w:rPr>
          <w:rFonts w:ascii="Calibri" w:hAnsi="Calibri" w:cs="Arial"/>
          <w:sz w:val="18"/>
          <w:szCs w:val="18"/>
          <w:u w:val="single"/>
        </w:rPr>
        <w:t>INNE</w:t>
      </w:r>
    </w:p>
    <w:p w14:paraId="257E8FAC" w14:textId="77777777" w:rsidR="004F667D" w:rsidRPr="004F667D" w:rsidRDefault="004F667D" w:rsidP="004F667D">
      <w:pPr>
        <w:widowControl/>
        <w:rPr>
          <w:rFonts w:ascii="Calibri" w:eastAsia="Calibri" w:hAnsi="Calibri"/>
          <w:color w:val="auto"/>
          <w:sz w:val="24"/>
          <w:szCs w:val="24"/>
          <w:lang w:eastAsia="en-US"/>
        </w:rPr>
      </w:pPr>
      <w:r w:rsidRPr="004F667D">
        <w:rPr>
          <w:rFonts w:ascii="Calibri" w:eastAsia="Calibri" w:hAnsi="Calibri"/>
          <w:color w:val="auto"/>
          <w:sz w:val="24"/>
          <w:szCs w:val="24"/>
          <w:lang w:eastAsia="en-US"/>
        </w:rPr>
        <w:t xml:space="preserve">Projekt przewiduje demontaż istniejącego parapetu kamiennego obsadzonego na ściance pomiędzy Synagogą i Babińcem i zamianę na drewniany, lakierowany w kolorze białym o gr. 30mm. </w:t>
      </w:r>
    </w:p>
    <w:p w14:paraId="035A853E" w14:textId="77777777" w:rsidR="004F667D" w:rsidRPr="004F667D" w:rsidRDefault="004F667D" w:rsidP="004F667D">
      <w:pPr>
        <w:widowControl/>
        <w:rPr>
          <w:rFonts w:ascii="Calibri" w:eastAsia="Calibri" w:hAnsi="Calibri"/>
          <w:color w:val="auto"/>
          <w:sz w:val="24"/>
          <w:szCs w:val="24"/>
          <w:lang w:eastAsia="en-US"/>
        </w:rPr>
      </w:pPr>
      <w:r w:rsidRPr="004F667D">
        <w:rPr>
          <w:rFonts w:ascii="Calibri" w:eastAsia="Calibri" w:hAnsi="Calibri"/>
          <w:color w:val="auto"/>
          <w:sz w:val="24"/>
          <w:szCs w:val="24"/>
          <w:lang w:eastAsia="en-US"/>
        </w:rPr>
        <w:t>Ponadto należy wykuć z muru drzwi wejściowe do pomieszczenia Synagogi i zastąpić je krata wykonaną z czarnego, stalowego profilu 1,5x1,5cm (</w:t>
      </w:r>
      <w:r w:rsidRPr="004F667D">
        <w:rPr>
          <w:rFonts w:ascii="Calibri" w:eastAsia="Calibri" w:hAnsi="Calibri"/>
          <w:b/>
          <w:color w:val="auto"/>
          <w:sz w:val="24"/>
          <w:szCs w:val="24"/>
          <w:lang w:eastAsia="en-US"/>
        </w:rPr>
        <w:t>wykonawca kraty wyłoniony poza niniejszą procedurą przetargową, konieczne uzgodnienia prac)</w:t>
      </w:r>
      <w:r w:rsidRPr="004F667D">
        <w:rPr>
          <w:rFonts w:ascii="Calibri" w:eastAsia="Calibri" w:hAnsi="Calibri"/>
          <w:color w:val="auto"/>
          <w:sz w:val="24"/>
          <w:szCs w:val="24"/>
          <w:lang w:eastAsia="en-US"/>
        </w:rPr>
        <w:t>.</w:t>
      </w:r>
    </w:p>
    <w:p w14:paraId="42B64123" w14:textId="77777777" w:rsidR="004F667D" w:rsidRPr="004F667D" w:rsidRDefault="004F667D" w:rsidP="004F667D">
      <w:pPr>
        <w:widowControl/>
        <w:rPr>
          <w:rFonts w:ascii="Calibri" w:eastAsia="Calibri" w:hAnsi="Calibri"/>
          <w:color w:val="auto"/>
          <w:sz w:val="24"/>
          <w:szCs w:val="24"/>
          <w:lang w:eastAsia="en-US"/>
        </w:rPr>
      </w:pPr>
      <w:r w:rsidRPr="004F667D">
        <w:rPr>
          <w:rFonts w:ascii="Calibri" w:eastAsia="Calibri" w:hAnsi="Calibri"/>
          <w:color w:val="auto"/>
          <w:sz w:val="24"/>
          <w:szCs w:val="24"/>
          <w:lang w:eastAsia="en-US"/>
        </w:rPr>
        <w:t xml:space="preserve">W celu wzmocnienia i przysłonięcia świetlika sufitowego zostanie naklejona na nim folia okienna matowa White </w:t>
      </w:r>
      <w:proofErr w:type="spellStart"/>
      <w:r w:rsidRPr="004F667D">
        <w:rPr>
          <w:rFonts w:ascii="Calibri" w:eastAsia="Calibri" w:hAnsi="Calibri"/>
          <w:color w:val="auto"/>
          <w:sz w:val="24"/>
          <w:szCs w:val="24"/>
          <w:lang w:eastAsia="en-US"/>
        </w:rPr>
        <w:t>Matte</w:t>
      </w:r>
      <w:proofErr w:type="spellEnd"/>
      <w:r w:rsidRPr="004F667D">
        <w:rPr>
          <w:rFonts w:ascii="Calibri" w:eastAsia="Calibri" w:hAnsi="Calibri"/>
          <w:color w:val="auto"/>
          <w:sz w:val="24"/>
          <w:szCs w:val="24"/>
          <w:lang w:eastAsia="en-US"/>
        </w:rPr>
        <w:t>.</w:t>
      </w:r>
    </w:p>
    <w:p w14:paraId="64EDBC98" w14:textId="77777777" w:rsidR="004F667D" w:rsidRPr="004F667D" w:rsidRDefault="004F667D" w:rsidP="004F667D">
      <w:pPr>
        <w:keepNext/>
        <w:widowControl/>
        <w:numPr>
          <w:ilvl w:val="2"/>
          <w:numId w:val="0"/>
        </w:numPr>
        <w:tabs>
          <w:tab w:val="num" w:pos="720"/>
        </w:tabs>
        <w:spacing w:before="240" w:after="60" w:line="360" w:lineRule="auto"/>
        <w:ind w:left="720" w:hanging="720"/>
        <w:jc w:val="both"/>
        <w:outlineLvl w:val="2"/>
        <w:rPr>
          <w:rFonts w:ascii="Calibri" w:hAnsi="Calibri" w:cs="Arial"/>
          <w:sz w:val="18"/>
          <w:szCs w:val="18"/>
          <w:u w:val="single"/>
        </w:rPr>
      </w:pPr>
      <w:r w:rsidRPr="004F667D">
        <w:rPr>
          <w:rFonts w:ascii="Calibri" w:hAnsi="Calibri" w:cs="Arial"/>
          <w:sz w:val="18"/>
          <w:szCs w:val="18"/>
          <w:u w:val="single"/>
        </w:rPr>
        <w:t>OŚWIETLENIE</w:t>
      </w:r>
    </w:p>
    <w:p w14:paraId="0F690E1B" w14:textId="77777777" w:rsidR="004F667D" w:rsidRPr="004F667D" w:rsidRDefault="004F667D" w:rsidP="004F667D">
      <w:pPr>
        <w:widowControl/>
        <w:rPr>
          <w:rFonts w:ascii="Calibri" w:eastAsia="Calibri" w:hAnsi="Calibri"/>
          <w:color w:val="auto"/>
          <w:sz w:val="24"/>
          <w:szCs w:val="24"/>
          <w:lang w:eastAsia="en-US"/>
        </w:rPr>
      </w:pPr>
      <w:r w:rsidRPr="004F667D">
        <w:rPr>
          <w:rFonts w:ascii="Calibri" w:eastAsia="Calibri" w:hAnsi="Calibri"/>
          <w:color w:val="auto"/>
          <w:sz w:val="24"/>
          <w:szCs w:val="24"/>
          <w:lang w:eastAsia="en-US"/>
        </w:rPr>
        <w:t>Istniejące oświetlenie należy zdemontować, a nowe wpusty elektryczne oraz zasilenia sprzętów wykonać według rysunków. Oprawy – dostawa inwestorska.</w:t>
      </w:r>
    </w:p>
    <w:p w14:paraId="4C4ED117" w14:textId="77777777" w:rsidR="004F667D" w:rsidRPr="004F667D" w:rsidRDefault="004F667D" w:rsidP="004F667D">
      <w:pPr>
        <w:widowControl/>
        <w:rPr>
          <w:rFonts w:ascii="Calibri" w:eastAsia="Calibri" w:hAnsi="Calibri"/>
          <w:color w:val="auto"/>
          <w:sz w:val="24"/>
          <w:szCs w:val="24"/>
          <w:lang w:eastAsia="en-US"/>
        </w:rPr>
      </w:pPr>
      <w:r w:rsidRPr="004F667D">
        <w:rPr>
          <w:rFonts w:ascii="Calibri" w:eastAsia="Calibri" w:hAnsi="Calibri"/>
          <w:color w:val="auto"/>
          <w:sz w:val="24"/>
          <w:szCs w:val="24"/>
          <w:lang w:eastAsia="en-US"/>
        </w:rPr>
        <w:t>Do oświetlenia Ner-</w:t>
      </w:r>
      <w:proofErr w:type="spellStart"/>
      <w:r w:rsidRPr="004F667D">
        <w:rPr>
          <w:rFonts w:ascii="Calibri" w:eastAsia="Calibri" w:hAnsi="Calibri"/>
          <w:color w:val="auto"/>
          <w:sz w:val="24"/>
          <w:szCs w:val="24"/>
          <w:lang w:eastAsia="en-US"/>
        </w:rPr>
        <w:t>tamid</w:t>
      </w:r>
      <w:proofErr w:type="spellEnd"/>
      <w:r w:rsidRPr="004F667D">
        <w:rPr>
          <w:rFonts w:ascii="Calibri" w:eastAsia="Calibri" w:hAnsi="Calibri"/>
          <w:color w:val="auto"/>
          <w:sz w:val="24"/>
          <w:szCs w:val="24"/>
          <w:lang w:eastAsia="en-US"/>
        </w:rPr>
        <w:t xml:space="preserve"> wyprowadzić osobne zasilanie 12v z ukrytym w świetliku transformatorem.</w:t>
      </w:r>
    </w:p>
    <w:p w14:paraId="06B82A70" w14:textId="77777777" w:rsidR="004F667D" w:rsidRPr="004F667D" w:rsidRDefault="004F667D" w:rsidP="004F667D">
      <w:pPr>
        <w:keepNext/>
        <w:widowControl/>
        <w:numPr>
          <w:ilvl w:val="2"/>
          <w:numId w:val="0"/>
        </w:numPr>
        <w:tabs>
          <w:tab w:val="num" w:pos="720"/>
        </w:tabs>
        <w:spacing w:before="240" w:after="60" w:line="360" w:lineRule="auto"/>
        <w:ind w:left="720" w:hanging="720"/>
        <w:jc w:val="both"/>
        <w:outlineLvl w:val="2"/>
        <w:rPr>
          <w:rFonts w:ascii="Calibri" w:hAnsi="Calibri" w:cs="Arial"/>
          <w:sz w:val="18"/>
          <w:szCs w:val="18"/>
          <w:u w:val="single"/>
        </w:rPr>
      </w:pPr>
      <w:r w:rsidRPr="004F667D">
        <w:rPr>
          <w:rFonts w:ascii="Calibri" w:hAnsi="Calibri" w:cs="Arial"/>
          <w:sz w:val="18"/>
          <w:szCs w:val="18"/>
          <w:u w:val="single"/>
        </w:rPr>
        <w:t>MULTIMEDIA</w:t>
      </w:r>
    </w:p>
    <w:p w14:paraId="6240BE50" w14:textId="77777777" w:rsidR="004F667D" w:rsidRPr="004F667D" w:rsidRDefault="004F667D" w:rsidP="004F667D">
      <w:pPr>
        <w:widowControl/>
        <w:rPr>
          <w:rFonts w:ascii="Calibri" w:eastAsia="Calibri" w:hAnsi="Calibri"/>
          <w:color w:val="auto"/>
          <w:sz w:val="24"/>
          <w:szCs w:val="24"/>
          <w:lang w:eastAsia="en-US"/>
        </w:rPr>
      </w:pPr>
      <w:r w:rsidRPr="004F667D">
        <w:rPr>
          <w:rFonts w:ascii="Calibri" w:eastAsia="Calibri" w:hAnsi="Calibri"/>
          <w:color w:val="auto"/>
          <w:sz w:val="24"/>
          <w:szCs w:val="24"/>
          <w:lang w:eastAsia="en-US"/>
        </w:rPr>
        <w:t>Ze względu na ograniczoną ilość miejsca część informacji będzie przekazywana za pomocą nowoczesnych elementów multimedialnych. Będą one wspomagać i uzupełniać tradycyjne oglądanie eksponatów.</w:t>
      </w:r>
    </w:p>
    <w:p w14:paraId="68D1E2AB" w14:textId="77777777" w:rsidR="004F667D" w:rsidRPr="004F667D" w:rsidRDefault="004F667D" w:rsidP="004F667D">
      <w:pPr>
        <w:widowControl/>
        <w:rPr>
          <w:rFonts w:ascii="Calibri" w:eastAsia="Calibri" w:hAnsi="Calibri"/>
          <w:color w:val="auto"/>
          <w:sz w:val="24"/>
          <w:szCs w:val="24"/>
          <w:lang w:eastAsia="en-US"/>
        </w:rPr>
      </w:pPr>
      <w:r w:rsidRPr="004F667D">
        <w:rPr>
          <w:rFonts w:ascii="Calibri" w:eastAsia="Calibri" w:hAnsi="Calibri"/>
          <w:color w:val="auto"/>
          <w:sz w:val="24"/>
          <w:szCs w:val="24"/>
          <w:lang w:eastAsia="en-US"/>
        </w:rPr>
        <w:t>W przypadku Bimy nagrania czytań fragmentów Tory będzie można odsłuchiwać w dwóch językach (polskim i angielskim) przez g</w:t>
      </w:r>
    </w:p>
    <w:p w14:paraId="56F1B1A1" w14:textId="77777777" w:rsidR="004F667D" w:rsidRPr="004F667D" w:rsidRDefault="004F667D" w:rsidP="004F667D">
      <w:pPr>
        <w:widowControl/>
        <w:rPr>
          <w:rFonts w:ascii="Calibri" w:eastAsia="Calibri" w:hAnsi="Calibri"/>
          <w:color w:val="auto"/>
          <w:sz w:val="24"/>
          <w:szCs w:val="24"/>
          <w:lang w:eastAsia="en-US"/>
        </w:rPr>
      </w:pPr>
      <w:r w:rsidRPr="004F667D">
        <w:rPr>
          <w:rFonts w:ascii="Calibri" w:eastAsia="Calibri" w:hAnsi="Calibri"/>
          <w:color w:val="auto"/>
          <w:sz w:val="24"/>
          <w:szCs w:val="24"/>
          <w:lang w:eastAsia="en-US"/>
        </w:rPr>
        <w:t>Głośnik umieszczony w dnie. W profilu z przodu pulpitu będą znajdowały się przyciski umożliwiające wybór języka oraz konkretnego fragmentu czytania.</w:t>
      </w:r>
    </w:p>
    <w:p w14:paraId="113862D4" w14:textId="77777777" w:rsidR="004F667D" w:rsidRPr="004F667D" w:rsidRDefault="004F667D" w:rsidP="004F667D">
      <w:pPr>
        <w:autoSpaceDE w:val="0"/>
        <w:autoSpaceDN w:val="0"/>
        <w:adjustRightInd w:val="0"/>
        <w:jc w:val="both"/>
        <w:rPr>
          <w:rFonts w:ascii="Calibri" w:eastAsia="Calibri" w:hAnsi="Calibri" w:cs="Arial"/>
          <w:bCs/>
          <w:color w:val="auto"/>
          <w:sz w:val="24"/>
          <w:szCs w:val="24"/>
          <w:lang w:eastAsia="en-US"/>
        </w:rPr>
      </w:pPr>
      <w:bookmarkStart w:id="19" w:name="_Toc154588806"/>
      <w:bookmarkStart w:id="20" w:name="_Toc437451254"/>
      <w:bookmarkStart w:id="21" w:name="_Toc480542169"/>
    </w:p>
    <w:p w14:paraId="3B3423BA" w14:textId="77777777" w:rsidR="004F667D" w:rsidRPr="004F667D" w:rsidRDefault="004F667D" w:rsidP="004F667D">
      <w:pPr>
        <w:widowControl/>
        <w:jc w:val="both"/>
        <w:rPr>
          <w:rFonts w:ascii="Calibri" w:eastAsia="Calibri" w:hAnsi="Calibri"/>
          <w:b/>
          <w:color w:val="auto"/>
          <w:sz w:val="24"/>
          <w:szCs w:val="24"/>
          <w:lang w:eastAsia="en-US"/>
        </w:rPr>
      </w:pPr>
      <w:r w:rsidRPr="004F667D">
        <w:rPr>
          <w:rFonts w:ascii="Calibri" w:eastAsia="Calibri" w:hAnsi="Calibri"/>
          <w:b/>
          <w:color w:val="auto"/>
          <w:sz w:val="24"/>
          <w:szCs w:val="24"/>
          <w:lang w:eastAsia="en-US"/>
        </w:rPr>
        <w:t>Elementy realizowane poza zakresem prac głównego wykonawcy, realizowane przez odrębnego wykonawcę w czasie realizacji ETAPU I w synagodze:</w:t>
      </w:r>
    </w:p>
    <w:p w14:paraId="5A4B5FB3" w14:textId="77777777" w:rsidR="004F667D" w:rsidRPr="004F667D" w:rsidRDefault="004F667D" w:rsidP="004F667D">
      <w:pPr>
        <w:widowControl/>
        <w:numPr>
          <w:ilvl w:val="0"/>
          <w:numId w:val="95"/>
        </w:numPr>
        <w:spacing w:before="120" w:line="360" w:lineRule="auto"/>
        <w:ind w:left="284" w:hanging="284"/>
        <w:jc w:val="both"/>
        <w:rPr>
          <w:rFonts w:ascii="Calibri" w:eastAsia="Calibri" w:hAnsi="Calibri"/>
          <w:color w:val="auto"/>
          <w:sz w:val="24"/>
          <w:szCs w:val="24"/>
          <w:lang w:eastAsia="en-US"/>
        </w:rPr>
      </w:pPr>
      <w:r w:rsidRPr="004F667D">
        <w:rPr>
          <w:rFonts w:ascii="Calibri" w:eastAsia="Calibri" w:hAnsi="Calibri"/>
          <w:color w:val="auto"/>
          <w:sz w:val="24"/>
          <w:szCs w:val="24"/>
          <w:lang w:eastAsia="en-US"/>
        </w:rPr>
        <w:t>sposób rozmieszczenia obiektów zabytkowych i elementów współczesnych w pomieszczeniu Synagogi i przed nim,</w:t>
      </w:r>
    </w:p>
    <w:p w14:paraId="18A33AA9" w14:textId="77777777" w:rsidR="004F667D" w:rsidRPr="004F667D" w:rsidRDefault="004F667D" w:rsidP="004F667D">
      <w:pPr>
        <w:widowControl/>
        <w:numPr>
          <w:ilvl w:val="0"/>
          <w:numId w:val="95"/>
        </w:numPr>
        <w:spacing w:before="120" w:line="360" w:lineRule="auto"/>
        <w:ind w:left="284" w:hanging="284"/>
        <w:jc w:val="both"/>
        <w:rPr>
          <w:rFonts w:ascii="Calibri" w:eastAsia="Calibri" w:hAnsi="Calibri"/>
          <w:color w:val="auto"/>
          <w:sz w:val="24"/>
          <w:szCs w:val="24"/>
          <w:lang w:eastAsia="en-US"/>
        </w:rPr>
      </w:pPr>
      <w:r w:rsidRPr="004F667D">
        <w:rPr>
          <w:rFonts w:ascii="Calibri" w:eastAsia="Calibri" w:hAnsi="Calibri"/>
          <w:color w:val="auto"/>
          <w:sz w:val="24"/>
          <w:szCs w:val="24"/>
          <w:lang w:eastAsia="en-US"/>
        </w:rPr>
        <w:t xml:space="preserve">wszystkie elementy współczesne (m.in. sprzęty takie jak: bima, system zawieszania </w:t>
      </w:r>
      <w:proofErr w:type="spellStart"/>
      <w:r w:rsidRPr="004F667D">
        <w:rPr>
          <w:rFonts w:ascii="Calibri" w:eastAsia="Calibri" w:hAnsi="Calibri"/>
          <w:color w:val="auto"/>
          <w:sz w:val="24"/>
          <w:szCs w:val="24"/>
          <w:lang w:eastAsia="en-US"/>
        </w:rPr>
        <w:t>parochetu</w:t>
      </w:r>
      <w:proofErr w:type="spellEnd"/>
      <w:r w:rsidRPr="004F667D">
        <w:rPr>
          <w:rFonts w:ascii="Calibri" w:eastAsia="Calibri" w:hAnsi="Calibri"/>
          <w:color w:val="auto"/>
          <w:sz w:val="24"/>
          <w:szCs w:val="24"/>
          <w:lang w:eastAsia="en-US"/>
        </w:rPr>
        <w:t xml:space="preserve">, skrzynia na Torę, gabloty, pulpity </w:t>
      </w:r>
      <w:proofErr w:type="spellStart"/>
      <w:r w:rsidRPr="004F667D">
        <w:rPr>
          <w:rFonts w:ascii="Calibri" w:eastAsia="Calibri" w:hAnsi="Calibri"/>
          <w:color w:val="auto"/>
          <w:sz w:val="24"/>
          <w:szCs w:val="24"/>
          <w:lang w:eastAsia="en-US"/>
        </w:rPr>
        <w:t>itp</w:t>
      </w:r>
      <w:proofErr w:type="spellEnd"/>
      <w:r w:rsidRPr="004F667D">
        <w:rPr>
          <w:rFonts w:ascii="Calibri" w:eastAsia="Calibri" w:hAnsi="Calibri"/>
          <w:color w:val="auto"/>
          <w:sz w:val="24"/>
          <w:szCs w:val="24"/>
          <w:lang w:eastAsia="en-US"/>
        </w:rPr>
        <w:t xml:space="preserve">; </w:t>
      </w:r>
    </w:p>
    <w:p w14:paraId="490E16B2" w14:textId="77777777" w:rsidR="004F667D" w:rsidRPr="004F667D" w:rsidRDefault="004F667D" w:rsidP="004F667D">
      <w:pPr>
        <w:widowControl/>
        <w:numPr>
          <w:ilvl w:val="0"/>
          <w:numId w:val="95"/>
        </w:numPr>
        <w:spacing w:before="120" w:line="360" w:lineRule="auto"/>
        <w:ind w:left="284" w:hanging="284"/>
        <w:jc w:val="both"/>
        <w:rPr>
          <w:rFonts w:ascii="Calibri" w:eastAsia="Calibri" w:hAnsi="Calibri"/>
          <w:color w:val="auto"/>
          <w:sz w:val="24"/>
          <w:szCs w:val="24"/>
          <w:lang w:eastAsia="en-US"/>
        </w:rPr>
      </w:pPr>
      <w:r w:rsidRPr="004F667D">
        <w:rPr>
          <w:rFonts w:ascii="Calibri" w:eastAsia="Calibri" w:hAnsi="Calibri"/>
          <w:color w:val="auto"/>
          <w:sz w:val="24"/>
          <w:szCs w:val="24"/>
          <w:lang w:eastAsia="en-US"/>
        </w:rPr>
        <w:lastRenderedPageBreak/>
        <w:t>system informacji wizualnej oraz wszelkie elementy graficzne (m.in. podpisy do obiektów zabytkowych, tekst wstępny, dekoracje ścienne, inne) z określeniem technologii ich wykonania,</w:t>
      </w:r>
    </w:p>
    <w:p w14:paraId="3C89986F" w14:textId="77777777" w:rsidR="004F667D" w:rsidRPr="004F667D" w:rsidRDefault="004F667D" w:rsidP="004F667D">
      <w:pPr>
        <w:widowControl/>
        <w:numPr>
          <w:ilvl w:val="0"/>
          <w:numId w:val="95"/>
        </w:numPr>
        <w:spacing w:before="120" w:line="360" w:lineRule="auto"/>
        <w:ind w:left="284" w:hanging="284"/>
        <w:contextualSpacing/>
        <w:jc w:val="both"/>
        <w:rPr>
          <w:rFonts w:ascii="Calibri" w:hAnsi="Calibri" w:cs="Arial"/>
          <w:color w:val="auto"/>
          <w:sz w:val="24"/>
          <w:szCs w:val="24"/>
        </w:rPr>
      </w:pPr>
      <w:r w:rsidRPr="004F667D">
        <w:rPr>
          <w:rFonts w:ascii="Calibri" w:hAnsi="Calibri" w:cs="Arial"/>
          <w:color w:val="auto"/>
          <w:sz w:val="24"/>
          <w:szCs w:val="24"/>
        </w:rPr>
        <w:t>oświetlenie w tym oświetlenie Ner-</w:t>
      </w:r>
      <w:proofErr w:type="spellStart"/>
      <w:r w:rsidRPr="004F667D">
        <w:rPr>
          <w:rFonts w:ascii="Calibri" w:hAnsi="Calibri" w:cs="Arial"/>
          <w:color w:val="auto"/>
          <w:sz w:val="24"/>
          <w:szCs w:val="24"/>
        </w:rPr>
        <w:t>tamid</w:t>
      </w:r>
      <w:proofErr w:type="spellEnd"/>
      <w:r w:rsidRPr="004F667D">
        <w:rPr>
          <w:rFonts w:ascii="Calibri" w:hAnsi="Calibri" w:cs="Arial"/>
          <w:color w:val="auto"/>
          <w:sz w:val="24"/>
          <w:szCs w:val="24"/>
        </w:rPr>
        <w:t xml:space="preserve"> oraz zestawienie niezbędnego sprzętu, Istniejące oświetlenie należy zdemontować, a nowe wpusty elektryczne oraz zasilenia sprzętów wykonać według rysunków. Zestawienie, umiejscowienie oraz rodzaj opraw jest przedstawiony na rysunku technicznym.</w:t>
      </w:r>
    </w:p>
    <w:p w14:paraId="05A9B823" w14:textId="77777777" w:rsidR="004F667D" w:rsidRPr="004F667D" w:rsidRDefault="004F667D" w:rsidP="004F667D">
      <w:pPr>
        <w:widowControl/>
        <w:jc w:val="both"/>
        <w:rPr>
          <w:rFonts w:ascii="Calibri" w:eastAsia="Calibri" w:hAnsi="Calibri"/>
          <w:color w:val="auto"/>
          <w:sz w:val="24"/>
          <w:szCs w:val="24"/>
          <w:lang w:eastAsia="en-US"/>
        </w:rPr>
      </w:pPr>
      <w:r w:rsidRPr="004F667D">
        <w:rPr>
          <w:rFonts w:ascii="Calibri" w:eastAsia="Calibri" w:hAnsi="Calibri"/>
          <w:color w:val="auto"/>
          <w:sz w:val="24"/>
          <w:szCs w:val="24"/>
          <w:lang w:eastAsia="en-US"/>
        </w:rPr>
        <w:t>Do zabytkowego oświetlenia Ner-</w:t>
      </w:r>
      <w:proofErr w:type="spellStart"/>
      <w:r w:rsidRPr="004F667D">
        <w:rPr>
          <w:rFonts w:ascii="Calibri" w:eastAsia="Calibri" w:hAnsi="Calibri"/>
          <w:color w:val="auto"/>
          <w:sz w:val="24"/>
          <w:szCs w:val="24"/>
          <w:lang w:eastAsia="en-US"/>
        </w:rPr>
        <w:t>tamid</w:t>
      </w:r>
      <w:proofErr w:type="spellEnd"/>
      <w:r w:rsidRPr="004F667D">
        <w:rPr>
          <w:rFonts w:ascii="Calibri" w:eastAsia="Calibri" w:hAnsi="Calibri"/>
          <w:color w:val="auto"/>
          <w:sz w:val="24"/>
          <w:szCs w:val="24"/>
          <w:lang w:eastAsia="en-US"/>
        </w:rPr>
        <w:t xml:space="preserve"> zostało wyprowadzone osobne zasilanie 12v.</w:t>
      </w:r>
    </w:p>
    <w:p w14:paraId="5B09DA13" w14:textId="77777777" w:rsidR="004F667D" w:rsidRPr="004F667D" w:rsidRDefault="004F667D" w:rsidP="004F667D">
      <w:pPr>
        <w:widowControl/>
        <w:numPr>
          <w:ilvl w:val="0"/>
          <w:numId w:val="96"/>
        </w:numPr>
        <w:spacing w:before="120" w:line="360" w:lineRule="auto"/>
        <w:ind w:left="360"/>
        <w:contextualSpacing/>
        <w:jc w:val="both"/>
        <w:rPr>
          <w:rFonts w:ascii="Calibri" w:hAnsi="Calibri" w:cs="Arial"/>
          <w:color w:val="auto"/>
          <w:sz w:val="24"/>
          <w:szCs w:val="24"/>
        </w:rPr>
      </w:pPr>
      <w:r w:rsidRPr="004F667D">
        <w:rPr>
          <w:rFonts w:ascii="Calibri" w:hAnsi="Calibri" w:cs="Arial"/>
          <w:color w:val="auto"/>
          <w:sz w:val="24"/>
          <w:szCs w:val="24"/>
        </w:rPr>
        <w:t>Multimedia: ze względu na ograniczoną ilość miejsca część informacji będzie przekazywana za pomocą nowoczesnych elementów multimedialnych. Będą one wspomagać i uzupełniać tradycyjne oglądanie eksponatów. W przypadku Bimy nagrania czytań fragmentów Tory będzie można odsłuchiwać w dwóch językach (polskim i angielskim) przez głośnik umieszczony w dnie. W profilu z przodu pulpitu będą znajdowały się przyciski umożliwiające wybór języka oraz konkretnego fragmentu czytania.</w:t>
      </w:r>
      <w:bookmarkEnd w:id="19"/>
      <w:bookmarkEnd w:id="20"/>
      <w:bookmarkEnd w:id="21"/>
      <w:r w:rsidRPr="004F667D">
        <w:rPr>
          <w:rFonts w:ascii="Calibri" w:hAnsi="Calibri" w:cs="Arial"/>
          <w:color w:val="auto"/>
          <w:sz w:val="24"/>
          <w:szCs w:val="24"/>
        </w:rPr>
        <w:t xml:space="preserve"> </w:t>
      </w:r>
    </w:p>
    <w:p w14:paraId="23FFF00F" w14:textId="77777777" w:rsidR="004F667D" w:rsidRPr="004F667D" w:rsidRDefault="004F667D" w:rsidP="004F667D">
      <w:pPr>
        <w:autoSpaceDE w:val="0"/>
        <w:autoSpaceDN w:val="0"/>
        <w:adjustRightInd w:val="0"/>
        <w:jc w:val="both"/>
        <w:rPr>
          <w:rFonts w:ascii="Calibri" w:eastAsia="Calibri" w:hAnsi="Calibri" w:cs="Arial"/>
          <w:bCs/>
          <w:color w:val="auto"/>
          <w:sz w:val="24"/>
          <w:szCs w:val="24"/>
          <w:lang w:eastAsia="en-US"/>
        </w:rPr>
      </w:pPr>
    </w:p>
    <w:p w14:paraId="2CA92B2B" w14:textId="77777777" w:rsidR="004F667D" w:rsidRPr="004F667D" w:rsidRDefault="004F667D" w:rsidP="004F667D">
      <w:pPr>
        <w:autoSpaceDE w:val="0"/>
        <w:autoSpaceDN w:val="0"/>
        <w:adjustRightInd w:val="0"/>
        <w:jc w:val="both"/>
        <w:rPr>
          <w:rFonts w:ascii="Calibri" w:eastAsia="Calibri" w:hAnsi="Calibri" w:cs="Arial"/>
          <w:bCs/>
          <w:color w:val="auto"/>
          <w:sz w:val="24"/>
          <w:szCs w:val="24"/>
          <w:lang w:eastAsia="en-US"/>
        </w:rPr>
      </w:pPr>
    </w:p>
    <w:p w14:paraId="70E9E18A" w14:textId="77777777" w:rsidR="004F667D" w:rsidRPr="004F667D" w:rsidRDefault="004F667D" w:rsidP="004F667D">
      <w:pPr>
        <w:autoSpaceDE w:val="0"/>
        <w:autoSpaceDN w:val="0"/>
        <w:adjustRightInd w:val="0"/>
        <w:jc w:val="both"/>
        <w:rPr>
          <w:rFonts w:ascii="Calibri" w:eastAsia="Calibri" w:hAnsi="Calibri" w:cs="Arial"/>
          <w:bCs/>
          <w:color w:val="auto"/>
          <w:sz w:val="24"/>
          <w:szCs w:val="24"/>
          <w:lang w:eastAsia="en-US"/>
        </w:rPr>
      </w:pPr>
      <w:r w:rsidRPr="004F667D">
        <w:rPr>
          <w:rFonts w:ascii="Calibri" w:eastAsia="Calibri" w:hAnsi="Calibri" w:cs="Arial"/>
          <w:bCs/>
          <w:color w:val="auto"/>
          <w:sz w:val="24"/>
          <w:szCs w:val="24"/>
          <w:lang w:eastAsia="en-US"/>
        </w:rPr>
        <w:t>2/ Projekt wykonawczy – rysunki, dokumentacja projektowa, zalecenia.</w:t>
      </w:r>
    </w:p>
    <w:p w14:paraId="577E71ED" w14:textId="77777777" w:rsidR="004F667D" w:rsidRPr="004F667D" w:rsidRDefault="004F667D" w:rsidP="004F667D">
      <w:pPr>
        <w:autoSpaceDE w:val="0"/>
        <w:autoSpaceDN w:val="0"/>
        <w:adjustRightInd w:val="0"/>
        <w:jc w:val="both"/>
        <w:rPr>
          <w:rFonts w:ascii="Calibri" w:eastAsia="Calibri" w:hAnsi="Calibri" w:cs="Calibri"/>
          <w:color w:val="auto"/>
          <w:sz w:val="24"/>
          <w:szCs w:val="24"/>
          <w:lang w:eastAsia="en-US"/>
        </w:rPr>
      </w:pPr>
    </w:p>
    <w:p w14:paraId="28E5889C" w14:textId="378004CC" w:rsidR="004F667D" w:rsidRPr="004F667D" w:rsidRDefault="004F667D" w:rsidP="004F667D">
      <w:pPr>
        <w:autoSpaceDE w:val="0"/>
        <w:autoSpaceDN w:val="0"/>
        <w:adjustRightInd w:val="0"/>
        <w:jc w:val="both"/>
        <w:rPr>
          <w:rFonts w:ascii="Calibri" w:eastAsia="Calibri" w:hAnsi="Calibri" w:cs="Calibri"/>
          <w:color w:val="auto"/>
          <w:sz w:val="24"/>
          <w:szCs w:val="24"/>
          <w:lang w:eastAsia="en-US"/>
        </w:rPr>
      </w:pPr>
      <w:r w:rsidRPr="004F667D">
        <w:rPr>
          <w:rFonts w:ascii="Calibri" w:eastAsia="Calibri" w:hAnsi="Calibri" w:cs="Arial"/>
          <w:bCs/>
          <w:color w:val="auto"/>
          <w:sz w:val="24"/>
          <w:szCs w:val="24"/>
          <w:lang w:eastAsia="en-US"/>
        </w:rPr>
        <w:t xml:space="preserve">Projekty te stanowią wyraz oczekiwań </w:t>
      </w:r>
      <w:r w:rsidR="00A97CBA" w:rsidRPr="004F667D">
        <w:rPr>
          <w:rFonts w:ascii="Calibri" w:eastAsia="Calibri" w:hAnsi="Calibri" w:cs="Arial"/>
          <w:bCs/>
          <w:color w:val="auto"/>
          <w:sz w:val="24"/>
          <w:szCs w:val="24"/>
          <w:lang w:eastAsia="en-US"/>
        </w:rPr>
        <w:t>Zamawiającego</w:t>
      </w:r>
      <w:r w:rsidRPr="004F667D">
        <w:rPr>
          <w:rFonts w:ascii="Calibri" w:eastAsia="Calibri" w:hAnsi="Calibri" w:cs="Arial"/>
          <w:bCs/>
          <w:color w:val="auto"/>
          <w:sz w:val="24"/>
          <w:szCs w:val="24"/>
          <w:lang w:eastAsia="en-US"/>
        </w:rPr>
        <w:t xml:space="preserve"> podporządkowany uzyskaniu zakładanego efektu artystycznego Twórców projektowanej wystawy stałej.</w:t>
      </w:r>
    </w:p>
    <w:p w14:paraId="08B697A6" w14:textId="77777777" w:rsidR="004F667D" w:rsidRDefault="004F667D" w:rsidP="004F667D">
      <w:pPr>
        <w:autoSpaceDE w:val="0"/>
        <w:autoSpaceDN w:val="0"/>
        <w:adjustRightInd w:val="0"/>
        <w:jc w:val="both"/>
        <w:rPr>
          <w:rFonts w:ascii="Calibri" w:eastAsia="Calibri" w:hAnsi="Calibri" w:cs="Arial"/>
          <w:bCs/>
          <w:color w:val="auto"/>
          <w:sz w:val="24"/>
          <w:szCs w:val="24"/>
          <w:lang w:eastAsia="en-US"/>
        </w:rPr>
      </w:pPr>
      <w:r w:rsidRPr="004F667D">
        <w:rPr>
          <w:rFonts w:ascii="Calibri" w:eastAsia="Calibri" w:hAnsi="Calibri" w:cs="Arial"/>
          <w:bCs/>
          <w:color w:val="auto"/>
          <w:sz w:val="24"/>
          <w:szCs w:val="24"/>
          <w:lang w:eastAsia="en-US"/>
        </w:rPr>
        <w:t>Podkreślenia wymaga, iż podstawą prac budowlanych jest uprzednie wykonanie konstrukcji stalowej będącej podstawą realizacji projektowanej ekspozycji wystawowej.  </w:t>
      </w:r>
    </w:p>
    <w:p w14:paraId="30D4100D" w14:textId="77777777" w:rsidR="00A97CBA" w:rsidRDefault="00A97CBA" w:rsidP="004F667D">
      <w:pPr>
        <w:autoSpaceDE w:val="0"/>
        <w:autoSpaceDN w:val="0"/>
        <w:adjustRightInd w:val="0"/>
        <w:jc w:val="both"/>
        <w:rPr>
          <w:rFonts w:ascii="Calibri" w:eastAsia="Calibri" w:hAnsi="Calibri" w:cs="Arial"/>
          <w:bCs/>
          <w:color w:val="auto"/>
          <w:sz w:val="24"/>
          <w:szCs w:val="24"/>
          <w:lang w:eastAsia="en-US"/>
        </w:rPr>
      </w:pPr>
    </w:p>
    <w:p w14:paraId="527896A4" w14:textId="070C20DD" w:rsidR="00A97CBA" w:rsidRPr="004F667D" w:rsidRDefault="00A97CBA" w:rsidP="004F667D">
      <w:pPr>
        <w:autoSpaceDE w:val="0"/>
        <w:autoSpaceDN w:val="0"/>
        <w:adjustRightInd w:val="0"/>
        <w:jc w:val="both"/>
        <w:rPr>
          <w:rFonts w:ascii="Calibri" w:eastAsia="Calibri" w:hAnsi="Calibri" w:cs="Calibri"/>
          <w:color w:val="auto"/>
          <w:sz w:val="24"/>
          <w:szCs w:val="24"/>
          <w:lang w:eastAsia="en-US"/>
        </w:rPr>
      </w:pPr>
      <w:r>
        <w:rPr>
          <w:rFonts w:ascii="Calibri" w:eastAsia="Calibri" w:hAnsi="Calibri" w:cs="Arial"/>
          <w:bCs/>
          <w:color w:val="auto"/>
          <w:sz w:val="24"/>
          <w:szCs w:val="24"/>
          <w:lang w:eastAsia="en-US"/>
        </w:rPr>
        <w:t xml:space="preserve">Załącznik nr 10a </w:t>
      </w:r>
      <w:r w:rsidR="009112D8">
        <w:rPr>
          <w:rFonts w:ascii="Calibri" w:eastAsia="Calibri" w:hAnsi="Calibri" w:cs="Arial"/>
          <w:bCs/>
          <w:color w:val="auto"/>
          <w:sz w:val="24"/>
          <w:szCs w:val="24"/>
          <w:lang w:eastAsia="en-US"/>
        </w:rPr>
        <w:t>i 10b</w:t>
      </w:r>
      <w:r>
        <w:rPr>
          <w:rFonts w:ascii="Calibri" w:eastAsia="Calibri" w:hAnsi="Calibri" w:cs="Arial"/>
          <w:bCs/>
          <w:color w:val="auto"/>
          <w:sz w:val="24"/>
          <w:szCs w:val="24"/>
          <w:lang w:eastAsia="en-US"/>
        </w:rPr>
        <w:t xml:space="preserve">do niniejszej SIWZ stanowi </w:t>
      </w:r>
      <w:r w:rsidR="009112D8">
        <w:rPr>
          <w:rFonts w:ascii="Calibri" w:eastAsia="Calibri" w:hAnsi="Calibri" w:cs="Arial"/>
          <w:bCs/>
          <w:color w:val="auto"/>
          <w:sz w:val="24"/>
          <w:szCs w:val="24"/>
          <w:lang w:eastAsia="en-US"/>
        </w:rPr>
        <w:t xml:space="preserve">odpowiednio </w:t>
      </w:r>
      <w:r>
        <w:rPr>
          <w:rFonts w:ascii="Calibri" w:eastAsia="Calibri" w:hAnsi="Calibri" w:cs="Arial"/>
          <w:bCs/>
          <w:color w:val="auto"/>
          <w:sz w:val="24"/>
          <w:szCs w:val="24"/>
          <w:lang w:eastAsia="en-US"/>
        </w:rPr>
        <w:t xml:space="preserve">Projekt wykonawczy </w:t>
      </w:r>
      <w:r w:rsidR="009112D8">
        <w:rPr>
          <w:rFonts w:ascii="Calibri" w:eastAsia="Calibri" w:hAnsi="Calibri" w:cs="Arial"/>
          <w:bCs/>
          <w:color w:val="auto"/>
          <w:sz w:val="24"/>
          <w:szCs w:val="24"/>
          <w:lang w:eastAsia="en-US"/>
        </w:rPr>
        <w:t xml:space="preserve">i przedmiar robót </w:t>
      </w:r>
      <w:r>
        <w:rPr>
          <w:rFonts w:ascii="Calibri" w:eastAsia="Calibri" w:hAnsi="Calibri" w:cs="Arial"/>
          <w:bCs/>
          <w:color w:val="auto"/>
          <w:sz w:val="24"/>
          <w:szCs w:val="24"/>
          <w:lang w:eastAsia="en-US"/>
        </w:rPr>
        <w:t>w wersji elektronicznej. Pełna treść dokumentu, potwierdzona podpisami upoważnionych osób, znajduje się do wglądu Wykonawców w siedzibie Zamawiającego.</w:t>
      </w:r>
    </w:p>
    <w:p w14:paraId="5FE48003" w14:textId="77777777" w:rsidR="004F667D" w:rsidRDefault="004F667D" w:rsidP="004F667D">
      <w:pPr>
        <w:widowControl/>
        <w:jc w:val="both"/>
        <w:rPr>
          <w:rFonts w:ascii="Calibri" w:eastAsia="Calibri" w:hAnsi="Calibri"/>
          <w:color w:val="auto"/>
          <w:sz w:val="24"/>
          <w:szCs w:val="24"/>
          <w:lang w:eastAsia="en-US"/>
        </w:rPr>
      </w:pPr>
    </w:p>
    <w:p w14:paraId="17D3BBB0" w14:textId="77777777" w:rsidR="00A97CBA" w:rsidRPr="004F667D" w:rsidRDefault="00A97CBA" w:rsidP="004F667D">
      <w:pPr>
        <w:widowControl/>
        <w:jc w:val="both"/>
        <w:rPr>
          <w:rFonts w:ascii="Calibri" w:eastAsia="Calibri" w:hAnsi="Calibri"/>
          <w:color w:val="auto"/>
          <w:sz w:val="24"/>
          <w:szCs w:val="24"/>
          <w:lang w:eastAsia="en-US"/>
        </w:rPr>
      </w:pPr>
    </w:p>
    <w:p w14:paraId="0D55430A" w14:textId="77777777" w:rsidR="004F667D" w:rsidRDefault="004F667D"/>
    <w:p w14:paraId="1AF98EE8" w14:textId="77777777" w:rsidR="004F667D" w:rsidRDefault="004F667D"/>
    <w:p w14:paraId="1C74E6AB" w14:textId="77777777" w:rsidR="005D5ACA" w:rsidRDefault="005D5ACA">
      <w:pPr>
        <w:spacing w:line="276" w:lineRule="auto"/>
        <w:rPr>
          <w:rFonts w:ascii="Arial" w:eastAsia="Arial" w:hAnsi="Arial" w:cs="Arial"/>
          <w:sz w:val="22"/>
          <w:szCs w:val="22"/>
        </w:rPr>
        <w:sectPr w:rsidR="005D5ACA" w:rsidSect="00380CDB">
          <w:pgSz w:w="11905" w:h="16837" w:orient="landscape"/>
          <w:pgMar w:top="1418" w:right="1559" w:bottom="1418" w:left="1418" w:header="0" w:footer="708" w:gutter="0"/>
          <w:cols w:space="708"/>
          <w:docGrid w:linePitch="272"/>
        </w:sectPr>
      </w:pPr>
    </w:p>
    <w:p w14:paraId="4BC1F035" w14:textId="791CBDB2" w:rsidR="00937F6A" w:rsidRDefault="004C1F04" w:rsidP="00565E91">
      <w:pPr>
        <w:jc w:val="right"/>
        <w:outlineLvl w:val="0"/>
        <w:rPr>
          <w:rFonts w:ascii="Arial" w:eastAsia="Arial" w:hAnsi="Arial" w:cs="Arial"/>
          <w:sz w:val="22"/>
          <w:szCs w:val="22"/>
        </w:rPr>
      </w:pPr>
      <w:r>
        <w:rPr>
          <w:rFonts w:ascii="Arial" w:eastAsia="Arial" w:hAnsi="Arial" w:cs="Arial"/>
          <w:b/>
          <w:sz w:val="22"/>
          <w:szCs w:val="22"/>
          <w:u w:val="single"/>
        </w:rPr>
        <w:lastRenderedPageBreak/>
        <w:t>Załącznik nr 1</w:t>
      </w:r>
      <w:r w:rsidR="00937F6A">
        <w:rPr>
          <w:rFonts w:ascii="Arial" w:eastAsia="Arial" w:hAnsi="Arial" w:cs="Arial"/>
          <w:b/>
          <w:sz w:val="22"/>
          <w:szCs w:val="22"/>
          <w:u w:val="single"/>
        </w:rPr>
        <w:t>1</w:t>
      </w:r>
      <w:r>
        <w:rPr>
          <w:rFonts w:ascii="Arial" w:eastAsia="Arial" w:hAnsi="Arial" w:cs="Arial"/>
          <w:b/>
          <w:sz w:val="22"/>
          <w:szCs w:val="22"/>
          <w:u w:val="single"/>
        </w:rPr>
        <w:t xml:space="preserve"> do SIWZ</w:t>
      </w:r>
      <w:r w:rsidR="00937F6A">
        <w:rPr>
          <w:rFonts w:ascii="Arial" w:eastAsia="Arial" w:hAnsi="Arial" w:cs="Arial"/>
          <w:b/>
          <w:sz w:val="22"/>
          <w:szCs w:val="22"/>
          <w:u w:val="single"/>
        </w:rPr>
        <w:t xml:space="preserve"> postępowania: 1/04/2017</w:t>
      </w:r>
    </w:p>
    <w:p w14:paraId="6A290308" w14:textId="77777777" w:rsidR="005D5ACA" w:rsidRDefault="005D5ACA">
      <w:pPr>
        <w:jc w:val="right"/>
        <w:rPr>
          <w:rFonts w:ascii="Arial" w:eastAsia="Arial" w:hAnsi="Arial" w:cs="Arial"/>
          <w:sz w:val="22"/>
          <w:szCs w:val="22"/>
          <w:u w:val="single"/>
        </w:rPr>
      </w:pPr>
    </w:p>
    <w:p w14:paraId="42664BAF" w14:textId="77777777" w:rsidR="005D5ACA" w:rsidRDefault="005D5ACA">
      <w:pPr>
        <w:keepNext/>
        <w:rPr>
          <w:rFonts w:ascii="Arial" w:eastAsia="Arial" w:hAnsi="Arial" w:cs="Arial"/>
          <w:sz w:val="22"/>
          <w:szCs w:val="22"/>
        </w:rPr>
      </w:pPr>
    </w:p>
    <w:p w14:paraId="69724320" w14:textId="77777777" w:rsidR="005D5ACA" w:rsidRDefault="004C1F04" w:rsidP="00565E91">
      <w:pPr>
        <w:keepNext/>
        <w:jc w:val="center"/>
        <w:outlineLvl w:val="0"/>
        <w:rPr>
          <w:rFonts w:ascii="Arial" w:eastAsia="Arial" w:hAnsi="Arial" w:cs="Arial"/>
          <w:sz w:val="22"/>
          <w:szCs w:val="22"/>
        </w:rPr>
      </w:pPr>
      <w:r>
        <w:rPr>
          <w:rFonts w:ascii="Arial" w:eastAsia="Arial" w:hAnsi="Arial" w:cs="Arial"/>
          <w:b/>
          <w:sz w:val="22"/>
          <w:szCs w:val="22"/>
        </w:rPr>
        <w:t>OŚWIADCZENIE DOTYCZĄCE PODWYKONAWCÓW</w:t>
      </w:r>
    </w:p>
    <w:tbl>
      <w:tblPr>
        <w:tblStyle w:val="aff7"/>
        <w:tblW w:w="874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32"/>
        <w:gridCol w:w="5812"/>
      </w:tblGrid>
      <w:tr w:rsidR="005D5ACA" w14:paraId="7A59BE4E" w14:textId="77777777" w:rsidTr="00B63CD3">
        <w:trPr>
          <w:trHeight w:val="301"/>
          <w:jc w:val="center"/>
        </w:trPr>
        <w:tc>
          <w:tcPr>
            <w:tcW w:w="2932" w:type="dxa"/>
            <w:tcBorders>
              <w:top w:val="nil"/>
              <w:left w:val="nil"/>
              <w:bottom w:val="nil"/>
              <w:right w:val="nil"/>
            </w:tcBorders>
          </w:tcPr>
          <w:p w14:paraId="5F86188F" w14:textId="77777777" w:rsidR="005D5ACA" w:rsidRDefault="004C1F04">
            <w:pPr>
              <w:tabs>
                <w:tab w:val="left" w:pos="9781"/>
              </w:tabs>
              <w:jc w:val="both"/>
              <w:rPr>
                <w:rFonts w:ascii="Arial" w:eastAsia="Arial" w:hAnsi="Arial" w:cs="Arial"/>
                <w:sz w:val="22"/>
                <w:szCs w:val="22"/>
              </w:rPr>
            </w:pPr>
            <w:r>
              <w:rPr>
                <w:rFonts w:ascii="Arial" w:eastAsia="Arial" w:hAnsi="Arial" w:cs="Arial"/>
                <w:b/>
                <w:sz w:val="22"/>
                <w:szCs w:val="22"/>
              </w:rPr>
              <w:t>Nazwa Wykonawcy:</w:t>
            </w:r>
          </w:p>
        </w:tc>
        <w:tc>
          <w:tcPr>
            <w:tcW w:w="5812" w:type="dxa"/>
            <w:tcBorders>
              <w:top w:val="nil"/>
              <w:left w:val="nil"/>
              <w:bottom w:val="dotted" w:sz="4" w:space="0" w:color="000000"/>
              <w:right w:val="nil"/>
            </w:tcBorders>
          </w:tcPr>
          <w:p w14:paraId="36692268" w14:textId="77777777" w:rsidR="005D5ACA" w:rsidRDefault="005D5ACA">
            <w:pPr>
              <w:tabs>
                <w:tab w:val="left" w:pos="9781"/>
              </w:tabs>
              <w:jc w:val="both"/>
              <w:rPr>
                <w:rFonts w:ascii="Arial" w:eastAsia="Arial" w:hAnsi="Arial" w:cs="Arial"/>
                <w:sz w:val="22"/>
                <w:szCs w:val="22"/>
              </w:rPr>
            </w:pPr>
          </w:p>
        </w:tc>
      </w:tr>
      <w:tr w:rsidR="005D5ACA" w14:paraId="148843AF" w14:textId="77777777">
        <w:trPr>
          <w:jc w:val="center"/>
        </w:trPr>
        <w:tc>
          <w:tcPr>
            <w:tcW w:w="2932" w:type="dxa"/>
            <w:tcBorders>
              <w:top w:val="nil"/>
              <w:left w:val="nil"/>
              <w:bottom w:val="nil"/>
              <w:right w:val="nil"/>
            </w:tcBorders>
          </w:tcPr>
          <w:p w14:paraId="5FE69DF6" w14:textId="77777777" w:rsidR="005D5ACA" w:rsidRDefault="005D5ACA">
            <w:pPr>
              <w:tabs>
                <w:tab w:val="left" w:pos="9781"/>
              </w:tabs>
              <w:jc w:val="both"/>
              <w:rPr>
                <w:rFonts w:ascii="Arial" w:eastAsia="Arial" w:hAnsi="Arial" w:cs="Arial"/>
                <w:sz w:val="22"/>
                <w:szCs w:val="22"/>
              </w:rPr>
            </w:pPr>
          </w:p>
          <w:p w14:paraId="2D46C84D" w14:textId="77777777" w:rsidR="005D5ACA" w:rsidRDefault="004C1F04">
            <w:pPr>
              <w:tabs>
                <w:tab w:val="left" w:pos="9781"/>
              </w:tabs>
              <w:jc w:val="both"/>
              <w:rPr>
                <w:rFonts w:ascii="Arial" w:eastAsia="Arial" w:hAnsi="Arial" w:cs="Arial"/>
                <w:sz w:val="22"/>
                <w:szCs w:val="22"/>
              </w:rPr>
            </w:pPr>
            <w:r>
              <w:rPr>
                <w:rFonts w:ascii="Arial" w:eastAsia="Arial" w:hAnsi="Arial" w:cs="Arial"/>
                <w:b/>
                <w:sz w:val="22"/>
                <w:szCs w:val="22"/>
              </w:rPr>
              <w:t>Adres Wykonawcy:</w:t>
            </w:r>
          </w:p>
        </w:tc>
        <w:tc>
          <w:tcPr>
            <w:tcW w:w="5812" w:type="dxa"/>
            <w:tcBorders>
              <w:top w:val="dotted" w:sz="4" w:space="0" w:color="000000"/>
              <w:left w:val="nil"/>
              <w:bottom w:val="dotted" w:sz="4" w:space="0" w:color="000000"/>
              <w:right w:val="nil"/>
            </w:tcBorders>
          </w:tcPr>
          <w:p w14:paraId="0F7EF4F6" w14:textId="77777777" w:rsidR="005D5ACA" w:rsidRDefault="005D5ACA">
            <w:pPr>
              <w:tabs>
                <w:tab w:val="left" w:pos="9781"/>
              </w:tabs>
              <w:jc w:val="both"/>
              <w:rPr>
                <w:rFonts w:ascii="Arial" w:eastAsia="Arial" w:hAnsi="Arial" w:cs="Arial"/>
                <w:sz w:val="22"/>
                <w:szCs w:val="22"/>
              </w:rPr>
            </w:pPr>
          </w:p>
        </w:tc>
      </w:tr>
    </w:tbl>
    <w:p w14:paraId="4A993A89" w14:textId="77777777" w:rsidR="005D5ACA" w:rsidRDefault="005D5ACA">
      <w:pPr>
        <w:rPr>
          <w:rFonts w:ascii="Arial" w:eastAsia="Arial" w:hAnsi="Arial" w:cs="Arial"/>
          <w:sz w:val="22"/>
          <w:szCs w:val="22"/>
        </w:rPr>
      </w:pPr>
    </w:p>
    <w:tbl>
      <w:tblPr>
        <w:tblStyle w:val="aff8"/>
        <w:tblW w:w="11744" w:type="dxa"/>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70"/>
        <w:gridCol w:w="5537"/>
        <w:gridCol w:w="5537"/>
      </w:tblGrid>
      <w:tr w:rsidR="005D5ACA" w14:paraId="28310031" w14:textId="77777777">
        <w:trPr>
          <w:trHeight w:val="980"/>
          <w:jc w:val="center"/>
        </w:trPr>
        <w:tc>
          <w:tcPr>
            <w:tcW w:w="670" w:type="dxa"/>
          </w:tcPr>
          <w:p w14:paraId="736768D1" w14:textId="77777777" w:rsidR="005D5ACA" w:rsidRDefault="004C1F04">
            <w:pPr>
              <w:jc w:val="center"/>
              <w:rPr>
                <w:rFonts w:ascii="Arial" w:eastAsia="Arial" w:hAnsi="Arial" w:cs="Arial"/>
                <w:sz w:val="22"/>
                <w:szCs w:val="22"/>
              </w:rPr>
            </w:pPr>
            <w:r>
              <w:rPr>
                <w:rFonts w:ascii="Arial" w:eastAsia="Arial" w:hAnsi="Arial" w:cs="Arial"/>
                <w:b/>
                <w:sz w:val="22"/>
                <w:szCs w:val="22"/>
              </w:rPr>
              <w:t>L.p.</w:t>
            </w:r>
          </w:p>
        </w:tc>
        <w:tc>
          <w:tcPr>
            <w:tcW w:w="5537" w:type="dxa"/>
          </w:tcPr>
          <w:p w14:paraId="612D0BF7" w14:textId="77777777" w:rsidR="005D5ACA" w:rsidRDefault="004C1F04">
            <w:pPr>
              <w:jc w:val="center"/>
              <w:rPr>
                <w:rFonts w:ascii="Arial" w:eastAsia="Arial" w:hAnsi="Arial" w:cs="Arial"/>
                <w:sz w:val="22"/>
                <w:szCs w:val="22"/>
              </w:rPr>
            </w:pPr>
            <w:r>
              <w:rPr>
                <w:rFonts w:ascii="Arial" w:eastAsia="Arial" w:hAnsi="Arial" w:cs="Arial"/>
                <w:b/>
                <w:sz w:val="22"/>
                <w:szCs w:val="22"/>
              </w:rPr>
              <w:t xml:space="preserve">Część zamówienia, którą Wykonawca zamierza powierzyć do wykonania podwykonawcom </w:t>
            </w:r>
          </w:p>
        </w:tc>
        <w:tc>
          <w:tcPr>
            <w:tcW w:w="5537" w:type="dxa"/>
          </w:tcPr>
          <w:p w14:paraId="1830EE41" w14:textId="77777777" w:rsidR="005D5ACA" w:rsidRDefault="004C1F04">
            <w:pPr>
              <w:jc w:val="center"/>
              <w:rPr>
                <w:rFonts w:ascii="Arial" w:eastAsia="Arial" w:hAnsi="Arial" w:cs="Arial"/>
                <w:sz w:val="22"/>
                <w:szCs w:val="22"/>
              </w:rPr>
            </w:pPr>
            <w:r>
              <w:rPr>
                <w:rFonts w:ascii="Arial" w:eastAsia="Arial" w:hAnsi="Arial" w:cs="Arial"/>
                <w:b/>
                <w:sz w:val="22"/>
                <w:szCs w:val="22"/>
              </w:rPr>
              <w:t>Nazwa (firma) podwykonawcy</w:t>
            </w:r>
          </w:p>
        </w:tc>
      </w:tr>
      <w:tr w:rsidR="005D5ACA" w14:paraId="60150E16" w14:textId="77777777">
        <w:trPr>
          <w:jc w:val="center"/>
        </w:trPr>
        <w:tc>
          <w:tcPr>
            <w:tcW w:w="670" w:type="dxa"/>
          </w:tcPr>
          <w:p w14:paraId="7AE123B3" w14:textId="77777777" w:rsidR="005D5ACA" w:rsidRDefault="005D5ACA">
            <w:pPr>
              <w:rPr>
                <w:rFonts w:ascii="Arial" w:eastAsia="Arial" w:hAnsi="Arial" w:cs="Arial"/>
                <w:sz w:val="22"/>
                <w:szCs w:val="22"/>
              </w:rPr>
            </w:pPr>
          </w:p>
        </w:tc>
        <w:tc>
          <w:tcPr>
            <w:tcW w:w="5537" w:type="dxa"/>
          </w:tcPr>
          <w:p w14:paraId="2A238A4E" w14:textId="77777777" w:rsidR="005D5ACA" w:rsidRDefault="005D5ACA">
            <w:pPr>
              <w:rPr>
                <w:rFonts w:ascii="Arial" w:eastAsia="Arial" w:hAnsi="Arial" w:cs="Arial"/>
                <w:sz w:val="22"/>
                <w:szCs w:val="22"/>
              </w:rPr>
            </w:pPr>
          </w:p>
        </w:tc>
        <w:tc>
          <w:tcPr>
            <w:tcW w:w="5537" w:type="dxa"/>
          </w:tcPr>
          <w:p w14:paraId="307DAAFA" w14:textId="77777777" w:rsidR="005D5ACA" w:rsidRDefault="005D5ACA">
            <w:pPr>
              <w:rPr>
                <w:rFonts w:ascii="Arial" w:eastAsia="Arial" w:hAnsi="Arial" w:cs="Arial"/>
                <w:sz w:val="22"/>
                <w:szCs w:val="22"/>
              </w:rPr>
            </w:pPr>
          </w:p>
        </w:tc>
      </w:tr>
      <w:tr w:rsidR="005D5ACA" w14:paraId="79573829" w14:textId="77777777">
        <w:trPr>
          <w:jc w:val="center"/>
        </w:trPr>
        <w:tc>
          <w:tcPr>
            <w:tcW w:w="670" w:type="dxa"/>
          </w:tcPr>
          <w:p w14:paraId="22CA56F5" w14:textId="77777777" w:rsidR="005D5ACA" w:rsidRDefault="005D5ACA">
            <w:pPr>
              <w:rPr>
                <w:rFonts w:ascii="Arial" w:eastAsia="Arial" w:hAnsi="Arial" w:cs="Arial"/>
                <w:sz w:val="22"/>
                <w:szCs w:val="22"/>
              </w:rPr>
            </w:pPr>
          </w:p>
        </w:tc>
        <w:tc>
          <w:tcPr>
            <w:tcW w:w="5537" w:type="dxa"/>
          </w:tcPr>
          <w:p w14:paraId="4776BD3C" w14:textId="77777777" w:rsidR="005D5ACA" w:rsidRDefault="005D5ACA">
            <w:pPr>
              <w:rPr>
                <w:rFonts w:ascii="Arial" w:eastAsia="Arial" w:hAnsi="Arial" w:cs="Arial"/>
                <w:sz w:val="22"/>
                <w:szCs w:val="22"/>
              </w:rPr>
            </w:pPr>
          </w:p>
        </w:tc>
        <w:tc>
          <w:tcPr>
            <w:tcW w:w="5537" w:type="dxa"/>
          </w:tcPr>
          <w:p w14:paraId="31468489" w14:textId="77777777" w:rsidR="005D5ACA" w:rsidRDefault="005D5ACA">
            <w:pPr>
              <w:rPr>
                <w:rFonts w:ascii="Arial" w:eastAsia="Arial" w:hAnsi="Arial" w:cs="Arial"/>
                <w:sz w:val="22"/>
                <w:szCs w:val="22"/>
              </w:rPr>
            </w:pPr>
          </w:p>
        </w:tc>
      </w:tr>
      <w:tr w:rsidR="005D5ACA" w14:paraId="36EEC0EF" w14:textId="77777777">
        <w:trPr>
          <w:jc w:val="center"/>
        </w:trPr>
        <w:tc>
          <w:tcPr>
            <w:tcW w:w="670" w:type="dxa"/>
          </w:tcPr>
          <w:p w14:paraId="2212662C" w14:textId="77777777" w:rsidR="005D5ACA" w:rsidRDefault="005D5ACA">
            <w:pPr>
              <w:rPr>
                <w:rFonts w:ascii="Arial" w:eastAsia="Arial" w:hAnsi="Arial" w:cs="Arial"/>
                <w:sz w:val="22"/>
                <w:szCs w:val="22"/>
              </w:rPr>
            </w:pPr>
          </w:p>
        </w:tc>
        <w:tc>
          <w:tcPr>
            <w:tcW w:w="5537" w:type="dxa"/>
          </w:tcPr>
          <w:p w14:paraId="36E66167" w14:textId="77777777" w:rsidR="005D5ACA" w:rsidRDefault="005D5ACA">
            <w:pPr>
              <w:rPr>
                <w:rFonts w:ascii="Arial" w:eastAsia="Arial" w:hAnsi="Arial" w:cs="Arial"/>
                <w:sz w:val="22"/>
                <w:szCs w:val="22"/>
              </w:rPr>
            </w:pPr>
          </w:p>
        </w:tc>
        <w:tc>
          <w:tcPr>
            <w:tcW w:w="5537" w:type="dxa"/>
          </w:tcPr>
          <w:p w14:paraId="3F3387D5" w14:textId="77777777" w:rsidR="005D5ACA" w:rsidRDefault="005D5ACA">
            <w:pPr>
              <w:rPr>
                <w:rFonts w:ascii="Arial" w:eastAsia="Arial" w:hAnsi="Arial" w:cs="Arial"/>
                <w:sz w:val="22"/>
                <w:szCs w:val="22"/>
              </w:rPr>
            </w:pPr>
          </w:p>
        </w:tc>
      </w:tr>
    </w:tbl>
    <w:p w14:paraId="006C6067" w14:textId="77777777" w:rsidR="005D5ACA" w:rsidRDefault="004C1F04">
      <w:pPr>
        <w:jc w:val="both"/>
        <w:rPr>
          <w:rFonts w:ascii="Arial" w:eastAsia="Arial" w:hAnsi="Arial" w:cs="Arial"/>
          <w:sz w:val="22"/>
          <w:szCs w:val="22"/>
        </w:rPr>
      </w:pPr>
      <w:r>
        <w:rPr>
          <w:rFonts w:ascii="Arial" w:eastAsia="Arial" w:hAnsi="Arial" w:cs="Arial"/>
          <w:b/>
          <w:sz w:val="22"/>
          <w:szCs w:val="22"/>
        </w:rPr>
        <w:t>Uwaga:</w:t>
      </w:r>
      <w:r>
        <w:rPr>
          <w:rFonts w:ascii="Arial" w:eastAsia="Arial" w:hAnsi="Arial" w:cs="Arial"/>
          <w:sz w:val="22"/>
          <w:szCs w:val="22"/>
        </w:rPr>
        <w:t xml:space="preserve"> w przypadku wykonywania całego przedmiotu zamówienia siłami własnymi Wykonawca jest zobowiązany zamieścić niniejszy „Załącznik nr 11 do SIWZ” do oferty i opatrzyć go adnotacją </w:t>
      </w:r>
      <w:r>
        <w:rPr>
          <w:rFonts w:ascii="Arial" w:eastAsia="Arial" w:hAnsi="Arial" w:cs="Arial"/>
          <w:b/>
          <w:sz w:val="22"/>
          <w:szCs w:val="22"/>
        </w:rPr>
        <w:t>„NIE DOTYCZY”</w:t>
      </w:r>
      <w:r>
        <w:rPr>
          <w:rFonts w:ascii="Arial" w:eastAsia="Arial" w:hAnsi="Arial" w:cs="Arial"/>
          <w:sz w:val="22"/>
          <w:szCs w:val="22"/>
        </w:rPr>
        <w:t>!!</w:t>
      </w:r>
    </w:p>
    <w:p w14:paraId="58BAFF25" w14:textId="77777777" w:rsidR="005D5ACA" w:rsidRDefault="004C1F04">
      <w:pPr>
        <w:jc w:val="right"/>
        <w:rPr>
          <w:rFonts w:ascii="Arial" w:eastAsia="Arial" w:hAnsi="Arial" w:cs="Arial"/>
          <w:sz w:val="22"/>
          <w:szCs w:val="22"/>
        </w:rPr>
      </w:pPr>
      <w:r>
        <w:rPr>
          <w:rFonts w:ascii="Arial" w:eastAsia="Arial" w:hAnsi="Arial" w:cs="Arial"/>
          <w:sz w:val="22"/>
          <w:szCs w:val="22"/>
        </w:rPr>
        <w:t>.................................................................................................</w:t>
      </w:r>
    </w:p>
    <w:p w14:paraId="18DB2355" w14:textId="77777777" w:rsidR="005D5ACA" w:rsidRDefault="004C1F04">
      <w:pPr>
        <w:jc w:val="right"/>
        <w:rPr>
          <w:rFonts w:ascii="Arial" w:eastAsia="Arial" w:hAnsi="Arial" w:cs="Arial"/>
          <w:sz w:val="22"/>
          <w:szCs w:val="22"/>
        </w:rPr>
      </w:pPr>
      <w:r>
        <w:rPr>
          <w:rFonts w:ascii="Arial" w:eastAsia="Arial" w:hAnsi="Arial" w:cs="Arial"/>
          <w:sz w:val="22"/>
          <w:szCs w:val="22"/>
        </w:rPr>
        <w:t>(data i podpis upoważnionego przedstawiciela Wykonawcy)</w:t>
      </w:r>
    </w:p>
    <w:p w14:paraId="29E7409B" w14:textId="77777777" w:rsidR="005D5ACA" w:rsidRDefault="005D5ACA">
      <w:pPr>
        <w:rPr>
          <w:rFonts w:ascii="Arial" w:eastAsia="Arial" w:hAnsi="Arial" w:cs="Arial"/>
          <w:sz w:val="22"/>
          <w:szCs w:val="22"/>
        </w:rPr>
      </w:pPr>
    </w:p>
    <w:sectPr w:rsidR="005D5ACA" w:rsidSect="00B63CD3">
      <w:pgSz w:w="16837" w:h="11905"/>
      <w:pgMar w:top="1559" w:right="1418" w:bottom="1418" w:left="1418" w:header="0" w:footer="708" w:gutter="0"/>
      <w:cols w:space="708"/>
      <w:docGrid w:linePitch="272"/>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B3735E2" w15:done="0"/>
  <w15:commentEx w15:paraId="201AEF47" w15:done="0"/>
  <w15:commentEx w15:paraId="445A37E8" w15:done="0"/>
  <w15:commentEx w15:paraId="541F9333" w15:done="0"/>
  <w15:commentEx w15:paraId="5A5EF626" w15:done="0"/>
  <w15:commentEx w15:paraId="147953DC" w15:done="0"/>
  <w15:commentEx w15:paraId="0D92D519" w15:done="0"/>
  <w15:commentEx w15:paraId="5D71F106" w15:done="0"/>
  <w15:commentEx w15:paraId="77384EE4" w15:done="0"/>
  <w15:commentEx w15:paraId="46376741" w15:done="0"/>
  <w15:commentEx w15:paraId="56810E24" w15:done="0"/>
  <w15:commentEx w15:paraId="300859A4" w15:done="0"/>
  <w15:commentEx w15:paraId="4B63A4E5" w15:done="0"/>
  <w15:commentEx w15:paraId="48B9C77F" w15:done="0"/>
  <w15:commentEx w15:paraId="1A2738F8" w15:done="0"/>
  <w15:commentEx w15:paraId="6DC12FC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10E8D9" w14:textId="77777777" w:rsidR="00E912E5" w:rsidRDefault="00E912E5">
      <w:r>
        <w:separator/>
      </w:r>
    </w:p>
  </w:endnote>
  <w:endnote w:type="continuationSeparator" w:id="0">
    <w:p w14:paraId="2829D169" w14:textId="77777777" w:rsidR="00E912E5" w:rsidRDefault="00E91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63485D" w14:textId="77777777" w:rsidR="00251B7E" w:rsidRDefault="00251B7E">
    <w:pPr>
      <w:spacing w:after="709"/>
      <w:jc w:val="right"/>
      <w:rPr>
        <w:sz w:val="24"/>
        <w:szCs w:val="24"/>
      </w:rPr>
    </w:pPr>
    <w:r>
      <w:rPr>
        <w:sz w:val="24"/>
        <w:szCs w:val="24"/>
      </w:rPr>
      <w:t xml:space="preserve">Strona </w:t>
    </w:r>
    <w:r>
      <w:fldChar w:fldCharType="begin"/>
    </w:r>
    <w:r>
      <w:instrText>PAGE</w:instrText>
    </w:r>
    <w:r>
      <w:fldChar w:fldCharType="separate"/>
    </w:r>
    <w:r w:rsidR="006312BB">
      <w:rPr>
        <w:noProof/>
      </w:rPr>
      <w:t>88</w:t>
    </w:r>
    <w:r>
      <w:rPr>
        <w:noProof/>
      </w:rPr>
      <w:fldChar w:fldCharType="end"/>
    </w:r>
    <w:r>
      <w:rPr>
        <w:sz w:val="24"/>
        <w:szCs w:val="24"/>
      </w:rPr>
      <w:t xml:space="preserve"> z </w:t>
    </w:r>
    <w:r>
      <w:fldChar w:fldCharType="begin"/>
    </w:r>
    <w:r>
      <w:instrText>NUMPAGES</w:instrText>
    </w:r>
    <w:r>
      <w:fldChar w:fldCharType="separate"/>
    </w:r>
    <w:r w:rsidR="006312BB">
      <w:rPr>
        <w:noProof/>
      </w:rPr>
      <w:t>88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01EA10" w14:textId="77777777" w:rsidR="00251B7E" w:rsidRDefault="00251B7E">
    <w:pPr>
      <w:jc w:val="right"/>
      <w:rPr>
        <w:sz w:val="24"/>
        <w:szCs w:val="24"/>
      </w:rPr>
    </w:pPr>
  </w:p>
  <w:p w14:paraId="707D6936" w14:textId="77777777" w:rsidR="00251B7E" w:rsidRDefault="00251B7E">
    <w:pPr>
      <w:spacing w:after="709"/>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8329D1" w14:textId="77777777" w:rsidR="00E912E5" w:rsidRDefault="00E912E5">
      <w:r>
        <w:separator/>
      </w:r>
    </w:p>
  </w:footnote>
  <w:footnote w:type="continuationSeparator" w:id="0">
    <w:p w14:paraId="2E0C9819" w14:textId="77777777" w:rsidR="00E912E5" w:rsidRDefault="00E912E5">
      <w:r>
        <w:continuationSeparator/>
      </w:r>
    </w:p>
  </w:footnote>
  <w:footnote w:id="1">
    <w:p w14:paraId="103DB0B0" w14:textId="77777777" w:rsidR="00251B7E" w:rsidRDefault="00251B7E">
      <w:pPr>
        <w:ind w:hanging="12"/>
        <w:rPr>
          <w:rFonts w:ascii="Arial" w:eastAsia="Arial" w:hAnsi="Arial" w:cs="Arial"/>
          <w:sz w:val="16"/>
          <w:szCs w:val="16"/>
        </w:rPr>
      </w:pPr>
      <w:r>
        <w:rPr>
          <w:vertAlign w:val="superscript"/>
        </w:rPr>
        <w:footnoteRef/>
      </w:r>
      <w:r>
        <w:t xml:space="preserve"> </w:t>
      </w:r>
      <w:r>
        <w:rPr>
          <w:rFonts w:ascii="Arial" w:eastAsia="Arial" w:hAnsi="Arial" w:cs="Arial"/>
          <w:b/>
          <w:sz w:val="16"/>
          <w:szCs w:val="16"/>
        </w:rPr>
        <w:t>Mikroprzedsiębiorstwo:</w:t>
      </w:r>
      <w:r>
        <w:rPr>
          <w:rFonts w:ascii="Arial" w:eastAsia="Arial" w:hAnsi="Arial" w:cs="Arial"/>
          <w:sz w:val="16"/>
          <w:szCs w:val="16"/>
        </w:rPr>
        <w:t xml:space="preserve"> przedsiębiorstwo, które </w:t>
      </w:r>
      <w:r>
        <w:rPr>
          <w:rFonts w:ascii="Arial" w:eastAsia="Arial" w:hAnsi="Arial" w:cs="Arial"/>
          <w:b/>
          <w:sz w:val="16"/>
          <w:szCs w:val="16"/>
        </w:rPr>
        <w:t>zatrudnia mniej niż 10 osób</w:t>
      </w:r>
      <w:r>
        <w:rPr>
          <w:rFonts w:ascii="Arial" w:eastAsia="Arial" w:hAnsi="Arial" w:cs="Arial"/>
          <w:sz w:val="16"/>
          <w:szCs w:val="16"/>
        </w:rPr>
        <w:t xml:space="preserve"> i którego roczny obrót lub roczna suma bilansowa </w:t>
      </w:r>
      <w:r>
        <w:rPr>
          <w:rFonts w:ascii="Arial" w:eastAsia="Arial" w:hAnsi="Arial" w:cs="Arial"/>
          <w:b/>
          <w:sz w:val="16"/>
          <w:szCs w:val="16"/>
        </w:rPr>
        <w:t>nie przekracza 2 milionów EUR</w:t>
      </w:r>
      <w:r>
        <w:rPr>
          <w:rFonts w:ascii="Arial" w:eastAsia="Arial" w:hAnsi="Arial" w:cs="Arial"/>
          <w:sz w:val="16"/>
          <w:szCs w:val="16"/>
        </w:rPr>
        <w:t>.</w:t>
      </w:r>
    </w:p>
    <w:p w14:paraId="29B005F6" w14:textId="77777777" w:rsidR="00251B7E" w:rsidRDefault="00251B7E">
      <w:pPr>
        <w:ind w:hanging="12"/>
        <w:rPr>
          <w:rFonts w:ascii="Arial" w:eastAsia="Arial" w:hAnsi="Arial" w:cs="Arial"/>
          <w:sz w:val="16"/>
          <w:szCs w:val="16"/>
        </w:rPr>
      </w:pPr>
      <w:r>
        <w:rPr>
          <w:rFonts w:ascii="Arial" w:eastAsia="Arial" w:hAnsi="Arial" w:cs="Arial"/>
          <w:b/>
          <w:sz w:val="16"/>
          <w:szCs w:val="16"/>
        </w:rPr>
        <w:t>Małe przedsiębiorstwo:</w:t>
      </w:r>
      <w:r>
        <w:rPr>
          <w:rFonts w:ascii="Arial" w:eastAsia="Arial" w:hAnsi="Arial" w:cs="Arial"/>
          <w:sz w:val="16"/>
          <w:szCs w:val="16"/>
        </w:rPr>
        <w:t xml:space="preserve"> przedsiębiorstwo, które </w:t>
      </w:r>
      <w:r>
        <w:rPr>
          <w:rFonts w:ascii="Arial" w:eastAsia="Arial" w:hAnsi="Arial" w:cs="Arial"/>
          <w:b/>
          <w:sz w:val="16"/>
          <w:szCs w:val="16"/>
        </w:rPr>
        <w:t>zatrudnia mniej niż 50 osób</w:t>
      </w:r>
      <w:r>
        <w:rPr>
          <w:rFonts w:ascii="Arial" w:eastAsia="Arial" w:hAnsi="Arial" w:cs="Arial"/>
          <w:sz w:val="16"/>
          <w:szCs w:val="16"/>
        </w:rPr>
        <w:t xml:space="preserve"> i którego roczny obrót lub roczna suma bilansowa </w:t>
      </w:r>
      <w:r>
        <w:rPr>
          <w:rFonts w:ascii="Arial" w:eastAsia="Arial" w:hAnsi="Arial" w:cs="Arial"/>
          <w:b/>
          <w:sz w:val="16"/>
          <w:szCs w:val="16"/>
        </w:rPr>
        <w:t>nie przekracza 10 milionów EUR</w:t>
      </w:r>
      <w:r>
        <w:rPr>
          <w:rFonts w:ascii="Arial" w:eastAsia="Arial" w:hAnsi="Arial" w:cs="Arial"/>
          <w:sz w:val="16"/>
          <w:szCs w:val="16"/>
        </w:rPr>
        <w:t>.</w:t>
      </w:r>
    </w:p>
    <w:p w14:paraId="60E186C8" w14:textId="77777777" w:rsidR="00251B7E" w:rsidRDefault="00251B7E">
      <w:pPr>
        <w:ind w:hanging="12"/>
        <w:rPr>
          <w:rFonts w:ascii="Arial" w:eastAsia="Arial" w:hAnsi="Arial" w:cs="Arial"/>
          <w:sz w:val="16"/>
          <w:szCs w:val="16"/>
        </w:rPr>
      </w:pPr>
      <w:r>
        <w:rPr>
          <w:rFonts w:ascii="Arial" w:eastAsia="Arial" w:hAnsi="Arial" w:cs="Arial"/>
          <w:b/>
          <w:sz w:val="16"/>
          <w:szCs w:val="16"/>
        </w:rPr>
        <w:t>Średnie przedsiębiorstwa: przedsiębiorstwa, które nie są mikroprzedsiębiorstwami ani małymi przedsiębiorstwami</w:t>
      </w:r>
      <w:r>
        <w:rPr>
          <w:rFonts w:ascii="Arial" w:eastAsia="Arial" w:hAnsi="Arial" w:cs="Arial"/>
          <w:sz w:val="16"/>
          <w:szCs w:val="16"/>
        </w:rPr>
        <w:t xml:space="preserve"> i które </w:t>
      </w:r>
      <w:r>
        <w:rPr>
          <w:rFonts w:ascii="Arial" w:eastAsia="Arial" w:hAnsi="Arial" w:cs="Arial"/>
          <w:b/>
          <w:sz w:val="16"/>
          <w:szCs w:val="16"/>
        </w:rPr>
        <w:t>zatrudniają mniej niż 250 osób</w:t>
      </w:r>
      <w:r>
        <w:rPr>
          <w:rFonts w:ascii="Arial" w:eastAsia="Arial" w:hAnsi="Arial" w:cs="Arial"/>
          <w:sz w:val="16"/>
          <w:szCs w:val="16"/>
        </w:rPr>
        <w:t xml:space="preserve"> i których </w:t>
      </w:r>
      <w:r>
        <w:rPr>
          <w:rFonts w:ascii="Arial" w:eastAsia="Arial" w:hAnsi="Arial" w:cs="Arial"/>
          <w:b/>
          <w:sz w:val="16"/>
          <w:szCs w:val="16"/>
        </w:rPr>
        <w:t>roczny obrót nie przekracza 50 milionów EUR</w:t>
      </w:r>
      <w:r>
        <w:rPr>
          <w:rFonts w:ascii="Arial" w:eastAsia="Arial" w:hAnsi="Arial" w:cs="Arial"/>
          <w:sz w:val="16"/>
          <w:szCs w:val="16"/>
        </w:rPr>
        <w:t xml:space="preserve"> </w:t>
      </w:r>
      <w:r>
        <w:rPr>
          <w:rFonts w:ascii="Arial" w:eastAsia="Arial" w:hAnsi="Arial" w:cs="Arial"/>
          <w:b/>
          <w:i/>
          <w:sz w:val="16"/>
          <w:szCs w:val="16"/>
        </w:rPr>
        <w:t>lub</w:t>
      </w:r>
      <w:r>
        <w:rPr>
          <w:rFonts w:ascii="Arial" w:eastAsia="Arial" w:hAnsi="Arial" w:cs="Arial"/>
          <w:sz w:val="16"/>
          <w:szCs w:val="16"/>
        </w:rPr>
        <w:t xml:space="preserve"> </w:t>
      </w:r>
      <w:r>
        <w:rPr>
          <w:rFonts w:ascii="Arial" w:eastAsia="Arial" w:hAnsi="Arial" w:cs="Arial"/>
          <w:b/>
          <w:sz w:val="16"/>
          <w:szCs w:val="16"/>
        </w:rPr>
        <w:t>roczna suma bilansowa nie przekracza 43 milionów EUR</w:t>
      </w:r>
      <w:r>
        <w:rPr>
          <w:rFonts w:ascii="Arial" w:eastAsia="Arial" w:hAnsi="Arial" w:cs="Arial"/>
          <w:sz w:val="16"/>
          <w:szCs w:val="16"/>
        </w:rPr>
        <w:t>.</w:t>
      </w:r>
    </w:p>
    <w:p w14:paraId="46FC8D62" w14:textId="77777777" w:rsidR="00251B7E" w:rsidRDefault="00251B7E">
      <w:pPr>
        <w:ind w:hanging="12"/>
        <w:rPr>
          <w:rFonts w:ascii="Arial" w:eastAsia="Arial" w:hAnsi="Arial" w:cs="Arial"/>
          <w:sz w:val="16"/>
          <w:szCs w:val="16"/>
        </w:rPr>
      </w:pPr>
    </w:p>
    <w:p w14:paraId="61C8C390" w14:textId="77777777" w:rsidR="00251B7E" w:rsidRDefault="00251B7E">
      <w:pPr>
        <w:ind w:hanging="12"/>
        <w:rPr>
          <w:rFonts w:ascii="Arial" w:eastAsia="Arial" w:hAnsi="Arial" w:cs="Arial"/>
          <w:sz w:val="22"/>
          <w:szCs w:val="22"/>
        </w:rPr>
      </w:pPr>
      <w:r>
        <w:rPr>
          <w:rFonts w:ascii="Arial" w:eastAsia="Arial" w:hAnsi="Arial" w:cs="Arial"/>
          <w:b/>
          <w:sz w:val="16"/>
          <w:szCs w:val="16"/>
        </w:rPr>
        <w:t>*) niepotrzebne skreślić</w:t>
      </w:r>
    </w:p>
    <w:p w14:paraId="6E0358C8" w14:textId="77777777" w:rsidR="00251B7E" w:rsidRDefault="00251B7E"/>
  </w:footnote>
  <w:footnote w:id="2">
    <w:p w14:paraId="1171D8F6" w14:textId="77777777" w:rsidR="00251B7E" w:rsidRDefault="00251B7E">
      <w:r>
        <w:rPr>
          <w:vertAlign w:val="superscript"/>
        </w:rPr>
        <w:footnoteRef/>
      </w:r>
      <w:r>
        <w:t xml:space="preserve"> </w:t>
      </w:r>
      <w:r>
        <w:rPr>
          <w:rFonts w:ascii="Arial Narrow" w:eastAsia="Arial Narrow" w:hAnsi="Arial Narrow" w:cs="Arial Narrow"/>
        </w:rPr>
        <w:t>Należy wskazać odpowiednio zasoby tj. imię i nazwisko osób zdolnych do wykonania zamówienia, wartość środków finansowych, nazwę inwestycji/zadania itp.)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BD3D07" w14:textId="77777777" w:rsidR="00251B7E" w:rsidRDefault="00251B7E">
    <w:pPr>
      <w:spacing w:before="56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D3B623" w14:textId="77777777" w:rsidR="00251B7E" w:rsidRDefault="00251B7E">
    <w:pPr>
      <w:spacing w:before="567"/>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D2EB0"/>
    <w:multiLevelType w:val="multilevel"/>
    <w:tmpl w:val="B3F8B51C"/>
    <w:lvl w:ilvl="0">
      <w:start w:val="1"/>
      <w:numFmt w:val="lowerLetter"/>
      <w:lvlText w:val="%1)"/>
      <w:lvlJc w:val="left"/>
      <w:pPr>
        <w:ind w:left="454" w:firstLine="0"/>
      </w:pPr>
      <w:rPr>
        <w:vertAlign w:val="baseline"/>
      </w:rPr>
    </w:lvl>
    <w:lvl w:ilvl="1">
      <w:start w:val="1"/>
      <w:numFmt w:val="lowerLetter"/>
      <w:lvlText w:val="%2."/>
      <w:lvlJc w:val="left"/>
      <w:pPr>
        <w:ind w:left="2149" w:firstLine="1789"/>
      </w:pPr>
      <w:rPr>
        <w:vertAlign w:val="baseline"/>
      </w:rPr>
    </w:lvl>
    <w:lvl w:ilvl="2">
      <w:start w:val="1"/>
      <w:numFmt w:val="lowerRoman"/>
      <w:lvlText w:val="%3."/>
      <w:lvlJc w:val="right"/>
      <w:pPr>
        <w:ind w:left="2869" w:firstLine="2689"/>
      </w:pPr>
      <w:rPr>
        <w:vertAlign w:val="baseline"/>
      </w:rPr>
    </w:lvl>
    <w:lvl w:ilvl="3">
      <w:start w:val="1"/>
      <w:numFmt w:val="decimal"/>
      <w:lvlText w:val="%4."/>
      <w:lvlJc w:val="left"/>
      <w:pPr>
        <w:ind w:left="3589" w:firstLine="3229"/>
      </w:pPr>
      <w:rPr>
        <w:vertAlign w:val="baseline"/>
      </w:rPr>
    </w:lvl>
    <w:lvl w:ilvl="4">
      <w:start w:val="1"/>
      <w:numFmt w:val="lowerLetter"/>
      <w:lvlText w:val="%5."/>
      <w:lvlJc w:val="left"/>
      <w:pPr>
        <w:ind w:left="4309" w:firstLine="3949"/>
      </w:pPr>
      <w:rPr>
        <w:vertAlign w:val="baseline"/>
      </w:rPr>
    </w:lvl>
    <w:lvl w:ilvl="5">
      <w:start w:val="1"/>
      <w:numFmt w:val="lowerRoman"/>
      <w:lvlText w:val="%6."/>
      <w:lvlJc w:val="right"/>
      <w:pPr>
        <w:ind w:left="5029" w:firstLine="4849"/>
      </w:pPr>
      <w:rPr>
        <w:vertAlign w:val="baseline"/>
      </w:rPr>
    </w:lvl>
    <w:lvl w:ilvl="6">
      <w:start w:val="1"/>
      <w:numFmt w:val="decimal"/>
      <w:lvlText w:val="%7."/>
      <w:lvlJc w:val="left"/>
      <w:pPr>
        <w:ind w:left="5749" w:firstLine="5389"/>
      </w:pPr>
      <w:rPr>
        <w:vertAlign w:val="baseline"/>
      </w:rPr>
    </w:lvl>
    <w:lvl w:ilvl="7">
      <w:start w:val="1"/>
      <w:numFmt w:val="lowerLetter"/>
      <w:lvlText w:val="%8."/>
      <w:lvlJc w:val="left"/>
      <w:pPr>
        <w:ind w:left="6469" w:firstLine="6109"/>
      </w:pPr>
      <w:rPr>
        <w:vertAlign w:val="baseline"/>
      </w:rPr>
    </w:lvl>
    <w:lvl w:ilvl="8">
      <w:start w:val="1"/>
      <w:numFmt w:val="lowerRoman"/>
      <w:lvlText w:val="%9."/>
      <w:lvlJc w:val="right"/>
      <w:pPr>
        <w:ind w:left="7189" w:firstLine="7009"/>
      </w:pPr>
      <w:rPr>
        <w:vertAlign w:val="baseline"/>
      </w:rPr>
    </w:lvl>
  </w:abstractNum>
  <w:abstractNum w:abstractNumId="1">
    <w:nsid w:val="063379C1"/>
    <w:multiLevelType w:val="multilevel"/>
    <w:tmpl w:val="61F2F51C"/>
    <w:lvl w:ilvl="0">
      <w:start w:val="1"/>
      <w:numFmt w:val="decimal"/>
      <w:lvlText w:val="%1"/>
      <w:lvlJc w:val="center"/>
      <w:pPr>
        <w:ind w:left="0" w:firstLine="0"/>
      </w:pPr>
      <w:rPr>
        <w:vertAlign w:val="baseline"/>
      </w:rPr>
    </w:lvl>
    <w:lvl w:ilvl="1">
      <w:start w:val="1"/>
      <w:numFmt w:val="upperLetter"/>
      <w:lvlText w:val="%2%1"/>
      <w:lvlJc w:val="left"/>
      <w:pPr>
        <w:ind w:left="480" w:firstLine="0"/>
      </w:pPr>
      <w:rPr>
        <w:vertAlign w:val="baseline"/>
      </w:rPr>
    </w:lvl>
    <w:lvl w:ilvl="2">
      <w:start w:val="2"/>
      <w:numFmt w:val="upperRoman"/>
      <w:lvlText w:val="%1%3."/>
      <w:lvlJc w:val="left"/>
      <w:pPr>
        <w:ind w:left="0" w:firstLine="0"/>
      </w:pPr>
      <w:rPr>
        <w:b/>
        <w:i w:val="0"/>
        <w:vertAlign w:val="baseline"/>
      </w:rPr>
    </w:lvl>
    <w:lvl w:ilvl="3">
      <w:start w:val="1"/>
      <w:numFmt w:val="decimal"/>
      <w:lvlText w:val="%1%4."/>
      <w:lvlJc w:val="left"/>
      <w:pPr>
        <w:ind w:left="567" w:firstLine="0"/>
      </w:pPr>
      <w:rPr>
        <w:vertAlign w:val="baseline"/>
      </w:rPr>
    </w:lvl>
    <w:lvl w:ilvl="4">
      <w:start w:val="1"/>
      <w:numFmt w:val="lowerLetter"/>
      <w:lvlText w:val="%5)"/>
      <w:lvlJc w:val="left"/>
      <w:pPr>
        <w:ind w:left="1277" w:firstLine="710"/>
      </w:pPr>
      <w:rPr>
        <w:b w:val="0"/>
        <w:color w:val="000000"/>
        <w:vertAlign w:val="baseline"/>
      </w:rPr>
    </w:lvl>
    <w:lvl w:ilvl="5">
      <w:start w:val="1"/>
      <w:numFmt w:val="bullet"/>
      <w:lvlText w:val="●"/>
      <w:lvlJc w:val="left"/>
      <w:pPr>
        <w:ind w:left="1304" w:firstLine="1304"/>
      </w:pPr>
      <w:rPr>
        <w:rFonts w:ascii="Arial" w:eastAsia="Arial" w:hAnsi="Arial" w:cs="Arial"/>
        <w:vertAlign w:val="baseline"/>
      </w:rPr>
    </w:lvl>
    <w:lvl w:ilvl="6">
      <w:start w:val="1"/>
      <w:numFmt w:val="decimal"/>
      <w:lvlText w:val="%1.%2.%3.%4.%5.●.%7"/>
      <w:lvlJc w:val="left"/>
      <w:pPr>
        <w:ind w:left="1440" w:firstLine="0"/>
      </w:pPr>
      <w:rPr>
        <w:vertAlign w:val="baseline"/>
      </w:rPr>
    </w:lvl>
    <w:lvl w:ilvl="7">
      <w:start w:val="1"/>
      <w:numFmt w:val="decimal"/>
      <w:lvlText w:val="%1.%2.%3.%4.%5.●.%7.%8"/>
      <w:lvlJc w:val="left"/>
      <w:pPr>
        <w:ind w:left="1440" w:firstLine="0"/>
      </w:pPr>
      <w:rPr>
        <w:vertAlign w:val="baseline"/>
      </w:rPr>
    </w:lvl>
    <w:lvl w:ilvl="8">
      <w:start w:val="1"/>
      <w:numFmt w:val="decimal"/>
      <w:lvlText w:val="%1.%2.%3.%4.%5.●.%7.%8.%9"/>
      <w:lvlJc w:val="left"/>
      <w:pPr>
        <w:ind w:left="1800" w:firstLine="0"/>
      </w:pPr>
      <w:rPr>
        <w:vertAlign w:val="baseline"/>
      </w:rPr>
    </w:lvl>
  </w:abstractNum>
  <w:abstractNum w:abstractNumId="2">
    <w:nsid w:val="09F408B8"/>
    <w:multiLevelType w:val="multilevel"/>
    <w:tmpl w:val="7CC2B030"/>
    <w:lvl w:ilvl="0">
      <w:start w:val="1"/>
      <w:numFmt w:val="decimal"/>
      <w:lvlText w:val="%1."/>
      <w:lvlJc w:val="left"/>
      <w:pPr>
        <w:ind w:left="360" w:firstLine="0"/>
      </w:pPr>
      <w:rPr>
        <w:vertAlign w:val="baseline"/>
      </w:rPr>
    </w:lvl>
    <w:lvl w:ilvl="1">
      <w:start w:val="1"/>
      <w:numFmt w:val="decimal"/>
      <w:lvlText w:val="%2)"/>
      <w:lvlJc w:val="left"/>
      <w:pPr>
        <w:ind w:left="720" w:firstLine="0"/>
      </w:pPr>
      <w:rPr>
        <w:vertAlign w:val="baseline"/>
      </w:rPr>
    </w:lvl>
    <w:lvl w:ilvl="2">
      <w:start w:val="1"/>
      <w:numFmt w:val="decimal"/>
      <w:lvlText w:val="%1.%2.%3."/>
      <w:lvlJc w:val="left"/>
      <w:pPr>
        <w:ind w:left="720" w:firstLine="0"/>
      </w:pPr>
      <w:rPr>
        <w:vertAlign w:val="baseline"/>
      </w:rPr>
    </w:lvl>
    <w:lvl w:ilvl="3">
      <w:start w:val="1"/>
      <w:numFmt w:val="decimal"/>
      <w:lvlText w:val="%1.%2.%3.%4."/>
      <w:lvlJc w:val="left"/>
      <w:pPr>
        <w:ind w:left="1080" w:firstLine="0"/>
      </w:pPr>
      <w:rPr>
        <w:vertAlign w:val="baseline"/>
      </w:rPr>
    </w:lvl>
    <w:lvl w:ilvl="4">
      <w:start w:val="1"/>
      <w:numFmt w:val="decimal"/>
      <w:lvlText w:val="%1.%2.%3.%4.%5."/>
      <w:lvlJc w:val="left"/>
      <w:pPr>
        <w:ind w:left="1080" w:firstLine="0"/>
      </w:pPr>
      <w:rPr>
        <w:vertAlign w:val="baseline"/>
      </w:rPr>
    </w:lvl>
    <w:lvl w:ilvl="5">
      <w:start w:val="1"/>
      <w:numFmt w:val="decimal"/>
      <w:lvlText w:val="%1.%2.%3.%4.%5.%6."/>
      <w:lvlJc w:val="left"/>
      <w:pPr>
        <w:ind w:left="1440" w:firstLine="0"/>
      </w:pPr>
      <w:rPr>
        <w:vertAlign w:val="baseline"/>
      </w:rPr>
    </w:lvl>
    <w:lvl w:ilvl="6">
      <w:start w:val="1"/>
      <w:numFmt w:val="decimal"/>
      <w:lvlText w:val="%1.%2.%3.%4.%5.%6.%7."/>
      <w:lvlJc w:val="left"/>
      <w:pPr>
        <w:ind w:left="1440" w:firstLine="0"/>
      </w:pPr>
      <w:rPr>
        <w:vertAlign w:val="baseline"/>
      </w:rPr>
    </w:lvl>
    <w:lvl w:ilvl="7">
      <w:start w:val="1"/>
      <w:numFmt w:val="decimal"/>
      <w:lvlText w:val="%1.%2.%3.%4.%5.%6.%7.%8."/>
      <w:lvlJc w:val="left"/>
      <w:pPr>
        <w:ind w:left="1800" w:firstLine="0"/>
      </w:pPr>
      <w:rPr>
        <w:vertAlign w:val="baseline"/>
      </w:rPr>
    </w:lvl>
    <w:lvl w:ilvl="8">
      <w:start w:val="1"/>
      <w:numFmt w:val="decimal"/>
      <w:lvlText w:val="%1.%2.%3.%4.%5.%6.%7.%8.%9."/>
      <w:lvlJc w:val="left"/>
      <w:pPr>
        <w:ind w:left="1800" w:firstLine="0"/>
      </w:pPr>
      <w:rPr>
        <w:vertAlign w:val="baseline"/>
      </w:rPr>
    </w:lvl>
  </w:abstractNum>
  <w:abstractNum w:abstractNumId="3">
    <w:nsid w:val="0AD366D4"/>
    <w:multiLevelType w:val="multilevel"/>
    <w:tmpl w:val="30F215C4"/>
    <w:lvl w:ilvl="0">
      <w:start w:val="1"/>
      <w:numFmt w:val="decimal"/>
      <w:lvlText w:val="%1)"/>
      <w:lvlJc w:val="left"/>
      <w:pPr>
        <w:ind w:left="1003" w:firstLine="643"/>
      </w:pPr>
      <w:rPr>
        <w:vertAlign w:val="baseline"/>
      </w:rPr>
    </w:lvl>
    <w:lvl w:ilvl="1">
      <w:start w:val="1"/>
      <w:numFmt w:val="lowerLetter"/>
      <w:lvlText w:val="%2."/>
      <w:lvlJc w:val="left"/>
      <w:pPr>
        <w:ind w:left="1723" w:firstLine="1363"/>
      </w:pPr>
      <w:rPr>
        <w:vertAlign w:val="baseline"/>
      </w:rPr>
    </w:lvl>
    <w:lvl w:ilvl="2">
      <w:start w:val="1"/>
      <w:numFmt w:val="lowerRoman"/>
      <w:lvlText w:val="%3."/>
      <w:lvlJc w:val="right"/>
      <w:pPr>
        <w:ind w:left="2443" w:firstLine="2263"/>
      </w:pPr>
      <w:rPr>
        <w:vertAlign w:val="baseline"/>
      </w:rPr>
    </w:lvl>
    <w:lvl w:ilvl="3">
      <w:start w:val="1"/>
      <w:numFmt w:val="decimal"/>
      <w:lvlText w:val="%4)"/>
      <w:lvlJc w:val="left"/>
      <w:pPr>
        <w:ind w:left="3163" w:firstLine="2803"/>
      </w:pPr>
      <w:rPr>
        <w:sz w:val="22"/>
        <w:szCs w:val="22"/>
        <w:vertAlign w:val="baseline"/>
      </w:rPr>
    </w:lvl>
    <w:lvl w:ilvl="4">
      <w:start w:val="1"/>
      <w:numFmt w:val="lowerLetter"/>
      <w:lvlText w:val="%5."/>
      <w:lvlJc w:val="left"/>
      <w:pPr>
        <w:ind w:left="3883" w:firstLine="3523"/>
      </w:pPr>
      <w:rPr>
        <w:vertAlign w:val="baseline"/>
      </w:rPr>
    </w:lvl>
    <w:lvl w:ilvl="5">
      <w:start w:val="1"/>
      <w:numFmt w:val="lowerRoman"/>
      <w:lvlText w:val="%6."/>
      <w:lvlJc w:val="right"/>
      <w:pPr>
        <w:ind w:left="4603" w:firstLine="4423"/>
      </w:pPr>
      <w:rPr>
        <w:vertAlign w:val="baseline"/>
      </w:rPr>
    </w:lvl>
    <w:lvl w:ilvl="6">
      <w:start w:val="1"/>
      <w:numFmt w:val="decimal"/>
      <w:lvlText w:val="%7."/>
      <w:lvlJc w:val="left"/>
      <w:pPr>
        <w:ind w:left="5323" w:firstLine="4963"/>
      </w:pPr>
      <w:rPr>
        <w:vertAlign w:val="baseline"/>
      </w:rPr>
    </w:lvl>
    <w:lvl w:ilvl="7">
      <w:start w:val="1"/>
      <w:numFmt w:val="lowerLetter"/>
      <w:lvlText w:val="%8."/>
      <w:lvlJc w:val="left"/>
      <w:pPr>
        <w:ind w:left="6043" w:firstLine="5683"/>
      </w:pPr>
      <w:rPr>
        <w:vertAlign w:val="baseline"/>
      </w:rPr>
    </w:lvl>
    <w:lvl w:ilvl="8">
      <w:start w:val="1"/>
      <w:numFmt w:val="lowerRoman"/>
      <w:lvlText w:val="%9."/>
      <w:lvlJc w:val="right"/>
      <w:pPr>
        <w:ind w:left="6763" w:firstLine="6583"/>
      </w:pPr>
      <w:rPr>
        <w:vertAlign w:val="baseline"/>
      </w:rPr>
    </w:lvl>
  </w:abstractNum>
  <w:abstractNum w:abstractNumId="4">
    <w:nsid w:val="0BB427AA"/>
    <w:multiLevelType w:val="multilevel"/>
    <w:tmpl w:val="A366FF6C"/>
    <w:lvl w:ilvl="0">
      <w:start w:val="1"/>
      <w:numFmt w:val="decimal"/>
      <w:lvlText w:val="%1)"/>
      <w:lvlJc w:val="left"/>
      <w:pPr>
        <w:ind w:left="1440" w:firstLine="1080"/>
      </w:pPr>
      <w:rPr>
        <w:vertAlign w:val="baseline"/>
      </w:rPr>
    </w:lvl>
    <w:lvl w:ilvl="1">
      <w:start w:val="1"/>
      <w:numFmt w:val="lowerLetter"/>
      <w:lvlText w:val="%2."/>
      <w:lvlJc w:val="left"/>
      <w:pPr>
        <w:ind w:left="2160" w:firstLine="1800"/>
      </w:pPr>
      <w:rPr>
        <w:vertAlign w:val="baseline"/>
      </w:rPr>
    </w:lvl>
    <w:lvl w:ilvl="2">
      <w:start w:val="1"/>
      <w:numFmt w:val="lowerRoman"/>
      <w:lvlText w:val="%3."/>
      <w:lvlJc w:val="right"/>
      <w:pPr>
        <w:ind w:left="2880" w:firstLine="2700"/>
      </w:pPr>
      <w:rPr>
        <w:vertAlign w:val="baseline"/>
      </w:rPr>
    </w:lvl>
    <w:lvl w:ilvl="3">
      <w:start w:val="1"/>
      <w:numFmt w:val="decimal"/>
      <w:lvlText w:val="%4."/>
      <w:lvlJc w:val="left"/>
      <w:pPr>
        <w:ind w:left="3600" w:firstLine="3240"/>
      </w:pPr>
      <w:rPr>
        <w:vertAlign w:val="baseline"/>
      </w:rPr>
    </w:lvl>
    <w:lvl w:ilvl="4">
      <w:start w:val="1"/>
      <w:numFmt w:val="lowerLetter"/>
      <w:lvlText w:val="%5."/>
      <w:lvlJc w:val="left"/>
      <w:pPr>
        <w:ind w:left="4320" w:firstLine="3960"/>
      </w:pPr>
      <w:rPr>
        <w:vertAlign w:val="baseline"/>
      </w:rPr>
    </w:lvl>
    <w:lvl w:ilvl="5">
      <w:start w:val="1"/>
      <w:numFmt w:val="lowerRoman"/>
      <w:lvlText w:val="%6."/>
      <w:lvlJc w:val="right"/>
      <w:pPr>
        <w:ind w:left="5040" w:firstLine="4860"/>
      </w:pPr>
      <w:rPr>
        <w:vertAlign w:val="baseline"/>
      </w:rPr>
    </w:lvl>
    <w:lvl w:ilvl="6">
      <w:start w:val="1"/>
      <w:numFmt w:val="decimal"/>
      <w:lvlText w:val="%7."/>
      <w:lvlJc w:val="left"/>
      <w:pPr>
        <w:ind w:left="5760" w:firstLine="5400"/>
      </w:pPr>
      <w:rPr>
        <w:vertAlign w:val="baseline"/>
      </w:rPr>
    </w:lvl>
    <w:lvl w:ilvl="7">
      <w:start w:val="1"/>
      <w:numFmt w:val="lowerLetter"/>
      <w:lvlText w:val="%8."/>
      <w:lvlJc w:val="left"/>
      <w:pPr>
        <w:ind w:left="6480" w:firstLine="6120"/>
      </w:pPr>
      <w:rPr>
        <w:vertAlign w:val="baseline"/>
      </w:rPr>
    </w:lvl>
    <w:lvl w:ilvl="8">
      <w:start w:val="1"/>
      <w:numFmt w:val="lowerRoman"/>
      <w:lvlText w:val="%9."/>
      <w:lvlJc w:val="right"/>
      <w:pPr>
        <w:ind w:left="7200" w:firstLine="7020"/>
      </w:pPr>
      <w:rPr>
        <w:vertAlign w:val="baseline"/>
      </w:rPr>
    </w:lvl>
  </w:abstractNum>
  <w:abstractNum w:abstractNumId="5">
    <w:nsid w:val="0C7D5829"/>
    <w:multiLevelType w:val="hybridMultilevel"/>
    <w:tmpl w:val="0406DD7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nsid w:val="0D4B1788"/>
    <w:multiLevelType w:val="multilevel"/>
    <w:tmpl w:val="029A2CE8"/>
    <w:lvl w:ilvl="0">
      <w:start w:val="1"/>
      <w:numFmt w:val="decimal"/>
      <w:lvlText w:val="%1)"/>
      <w:lvlJc w:val="left"/>
      <w:pPr>
        <w:ind w:left="720" w:firstLine="360"/>
      </w:pPr>
      <w:rPr>
        <w:rFonts w:ascii="Arial" w:eastAsia="Arial" w:hAnsi="Arial" w:cs="Arial"/>
        <w:b w:val="0"/>
        <w:color w:val="00000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
    <w:nsid w:val="0F334101"/>
    <w:multiLevelType w:val="multilevel"/>
    <w:tmpl w:val="E8B05310"/>
    <w:lvl w:ilvl="0">
      <w:start w:val="1"/>
      <w:numFmt w:val="decimal"/>
      <w:lvlText w:val="%1."/>
      <w:lvlJc w:val="left"/>
      <w:pPr>
        <w:ind w:left="360" w:firstLine="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
    <w:nsid w:val="0F5E2ABA"/>
    <w:multiLevelType w:val="multilevel"/>
    <w:tmpl w:val="C6008D6C"/>
    <w:lvl w:ilvl="0">
      <w:start w:val="1"/>
      <w:numFmt w:val="decimal"/>
      <w:lvlText w:val="%1."/>
      <w:lvlJc w:val="left"/>
      <w:pPr>
        <w:ind w:left="502" w:firstLine="142"/>
      </w:pPr>
      <w:rPr>
        <w:vertAlign w:val="baseline"/>
      </w:rPr>
    </w:lvl>
    <w:lvl w:ilvl="1">
      <w:start w:val="1"/>
      <w:numFmt w:val="lowerLetter"/>
      <w:lvlText w:val="%2)"/>
      <w:lvlJc w:val="left"/>
      <w:pPr>
        <w:ind w:left="1222" w:firstLine="862"/>
      </w:pPr>
      <w:rPr>
        <w:vertAlign w:val="baseline"/>
      </w:rPr>
    </w:lvl>
    <w:lvl w:ilvl="2">
      <w:start w:val="1"/>
      <w:numFmt w:val="lowerRoman"/>
      <w:lvlText w:val="%3."/>
      <w:lvlJc w:val="right"/>
      <w:pPr>
        <w:ind w:left="1942" w:firstLine="1762"/>
      </w:pPr>
      <w:rPr>
        <w:vertAlign w:val="baseline"/>
      </w:rPr>
    </w:lvl>
    <w:lvl w:ilvl="3">
      <w:start w:val="1"/>
      <w:numFmt w:val="decimal"/>
      <w:lvlText w:val="%4."/>
      <w:lvlJc w:val="left"/>
      <w:pPr>
        <w:ind w:left="2662" w:firstLine="2302"/>
      </w:pPr>
      <w:rPr>
        <w:vertAlign w:val="baseline"/>
      </w:rPr>
    </w:lvl>
    <w:lvl w:ilvl="4">
      <w:start w:val="1"/>
      <w:numFmt w:val="lowerLetter"/>
      <w:lvlText w:val="%5."/>
      <w:lvlJc w:val="left"/>
      <w:pPr>
        <w:ind w:left="3382" w:firstLine="3022"/>
      </w:pPr>
      <w:rPr>
        <w:vertAlign w:val="baseline"/>
      </w:rPr>
    </w:lvl>
    <w:lvl w:ilvl="5">
      <w:start w:val="1"/>
      <w:numFmt w:val="lowerRoman"/>
      <w:lvlText w:val="%6."/>
      <w:lvlJc w:val="right"/>
      <w:pPr>
        <w:ind w:left="4102" w:firstLine="3922"/>
      </w:pPr>
      <w:rPr>
        <w:vertAlign w:val="baseline"/>
      </w:rPr>
    </w:lvl>
    <w:lvl w:ilvl="6">
      <w:start w:val="1"/>
      <w:numFmt w:val="decimal"/>
      <w:lvlText w:val="%7."/>
      <w:lvlJc w:val="left"/>
      <w:pPr>
        <w:ind w:left="4822" w:firstLine="4462"/>
      </w:pPr>
      <w:rPr>
        <w:vertAlign w:val="baseline"/>
      </w:rPr>
    </w:lvl>
    <w:lvl w:ilvl="7">
      <w:start w:val="1"/>
      <w:numFmt w:val="lowerLetter"/>
      <w:lvlText w:val="%8."/>
      <w:lvlJc w:val="left"/>
      <w:pPr>
        <w:ind w:left="5542" w:firstLine="5182"/>
      </w:pPr>
      <w:rPr>
        <w:vertAlign w:val="baseline"/>
      </w:rPr>
    </w:lvl>
    <w:lvl w:ilvl="8">
      <w:start w:val="1"/>
      <w:numFmt w:val="lowerRoman"/>
      <w:lvlText w:val="%9."/>
      <w:lvlJc w:val="right"/>
      <w:pPr>
        <w:ind w:left="6262" w:firstLine="6082"/>
      </w:pPr>
      <w:rPr>
        <w:vertAlign w:val="baseline"/>
      </w:rPr>
    </w:lvl>
  </w:abstractNum>
  <w:abstractNum w:abstractNumId="9">
    <w:nsid w:val="0FD46998"/>
    <w:multiLevelType w:val="multilevel"/>
    <w:tmpl w:val="6C986DA4"/>
    <w:lvl w:ilvl="0">
      <w:start w:val="1"/>
      <w:numFmt w:val="decimal"/>
      <w:lvlText w:val="%1)"/>
      <w:lvlJc w:val="left"/>
      <w:pPr>
        <w:ind w:left="720" w:firstLine="360"/>
      </w:pPr>
      <w:rPr>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0">
    <w:nsid w:val="10B061B4"/>
    <w:multiLevelType w:val="multilevel"/>
    <w:tmpl w:val="171CDD02"/>
    <w:lvl w:ilvl="0">
      <w:start w:val="103378256"/>
      <w:numFmt w:val="decimal"/>
      <w:lvlText w:val="%1."/>
      <w:lvlJc w:val="left"/>
      <w:pPr>
        <w:ind w:left="283"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nsid w:val="133802A1"/>
    <w:multiLevelType w:val="multilevel"/>
    <w:tmpl w:val="044881D0"/>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2">
    <w:nsid w:val="147B571D"/>
    <w:multiLevelType w:val="multilevel"/>
    <w:tmpl w:val="84AC4A52"/>
    <w:lvl w:ilvl="0">
      <w:start w:val="1"/>
      <w:numFmt w:val="decimal"/>
      <w:lvlText w:val="%1."/>
      <w:lvlJc w:val="left"/>
      <w:pPr>
        <w:ind w:left="720" w:firstLine="360"/>
      </w:pPr>
      <w:rPr>
        <w:b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3">
    <w:nsid w:val="161018CA"/>
    <w:multiLevelType w:val="multilevel"/>
    <w:tmpl w:val="809C5150"/>
    <w:lvl w:ilvl="0">
      <w:start w:val="1"/>
      <w:numFmt w:val="decimal"/>
      <w:lvlText w:val="%1)"/>
      <w:lvlJc w:val="left"/>
      <w:pPr>
        <w:ind w:left="1421" w:firstLine="108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4">
    <w:nsid w:val="17A266C1"/>
    <w:multiLevelType w:val="multilevel"/>
    <w:tmpl w:val="9AA40088"/>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5">
    <w:nsid w:val="19DB2040"/>
    <w:multiLevelType w:val="multilevel"/>
    <w:tmpl w:val="CD5244CE"/>
    <w:lvl w:ilvl="0">
      <w:start w:val="1"/>
      <w:numFmt w:val="lowerLetter"/>
      <w:lvlText w:val="%1)"/>
      <w:lvlJc w:val="left"/>
      <w:pPr>
        <w:ind w:left="437" w:firstLine="437"/>
      </w:pPr>
      <w:rPr>
        <w:rFonts w:ascii="Arial" w:eastAsia="Arial" w:hAnsi="Arial" w:cs="Arial"/>
        <w:vertAlign w:val="baseline"/>
      </w:rPr>
    </w:lvl>
    <w:lvl w:ilvl="1">
      <w:start w:val="1"/>
      <w:numFmt w:val="lowerLetter"/>
      <w:lvlText w:val="%2."/>
      <w:lvlJc w:val="left"/>
      <w:pPr>
        <w:ind w:left="1877" w:firstLine="1517"/>
      </w:pPr>
      <w:rPr>
        <w:vertAlign w:val="baseline"/>
      </w:rPr>
    </w:lvl>
    <w:lvl w:ilvl="2">
      <w:start w:val="1"/>
      <w:numFmt w:val="lowerRoman"/>
      <w:lvlText w:val="%3."/>
      <w:lvlJc w:val="right"/>
      <w:pPr>
        <w:ind w:left="2597" w:firstLine="2417"/>
      </w:pPr>
      <w:rPr>
        <w:vertAlign w:val="baseline"/>
      </w:rPr>
    </w:lvl>
    <w:lvl w:ilvl="3">
      <w:start w:val="1"/>
      <w:numFmt w:val="decimal"/>
      <w:lvlText w:val="%4."/>
      <w:lvlJc w:val="left"/>
      <w:pPr>
        <w:ind w:left="3317" w:firstLine="2957"/>
      </w:pPr>
      <w:rPr>
        <w:vertAlign w:val="baseline"/>
      </w:rPr>
    </w:lvl>
    <w:lvl w:ilvl="4">
      <w:start w:val="1"/>
      <w:numFmt w:val="lowerLetter"/>
      <w:lvlText w:val="%5."/>
      <w:lvlJc w:val="left"/>
      <w:pPr>
        <w:ind w:left="4037" w:firstLine="3677"/>
      </w:pPr>
      <w:rPr>
        <w:vertAlign w:val="baseline"/>
      </w:rPr>
    </w:lvl>
    <w:lvl w:ilvl="5">
      <w:start w:val="1"/>
      <w:numFmt w:val="lowerRoman"/>
      <w:lvlText w:val="%6."/>
      <w:lvlJc w:val="right"/>
      <w:pPr>
        <w:ind w:left="4757" w:firstLine="4577"/>
      </w:pPr>
      <w:rPr>
        <w:vertAlign w:val="baseline"/>
      </w:rPr>
    </w:lvl>
    <w:lvl w:ilvl="6">
      <w:start w:val="1"/>
      <w:numFmt w:val="decimal"/>
      <w:lvlText w:val="%7."/>
      <w:lvlJc w:val="left"/>
      <w:pPr>
        <w:ind w:left="5477" w:firstLine="5117"/>
      </w:pPr>
      <w:rPr>
        <w:vertAlign w:val="baseline"/>
      </w:rPr>
    </w:lvl>
    <w:lvl w:ilvl="7">
      <w:start w:val="1"/>
      <w:numFmt w:val="lowerLetter"/>
      <w:lvlText w:val="%8."/>
      <w:lvlJc w:val="left"/>
      <w:pPr>
        <w:ind w:left="6197" w:firstLine="5837"/>
      </w:pPr>
      <w:rPr>
        <w:vertAlign w:val="baseline"/>
      </w:rPr>
    </w:lvl>
    <w:lvl w:ilvl="8">
      <w:start w:val="1"/>
      <w:numFmt w:val="lowerRoman"/>
      <w:lvlText w:val="%9."/>
      <w:lvlJc w:val="right"/>
      <w:pPr>
        <w:ind w:left="6917" w:firstLine="6737"/>
      </w:pPr>
      <w:rPr>
        <w:vertAlign w:val="baseline"/>
      </w:rPr>
    </w:lvl>
  </w:abstractNum>
  <w:abstractNum w:abstractNumId="16">
    <w:nsid w:val="1A880663"/>
    <w:multiLevelType w:val="multilevel"/>
    <w:tmpl w:val="6D060A50"/>
    <w:lvl w:ilvl="0">
      <w:start w:val="1"/>
      <w:numFmt w:val="decimal"/>
      <w:lvlText w:val="%1)"/>
      <w:lvlJc w:val="left"/>
      <w:pPr>
        <w:ind w:left="786" w:firstLine="425"/>
      </w:pPr>
      <w:rPr>
        <w:rFonts w:ascii="Arial" w:eastAsia="Arial" w:hAnsi="Arial" w:cs="Arial"/>
        <w:vertAlign w:val="baseline"/>
      </w:rPr>
    </w:lvl>
    <w:lvl w:ilvl="1">
      <w:start w:val="1"/>
      <w:numFmt w:val="lowerLetter"/>
      <w:lvlText w:val="%2."/>
      <w:lvlJc w:val="left"/>
      <w:pPr>
        <w:ind w:left="1506" w:firstLine="1146"/>
      </w:pPr>
      <w:rPr>
        <w:vertAlign w:val="baseline"/>
      </w:rPr>
    </w:lvl>
    <w:lvl w:ilvl="2">
      <w:start w:val="1"/>
      <w:numFmt w:val="lowerRoman"/>
      <w:lvlText w:val="%3."/>
      <w:lvlJc w:val="right"/>
      <w:pPr>
        <w:ind w:left="2226" w:firstLine="2046"/>
      </w:pPr>
      <w:rPr>
        <w:vertAlign w:val="baseline"/>
      </w:rPr>
    </w:lvl>
    <w:lvl w:ilvl="3">
      <w:start w:val="1"/>
      <w:numFmt w:val="decimal"/>
      <w:lvlText w:val="%4."/>
      <w:lvlJc w:val="left"/>
      <w:pPr>
        <w:ind w:left="2946" w:firstLine="2586"/>
      </w:pPr>
      <w:rPr>
        <w:vertAlign w:val="baseline"/>
      </w:rPr>
    </w:lvl>
    <w:lvl w:ilvl="4">
      <w:start w:val="1"/>
      <w:numFmt w:val="lowerLetter"/>
      <w:lvlText w:val="%5."/>
      <w:lvlJc w:val="left"/>
      <w:pPr>
        <w:ind w:left="3666" w:firstLine="3306"/>
      </w:pPr>
      <w:rPr>
        <w:vertAlign w:val="baseline"/>
      </w:rPr>
    </w:lvl>
    <w:lvl w:ilvl="5">
      <w:start w:val="1"/>
      <w:numFmt w:val="lowerRoman"/>
      <w:lvlText w:val="%6."/>
      <w:lvlJc w:val="right"/>
      <w:pPr>
        <w:ind w:left="4386" w:firstLine="4206"/>
      </w:pPr>
      <w:rPr>
        <w:vertAlign w:val="baseline"/>
      </w:rPr>
    </w:lvl>
    <w:lvl w:ilvl="6">
      <w:start w:val="1"/>
      <w:numFmt w:val="decimal"/>
      <w:lvlText w:val="%7."/>
      <w:lvlJc w:val="left"/>
      <w:pPr>
        <w:ind w:left="5106" w:firstLine="4746"/>
      </w:pPr>
      <w:rPr>
        <w:vertAlign w:val="baseline"/>
      </w:rPr>
    </w:lvl>
    <w:lvl w:ilvl="7">
      <w:start w:val="1"/>
      <w:numFmt w:val="lowerLetter"/>
      <w:lvlText w:val="%8."/>
      <w:lvlJc w:val="left"/>
      <w:pPr>
        <w:ind w:left="5826" w:firstLine="5466"/>
      </w:pPr>
      <w:rPr>
        <w:vertAlign w:val="baseline"/>
      </w:rPr>
    </w:lvl>
    <w:lvl w:ilvl="8">
      <w:start w:val="1"/>
      <w:numFmt w:val="lowerRoman"/>
      <w:lvlText w:val="%9."/>
      <w:lvlJc w:val="right"/>
      <w:pPr>
        <w:ind w:left="6546" w:firstLine="6366"/>
      </w:pPr>
      <w:rPr>
        <w:vertAlign w:val="baseline"/>
      </w:rPr>
    </w:lvl>
  </w:abstractNum>
  <w:abstractNum w:abstractNumId="17">
    <w:nsid w:val="1AB13D28"/>
    <w:multiLevelType w:val="multilevel"/>
    <w:tmpl w:val="ACFCF18C"/>
    <w:lvl w:ilvl="0">
      <w:start w:val="8"/>
      <w:numFmt w:val="upperRoman"/>
      <w:lvlText w:val="%1."/>
      <w:lvlJc w:val="left"/>
      <w:pPr>
        <w:ind w:left="1004" w:firstLine="284"/>
      </w:pPr>
      <w:rPr>
        <w:vertAlign w:val="baseline"/>
      </w:rPr>
    </w:lvl>
    <w:lvl w:ilvl="1">
      <w:start w:val="1"/>
      <w:numFmt w:val="upperRoman"/>
      <w:lvlText w:val="%2."/>
      <w:lvlJc w:val="right"/>
      <w:pPr>
        <w:ind w:left="1505" w:firstLine="1145"/>
      </w:pPr>
      <w:rPr>
        <w:vertAlign w:val="baseline"/>
      </w:rPr>
    </w:lvl>
    <w:lvl w:ilvl="2">
      <w:start w:val="1"/>
      <w:numFmt w:val="lowerRoman"/>
      <w:lvlText w:val="%3."/>
      <w:lvlJc w:val="right"/>
      <w:pPr>
        <w:ind w:left="2225" w:firstLine="2045"/>
      </w:pPr>
      <w:rPr>
        <w:vertAlign w:val="baseline"/>
      </w:rPr>
    </w:lvl>
    <w:lvl w:ilvl="3">
      <w:start w:val="1"/>
      <w:numFmt w:val="decimal"/>
      <w:lvlText w:val="%4."/>
      <w:lvlJc w:val="left"/>
      <w:pPr>
        <w:ind w:left="2945" w:firstLine="2585"/>
      </w:pPr>
      <w:rPr>
        <w:b w:val="0"/>
        <w:vertAlign w:val="baseline"/>
      </w:rPr>
    </w:lvl>
    <w:lvl w:ilvl="4">
      <w:start w:val="1"/>
      <w:numFmt w:val="lowerLetter"/>
      <w:lvlText w:val="%5."/>
      <w:lvlJc w:val="left"/>
      <w:pPr>
        <w:ind w:left="3665" w:firstLine="3305"/>
      </w:pPr>
      <w:rPr>
        <w:vertAlign w:val="baseline"/>
      </w:rPr>
    </w:lvl>
    <w:lvl w:ilvl="5">
      <w:start w:val="1"/>
      <w:numFmt w:val="lowerRoman"/>
      <w:lvlText w:val="%6."/>
      <w:lvlJc w:val="right"/>
      <w:pPr>
        <w:ind w:left="4385" w:firstLine="4205"/>
      </w:pPr>
      <w:rPr>
        <w:vertAlign w:val="baseline"/>
      </w:rPr>
    </w:lvl>
    <w:lvl w:ilvl="6">
      <w:start w:val="1"/>
      <w:numFmt w:val="decimal"/>
      <w:lvlText w:val="%7."/>
      <w:lvlJc w:val="left"/>
      <w:pPr>
        <w:ind w:left="5105" w:firstLine="4745"/>
      </w:pPr>
      <w:rPr>
        <w:vertAlign w:val="baseline"/>
      </w:rPr>
    </w:lvl>
    <w:lvl w:ilvl="7">
      <w:start w:val="1"/>
      <w:numFmt w:val="lowerLetter"/>
      <w:lvlText w:val="%8."/>
      <w:lvlJc w:val="left"/>
      <w:pPr>
        <w:ind w:left="5825" w:firstLine="5465"/>
      </w:pPr>
      <w:rPr>
        <w:vertAlign w:val="baseline"/>
      </w:rPr>
    </w:lvl>
    <w:lvl w:ilvl="8">
      <w:start w:val="1"/>
      <w:numFmt w:val="lowerRoman"/>
      <w:lvlText w:val="%9."/>
      <w:lvlJc w:val="right"/>
      <w:pPr>
        <w:ind w:left="6545" w:firstLine="6365"/>
      </w:pPr>
      <w:rPr>
        <w:vertAlign w:val="baseline"/>
      </w:rPr>
    </w:lvl>
  </w:abstractNum>
  <w:abstractNum w:abstractNumId="18">
    <w:nsid w:val="1B887952"/>
    <w:multiLevelType w:val="hybridMultilevel"/>
    <w:tmpl w:val="1B06083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nsid w:val="1E48618D"/>
    <w:multiLevelType w:val="multilevel"/>
    <w:tmpl w:val="6E844ACE"/>
    <w:lvl w:ilvl="0">
      <w:start w:val="1"/>
      <w:numFmt w:val="decimal"/>
      <w:lvlText w:val="3.%1"/>
      <w:lvlJc w:val="left"/>
      <w:pPr>
        <w:ind w:left="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nsid w:val="217E1546"/>
    <w:multiLevelType w:val="multilevel"/>
    <w:tmpl w:val="C422E974"/>
    <w:lvl w:ilvl="0">
      <w:start w:val="1"/>
      <w:numFmt w:val="lowerLetter"/>
      <w:lvlText w:val="%1)"/>
      <w:lvlJc w:val="left"/>
      <w:pPr>
        <w:ind w:left="786" w:firstLine="425"/>
      </w:pPr>
      <w:rPr>
        <w:vertAlign w:val="baseline"/>
      </w:rPr>
    </w:lvl>
    <w:lvl w:ilvl="1">
      <w:start w:val="1"/>
      <w:numFmt w:val="lowerLetter"/>
      <w:lvlText w:val="%2."/>
      <w:lvlJc w:val="left"/>
      <w:pPr>
        <w:ind w:left="1506" w:firstLine="1146"/>
      </w:pPr>
      <w:rPr>
        <w:vertAlign w:val="baseline"/>
      </w:rPr>
    </w:lvl>
    <w:lvl w:ilvl="2">
      <w:start w:val="1"/>
      <w:numFmt w:val="lowerRoman"/>
      <w:lvlText w:val="%3."/>
      <w:lvlJc w:val="right"/>
      <w:pPr>
        <w:ind w:left="2226" w:firstLine="2046"/>
      </w:pPr>
      <w:rPr>
        <w:vertAlign w:val="baseline"/>
      </w:rPr>
    </w:lvl>
    <w:lvl w:ilvl="3">
      <w:start w:val="1"/>
      <w:numFmt w:val="decimal"/>
      <w:lvlText w:val="%4."/>
      <w:lvlJc w:val="left"/>
      <w:pPr>
        <w:ind w:left="2946" w:firstLine="2586"/>
      </w:pPr>
      <w:rPr>
        <w:vertAlign w:val="baseline"/>
      </w:rPr>
    </w:lvl>
    <w:lvl w:ilvl="4">
      <w:start w:val="1"/>
      <w:numFmt w:val="lowerLetter"/>
      <w:lvlText w:val="%5."/>
      <w:lvlJc w:val="left"/>
      <w:pPr>
        <w:ind w:left="3666" w:firstLine="3306"/>
      </w:pPr>
      <w:rPr>
        <w:vertAlign w:val="baseline"/>
      </w:rPr>
    </w:lvl>
    <w:lvl w:ilvl="5">
      <w:start w:val="1"/>
      <w:numFmt w:val="lowerRoman"/>
      <w:lvlText w:val="%6."/>
      <w:lvlJc w:val="right"/>
      <w:pPr>
        <w:ind w:left="4386" w:firstLine="4206"/>
      </w:pPr>
      <w:rPr>
        <w:vertAlign w:val="baseline"/>
      </w:rPr>
    </w:lvl>
    <w:lvl w:ilvl="6">
      <w:start w:val="1"/>
      <w:numFmt w:val="decimal"/>
      <w:lvlText w:val="%7."/>
      <w:lvlJc w:val="left"/>
      <w:pPr>
        <w:ind w:left="5106" w:firstLine="4746"/>
      </w:pPr>
      <w:rPr>
        <w:vertAlign w:val="baseline"/>
      </w:rPr>
    </w:lvl>
    <w:lvl w:ilvl="7">
      <w:start w:val="1"/>
      <w:numFmt w:val="lowerLetter"/>
      <w:lvlText w:val="%8."/>
      <w:lvlJc w:val="left"/>
      <w:pPr>
        <w:ind w:left="5826" w:firstLine="5466"/>
      </w:pPr>
      <w:rPr>
        <w:vertAlign w:val="baseline"/>
      </w:rPr>
    </w:lvl>
    <w:lvl w:ilvl="8">
      <w:start w:val="1"/>
      <w:numFmt w:val="lowerRoman"/>
      <w:lvlText w:val="%9."/>
      <w:lvlJc w:val="right"/>
      <w:pPr>
        <w:ind w:left="6546" w:firstLine="6366"/>
      </w:pPr>
      <w:rPr>
        <w:vertAlign w:val="baseline"/>
      </w:rPr>
    </w:lvl>
  </w:abstractNum>
  <w:abstractNum w:abstractNumId="21">
    <w:nsid w:val="21920DBF"/>
    <w:multiLevelType w:val="multilevel"/>
    <w:tmpl w:val="1E7A7B58"/>
    <w:lvl w:ilvl="0">
      <w:start w:val="1"/>
      <w:numFmt w:val="lowerLetter"/>
      <w:lvlText w:val="%1)"/>
      <w:lvlJc w:val="left"/>
      <w:pPr>
        <w:ind w:left="1117" w:firstLine="757"/>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2">
    <w:nsid w:val="236D57D5"/>
    <w:multiLevelType w:val="multilevel"/>
    <w:tmpl w:val="915E5E7A"/>
    <w:lvl w:ilvl="0">
      <w:start w:val="8"/>
      <w:numFmt w:val="upperRoman"/>
      <w:lvlText w:val="%1."/>
      <w:lvlJc w:val="left"/>
      <w:pPr>
        <w:ind w:left="1004" w:firstLine="284"/>
      </w:pPr>
      <w:rPr>
        <w:vertAlign w:val="baseline"/>
      </w:rPr>
    </w:lvl>
    <w:lvl w:ilvl="1">
      <w:start w:val="1"/>
      <w:numFmt w:val="upperRoman"/>
      <w:lvlText w:val="%2."/>
      <w:lvlJc w:val="right"/>
      <w:pPr>
        <w:ind w:left="1505" w:firstLine="1145"/>
      </w:pPr>
      <w:rPr>
        <w:vertAlign w:val="baseline"/>
      </w:rPr>
    </w:lvl>
    <w:lvl w:ilvl="2">
      <w:start w:val="10"/>
      <w:numFmt w:val="decimal"/>
      <w:lvlText w:val="%3."/>
      <w:lvlJc w:val="left"/>
      <w:pPr>
        <w:ind w:left="2405" w:firstLine="2045"/>
      </w:pPr>
      <w:rPr>
        <w:vertAlign w:val="baseline"/>
      </w:rPr>
    </w:lvl>
    <w:lvl w:ilvl="3">
      <w:start w:val="1"/>
      <w:numFmt w:val="decimal"/>
      <w:lvlText w:val="%4."/>
      <w:lvlJc w:val="left"/>
      <w:pPr>
        <w:ind w:left="2945" w:firstLine="2585"/>
      </w:pPr>
      <w:rPr>
        <w:rFonts w:ascii="Arial" w:eastAsia="Arial" w:hAnsi="Arial" w:cs="Arial"/>
        <w:sz w:val="22"/>
        <w:szCs w:val="22"/>
        <w:vertAlign w:val="baseline"/>
      </w:rPr>
    </w:lvl>
    <w:lvl w:ilvl="4">
      <w:start w:val="1"/>
      <w:numFmt w:val="decimal"/>
      <w:lvlText w:val="%5)"/>
      <w:lvlJc w:val="left"/>
      <w:pPr>
        <w:ind w:left="3665" w:firstLine="3305"/>
      </w:pPr>
      <w:rPr>
        <w:rFonts w:ascii="Arial" w:eastAsia="Arial" w:hAnsi="Arial" w:cs="Arial"/>
        <w:vertAlign w:val="baseline"/>
      </w:rPr>
    </w:lvl>
    <w:lvl w:ilvl="5">
      <w:start w:val="1"/>
      <w:numFmt w:val="lowerRoman"/>
      <w:lvlText w:val="%6."/>
      <w:lvlJc w:val="right"/>
      <w:pPr>
        <w:ind w:left="4385" w:firstLine="4205"/>
      </w:pPr>
      <w:rPr>
        <w:vertAlign w:val="baseline"/>
      </w:rPr>
    </w:lvl>
    <w:lvl w:ilvl="6">
      <w:start w:val="1"/>
      <w:numFmt w:val="decimal"/>
      <w:lvlText w:val="%7."/>
      <w:lvlJc w:val="left"/>
      <w:pPr>
        <w:ind w:left="5105" w:firstLine="4745"/>
      </w:pPr>
      <w:rPr>
        <w:vertAlign w:val="baseline"/>
      </w:rPr>
    </w:lvl>
    <w:lvl w:ilvl="7">
      <w:start w:val="1"/>
      <w:numFmt w:val="lowerLetter"/>
      <w:lvlText w:val="%8."/>
      <w:lvlJc w:val="left"/>
      <w:pPr>
        <w:ind w:left="5825" w:firstLine="5465"/>
      </w:pPr>
      <w:rPr>
        <w:vertAlign w:val="baseline"/>
      </w:rPr>
    </w:lvl>
    <w:lvl w:ilvl="8">
      <w:start w:val="1"/>
      <w:numFmt w:val="lowerRoman"/>
      <w:lvlText w:val="%9."/>
      <w:lvlJc w:val="right"/>
      <w:pPr>
        <w:ind w:left="6545" w:firstLine="6365"/>
      </w:pPr>
      <w:rPr>
        <w:vertAlign w:val="baseline"/>
      </w:rPr>
    </w:lvl>
  </w:abstractNum>
  <w:abstractNum w:abstractNumId="23">
    <w:nsid w:val="24936585"/>
    <w:multiLevelType w:val="multilevel"/>
    <w:tmpl w:val="E68ACB3A"/>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4">
    <w:nsid w:val="25F32423"/>
    <w:multiLevelType w:val="multilevel"/>
    <w:tmpl w:val="285CC202"/>
    <w:lvl w:ilvl="0">
      <w:start w:val="2"/>
      <w:numFmt w:val="decimal"/>
      <w:lvlText w:val="5.%1"/>
      <w:lvlJc w:val="left"/>
      <w:pPr>
        <w:ind w:left="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5">
    <w:nsid w:val="267A46C9"/>
    <w:multiLevelType w:val="multilevel"/>
    <w:tmpl w:val="7BB0A32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6">
    <w:nsid w:val="27157929"/>
    <w:multiLevelType w:val="multilevel"/>
    <w:tmpl w:val="EFF88E3E"/>
    <w:lvl w:ilvl="0">
      <w:start w:val="1"/>
      <w:numFmt w:val="decimal"/>
      <w:lvlText w:val="%1."/>
      <w:lvlJc w:val="left"/>
      <w:pPr>
        <w:ind w:left="1083" w:firstLine="567"/>
      </w:pPr>
      <w:rPr>
        <w:vertAlign w:val="baseline"/>
      </w:rPr>
    </w:lvl>
    <w:lvl w:ilvl="1">
      <w:start w:val="1"/>
      <w:numFmt w:val="lowerLetter"/>
      <w:lvlText w:val="%2."/>
      <w:lvlJc w:val="left"/>
      <w:pPr>
        <w:ind w:left="938" w:firstLine="578"/>
      </w:pPr>
      <w:rPr>
        <w:vertAlign w:val="baseline"/>
      </w:rPr>
    </w:lvl>
    <w:lvl w:ilvl="2">
      <w:start w:val="1"/>
      <w:numFmt w:val="lowerRoman"/>
      <w:lvlText w:val="%3."/>
      <w:lvlJc w:val="right"/>
      <w:pPr>
        <w:ind w:left="1658" w:firstLine="1478"/>
      </w:pPr>
      <w:rPr>
        <w:vertAlign w:val="baseline"/>
      </w:rPr>
    </w:lvl>
    <w:lvl w:ilvl="3">
      <w:start w:val="1"/>
      <w:numFmt w:val="decimal"/>
      <w:lvlText w:val="%4."/>
      <w:lvlJc w:val="left"/>
      <w:pPr>
        <w:ind w:left="2378" w:firstLine="2018"/>
      </w:pPr>
      <w:rPr>
        <w:vertAlign w:val="baseline"/>
      </w:rPr>
    </w:lvl>
    <w:lvl w:ilvl="4">
      <w:start w:val="1"/>
      <w:numFmt w:val="lowerLetter"/>
      <w:lvlText w:val="%5."/>
      <w:lvlJc w:val="left"/>
      <w:pPr>
        <w:ind w:left="3098" w:firstLine="2738"/>
      </w:pPr>
      <w:rPr>
        <w:vertAlign w:val="baseline"/>
      </w:rPr>
    </w:lvl>
    <w:lvl w:ilvl="5">
      <w:start w:val="1"/>
      <w:numFmt w:val="lowerRoman"/>
      <w:lvlText w:val="%6."/>
      <w:lvlJc w:val="right"/>
      <w:pPr>
        <w:ind w:left="3818" w:firstLine="3638"/>
      </w:pPr>
      <w:rPr>
        <w:vertAlign w:val="baseline"/>
      </w:rPr>
    </w:lvl>
    <w:lvl w:ilvl="6">
      <w:start w:val="1"/>
      <w:numFmt w:val="decimal"/>
      <w:lvlText w:val="%7."/>
      <w:lvlJc w:val="left"/>
      <w:pPr>
        <w:ind w:left="4538" w:firstLine="4178"/>
      </w:pPr>
      <w:rPr>
        <w:vertAlign w:val="baseline"/>
      </w:rPr>
    </w:lvl>
    <w:lvl w:ilvl="7">
      <w:start w:val="1"/>
      <w:numFmt w:val="lowerLetter"/>
      <w:lvlText w:val="%8."/>
      <w:lvlJc w:val="left"/>
      <w:pPr>
        <w:ind w:left="5258" w:firstLine="4898"/>
      </w:pPr>
      <w:rPr>
        <w:vertAlign w:val="baseline"/>
      </w:rPr>
    </w:lvl>
    <w:lvl w:ilvl="8">
      <w:start w:val="1"/>
      <w:numFmt w:val="lowerRoman"/>
      <w:lvlText w:val="%9."/>
      <w:lvlJc w:val="right"/>
      <w:pPr>
        <w:ind w:left="5978" w:firstLine="5798"/>
      </w:pPr>
      <w:rPr>
        <w:vertAlign w:val="baseline"/>
      </w:rPr>
    </w:lvl>
  </w:abstractNum>
  <w:abstractNum w:abstractNumId="27">
    <w:nsid w:val="278004C2"/>
    <w:multiLevelType w:val="multilevel"/>
    <w:tmpl w:val="555E7D84"/>
    <w:lvl w:ilvl="0">
      <w:start w:val="1"/>
      <w:numFmt w:val="bullet"/>
      <w:lvlText w:val="−"/>
      <w:lvlJc w:val="left"/>
      <w:pPr>
        <w:ind w:left="945" w:firstLine="585"/>
      </w:pPr>
      <w:rPr>
        <w:rFonts w:ascii="Arial" w:eastAsia="Arial" w:hAnsi="Arial" w:cs="Arial"/>
        <w:vertAlign w:val="baseline"/>
      </w:rPr>
    </w:lvl>
    <w:lvl w:ilvl="1">
      <w:start w:val="1"/>
      <w:numFmt w:val="bullet"/>
      <w:lvlText w:val="o"/>
      <w:lvlJc w:val="left"/>
      <w:pPr>
        <w:ind w:left="1665" w:firstLine="1305"/>
      </w:pPr>
      <w:rPr>
        <w:rFonts w:ascii="Arial" w:eastAsia="Arial" w:hAnsi="Arial" w:cs="Arial"/>
        <w:vertAlign w:val="baseline"/>
      </w:rPr>
    </w:lvl>
    <w:lvl w:ilvl="2">
      <w:start w:val="1"/>
      <w:numFmt w:val="bullet"/>
      <w:lvlText w:val="▪"/>
      <w:lvlJc w:val="left"/>
      <w:pPr>
        <w:ind w:left="2385" w:firstLine="2025"/>
      </w:pPr>
      <w:rPr>
        <w:rFonts w:ascii="Arial" w:eastAsia="Arial" w:hAnsi="Arial" w:cs="Arial"/>
        <w:vertAlign w:val="baseline"/>
      </w:rPr>
    </w:lvl>
    <w:lvl w:ilvl="3">
      <w:start w:val="1"/>
      <w:numFmt w:val="bullet"/>
      <w:lvlText w:val="●"/>
      <w:lvlJc w:val="left"/>
      <w:pPr>
        <w:ind w:left="3105" w:firstLine="2745"/>
      </w:pPr>
      <w:rPr>
        <w:rFonts w:ascii="Arial" w:eastAsia="Arial" w:hAnsi="Arial" w:cs="Arial"/>
        <w:vertAlign w:val="baseline"/>
      </w:rPr>
    </w:lvl>
    <w:lvl w:ilvl="4">
      <w:start w:val="1"/>
      <w:numFmt w:val="bullet"/>
      <w:lvlText w:val="o"/>
      <w:lvlJc w:val="left"/>
      <w:pPr>
        <w:ind w:left="3825" w:firstLine="3465"/>
      </w:pPr>
      <w:rPr>
        <w:rFonts w:ascii="Arial" w:eastAsia="Arial" w:hAnsi="Arial" w:cs="Arial"/>
        <w:vertAlign w:val="baseline"/>
      </w:rPr>
    </w:lvl>
    <w:lvl w:ilvl="5">
      <w:start w:val="1"/>
      <w:numFmt w:val="bullet"/>
      <w:lvlText w:val="▪"/>
      <w:lvlJc w:val="left"/>
      <w:pPr>
        <w:ind w:left="4545" w:firstLine="4185"/>
      </w:pPr>
      <w:rPr>
        <w:rFonts w:ascii="Arial" w:eastAsia="Arial" w:hAnsi="Arial" w:cs="Arial"/>
        <w:vertAlign w:val="baseline"/>
      </w:rPr>
    </w:lvl>
    <w:lvl w:ilvl="6">
      <w:start w:val="1"/>
      <w:numFmt w:val="bullet"/>
      <w:lvlText w:val="●"/>
      <w:lvlJc w:val="left"/>
      <w:pPr>
        <w:ind w:left="5265" w:firstLine="4905"/>
      </w:pPr>
      <w:rPr>
        <w:rFonts w:ascii="Arial" w:eastAsia="Arial" w:hAnsi="Arial" w:cs="Arial"/>
        <w:vertAlign w:val="baseline"/>
      </w:rPr>
    </w:lvl>
    <w:lvl w:ilvl="7">
      <w:start w:val="1"/>
      <w:numFmt w:val="bullet"/>
      <w:lvlText w:val="o"/>
      <w:lvlJc w:val="left"/>
      <w:pPr>
        <w:ind w:left="5985" w:firstLine="5625"/>
      </w:pPr>
      <w:rPr>
        <w:rFonts w:ascii="Arial" w:eastAsia="Arial" w:hAnsi="Arial" w:cs="Arial"/>
        <w:vertAlign w:val="baseline"/>
      </w:rPr>
    </w:lvl>
    <w:lvl w:ilvl="8">
      <w:start w:val="1"/>
      <w:numFmt w:val="bullet"/>
      <w:lvlText w:val="▪"/>
      <w:lvlJc w:val="left"/>
      <w:pPr>
        <w:ind w:left="6705" w:firstLine="6345"/>
      </w:pPr>
      <w:rPr>
        <w:rFonts w:ascii="Arial" w:eastAsia="Arial" w:hAnsi="Arial" w:cs="Arial"/>
        <w:vertAlign w:val="baseline"/>
      </w:rPr>
    </w:lvl>
  </w:abstractNum>
  <w:abstractNum w:abstractNumId="28">
    <w:nsid w:val="28852BBE"/>
    <w:multiLevelType w:val="multilevel"/>
    <w:tmpl w:val="AEA8EA8C"/>
    <w:lvl w:ilvl="0">
      <w:start w:val="2"/>
      <w:numFmt w:val="decimal"/>
      <w:lvlText w:val="1.%1"/>
      <w:lvlJc w:val="left"/>
      <w:pPr>
        <w:ind w:left="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9">
    <w:nsid w:val="28FA460C"/>
    <w:multiLevelType w:val="multilevel"/>
    <w:tmpl w:val="06680520"/>
    <w:lvl w:ilvl="0">
      <w:start w:val="1"/>
      <w:numFmt w:val="decimal"/>
      <w:lvlText w:val="%1."/>
      <w:lvlJc w:val="left"/>
      <w:pPr>
        <w:ind w:left="780" w:firstLine="360"/>
      </w:pPr>
      <w:rPr>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0">
    <w:nsid w:val="29375EBC"/>
    <w:multiLevelType w:val="multilevel"/>
    <w:tmpl w:val="44F84914"/>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1">
    <w:nsid w:val="29B24BB9"/>
    <w:multiLevelType w:val="multilevel"/>
    <w:tmpl w:val="62F81AF6"/>
    <w:lvl w:ilvl="0">
      <w:start w:val="1"/>
      <w:numFmt w:val="decimal"/>
      <w:lvlText w:val="%1."/>
      <w:lvlJc w:val="left"/>
      <w:pPr>
        <w:ind w:left="283"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2">
    <w:nsid w:val="29BD74CC"/>
    <w:multiLevelType w:val="multilevel"/>
    <w:tmpl w:val="FEA8F5E2"/>
    <w:lvl w:ilvl="0">
      <w:start w:val="1"/>
      <w:numFmt w:val="lowerLetter"/>
      <w:lvlText w:val="%1)"/>
      <w:lvlJc w:val="left"/>
      <w:pPr>
        <w:ind w:left="1866" w:firstLine="1506"/>
      </w:pPr>
      <w:rPr>
        <w:vertAlign w:val="baseline"/>
      </w:rPr>
    </w:lvl>
    <w:lvl w:ilvl="1">
      <w:start w:val="1"/>
      <w:numFmt w:val="lowerLetter"/>
      <w:lvlText w:val="%2."/>
      <w:lvlJc w:val="left"/>
      <w:pPr>
        <w:ind w:left="2586" w:firstLine="2226"/>
      </w:pPr>
      <w:rPr>
        <w:vertAlign w:val="baseline"/>
      </w:rPr>
    </w:lvl>
    <w:lvl w:ilvl="2">
      <w:start w:val="1"/>
      <w:numFmt w:val="lowerRoman"/>
      <w:lvlText w:val="%3."/>
      <w:lvlJc w:val="right"/>
      <w:pPr>
        <w:ind w:left="3306" w:firstLine="3126"/>
      </w:pPr>
      <w:rPr>
        <w:vertAlign w:val="baseline"/>
      </w:rPr>
    </w:lvl>
    <w:lvl w:ilvl="3">
      <w:start w:val="1"/>
      <w:numFmt w:val="decimal"/>
      <w:lvlText w:val="%4."/>
      <w:lvlJc w:val="left"/>
      <w:pPr>
        <w:ind w:left="4026" w:firstLine="3666"/>
      </w:pPr>
      <w:rPr>
        <w:vertAlign w:val="baseline"/>
      </w:rPr>
    </w:lvl>
    <w:lvl w:ilvl="4">
      <w:start w:val="1"/>
      <w:numFmt w:val="lowerLetter"/>
      <w:lvlText w:val="%5."/>
      <w:lvlJc w:val="left"/>
      <w:pPr>
        <w:ind w:left="4746" w:firstLine="4386"/>
      </w:pPr>
      <w:rPr>
        <w:vertAlign w:val="baseline"/>
      </w:rPr>
    </w:lvl>
    <w:lvl w:ilvl="5">
      <w:start w:val="1"/>
      <w:numFmt w:val="lowerRoman"/>
      <w:lvlText w:val="%6."/>
      <w:lvlJc w:val="right"/>
      <w:pPr>
        <w:ind w:left="5466" w:firstLine="5286"/>
      </w:pPr>
      <w:rPr>
        <w:vertAlign w:val="baseline"/>
      </w:rPr>
    </w:lvl>
    <w:lvl w:ilvl="6">
      <w:start w:val="1"/>
      <w:numFmt w:val="decimal"/>
      <w:lvlText w:val="%7."/>
      <w:lvlJc w:val="left"/>
      <w:pPr>
        <w:ind w:left="6186" w:firstLine="5826"/>
      </w:pPr>
      <w:rPr>
        <w:vertAlign w:val="baseline"/>
      </w:rPr>
    </w:lvl>
    <w:lvl w:ilvl="7">
      <w:start w:val="1"/>
      <w:numFmt w:val="lowerLetter"/>
      <w:lvlText w:val="%8."/>
      <w:lvlJc w:val="left"/>
      <w:pPr>
        <w:ind w:left="6906" w:firstLine="6546"/>
      </w:pPr>
      <w:rPr>
        <w:vertAlign w:val="baseline"/>
      </w:rPr>
    </w:lvl>
    <w:lvl w:ilvl="8">
      <w:start w:val="1"/>
      <w:numFmt w:val="lowerRoman"/>
      <w:lvlText w:val="%9."/>
      <w:lvlJc w:val="right"/>
      <w:pPr>
        <w:ind w:left="7626" w:firstLine="7446"/>
      </w:pPr>
      <w:rPr>
        <w:vertAlign w:val="baseline"/>
      </w:rPr>
    </w:lvl>
  </w:abstractNum>
  <w:abstractNum w:abstractNumId="33">
    <w:nsid w:val="2AAD5FE4"/>
    <w:multiLevelType w:val="multilevel"/>
    <w:tmpl w:val="CCF0AD3C"/>
    <w:lvl w:ilvl="0">
      <w:start w:val="1"/>
      <w:numFmt w:val="decimal"/>
      <w:lvlText w:val="%1)"/>
      <w:lvlJc w:val="left"/>
      <w:pPr>
        <w:ind w:left="1421" w:firstLine="108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4">
    <w:nsid w:val="2BDA7316"/>
    <w:multiLevelType w:val="multilevel"/>
    <w:tmpl w:val="CF628762"/>
    <w:lvl w:ilvl="0">
      <w:start w:val="1"/>
      <w:numFmt w:val="decimal"/>
      <w:lvlText w:val="%1)"/>
      <w:lvlJc w:val="left"/>
      <w:pPr>
        <w:ind w:left="1637" w:firstLine="1277"/>
      </w:pPr>
      <w:rPr>
        <w:rFonts w:ascii="Arial" w:eastAsia="Arial" w:hAnsi="Arial" w:cs="Arial"/>
        <w:vertAlign w:val="baseline"/>
      </w:rPr>
    </w:lvl>
    <w:lvl w:ilvl="1">
      <w:start w:val="1"/>
      <w:numFmt w:val="lowerLetter"/>
      <w:lvlText w:val="%2."/>
      <w:lvlJc w:val="left"/>
      <w:pPr>
        <w:ind w:left="2007" w:firstLine="1647"/>
      </w:pPr>
      <w:rPr>
        <w:vertAlign w:val="baseline"/>
      </w:rPr>
    </w:lvl>
    <w:lvl w:ilvl="2">
      <w:start w:val="1"/>
      <w:numFmt w:val="lowerRoman"/>
      <w:lvlText w:val="%3."/>
      <w:lvlJc w:val="right"/>
      <w:pPr>
        <w:ind w:left="2727" w:firstLine="2547"/>
      </w:pPr>
      <w:rPr>
        <w:vertAlign w:val="baseline"/>
      </w:rPr>
    </w:lvl>
    <w:lvl w:ilvl="3">
      <w:start w:val="1"/>
      <w:numFmt w:val="decimal"/>
      <w:lvlText w:val="%4."/>
      <w:lvlJc w:val="left"/>
      <w:pPr>
        <w:ind w:left="3447" w:firstLine="3087"/>
      </w:pPr>
      <w:rPr>
        <w:vertAlign w:val="baseline"/>
      </w:rPr>
    </w:lvl>
    <w:lvl w:ilvl="4">
      <w:start w:val="1"/>
      <w:numFmt w:val="lowerLetter"/>
      <w:lvlText w:val="%5."/>
      <w:lvlJc w:val="left"/>
      <w:pPr>
        <w:ind w:left="4167" w:firstLine="3807"/>
      </w:pPr>
      <w:rPr>
        <w:vertAlign w:val="baseline"/>
      </w:rPr>
    </w:lvl>
    <w:lvl w:ilvl="5">
      <w:start w:val="1"/>
      <w:numFmt w:val="lowerRoman"/>
      <w:lvlText w:val="%6."/>
      <w:lvlJc w:val="right"/>
      <w:pPr>
        <w:ind w:left="4887" w:firstLine="4707"/>
      </w:pPr>
      <w:rPr>
        <w:vertAlign w:val="baseline"/>
      </w:rPr>
    </w:lvl>
    <w:lvl w:ilvl="6">
      <w:start w:val="1"/>
      <w:numFmt w:val="decimal"/>
      <w:lvlText w:val="%7."/>
      <w:lvlJc w:val="left"/>
      <w:pPr>
        <w:ind w:left="5607" w:firstLine="5247"/>
      </w:pPr>
      <w:rPr>
        <w:vertAlign w:val="baseline"/>
      </w:rPr>
    </w:lvl>
    <w:lvl w:ilvl="7">
      <w:start w:val="1"/>
      <w:numFmt w:val="lowerLetter"/>
      <w:lvlText w:val="%8."/>
      <w:lvlJc w:val="left"/>
      <w:pPr>
        <w:ind w:left="6327" w:firstLine="5967"/>
      </w:pPr>
      <w:rPr>
        <w:vertAlign w:val="baseline"/>
      </w:rPr>
    </w:lvl>
    <w:lvl w:ilvl="8">
      <w:start w:val="1"/>
      <w:numFmt w:val="lowerRoman"/>
      <w:lvlText w:val="%9."/>
      <w:lvlJc w:val="right"/>
      <w:pPr>
        <w:ind w:left="7047" w:firstLine="6867"/>
      </w:pPr>
      <w:rPr>
        <w:vertAlign w:val="baseline"/>
      </w:rPr>
    </w:lvl>
  </w:abstractNum>
  <w:abstractNum w:abstractNumId="35">
    <w:nsid w:val="2CD64DD3"/>
    <w:multiLevelType w:val="multilevel"/>
    <w:tmpl w:val="9544B5E0"/>
    <w:lvl w:ilvl="0">
      <w:start w:val="1"/>
      <w:numFmt w:val="decimal"/>
      <w:lvlText w:val="%1)"/>
      <w:lvlJc w:val="left"/>
      <w:pPr>
        <w:ind w:left="2149" w:firstLine="1789"/>
      </w:pPr>
      <w:rPr>
        <w:vertAlign w:val="baseline"/>
      </w:rPr>
    </w:lvl>
    <w:lvl w:ilvl="1">
      <w:start w:val="1"/>
      <w:numFmt w:val="lowerLetter"/>
      <w:lvlText w:val="%2."/>
      <w:lvlJc w:val="left"/>
      <w:pPr>
        <w:ind w:left="2869" w:firstLine="2509"/>
      </w:pPr>
      <w:rPr>
        <w:vertAlign w:val="baseline"/>
      </w:rPr>
    </w:lvl>
    <w:lvl w:ilvl="2">
      <w:start w:val="1"/>
      <w:numFmt w:val="lowerRoman"/>
      <w:lvlText w:val="%3."/>
      <w:lvlJc w:val="right"/>
      <w:pPr>
        <w:ind w:left="3589" w:firstLine="3409"/>
      </w:pPr>
      <w:rPr>
        <w:vertAlign w:val="baseline"/>
      </w:rPr>
    </w:lvl>
    <w:lvl w:ilvl="3">
      <w:start w:val="1"/>
      <w:numFmt w:val="decimal"/>
      <w:lvlText w:val="%4."/>
      <w:lvlJc w:val="left"/>
      <w:pPr>
        <w:ind w:left="4309" w:firstLine="3949"/>
      </w:pPr>
      <w:rPr>
        <w:vertAlign w:val="baseline"/>
      </w:rPr>
    </w:lvl>
    <w:lvl w:ilvl="4">
      <w:start w:val="1"/>
      <w:numFmt w:val="lowerLetter"/>
      <w:lvlText w:val="%5."/>
      <w:lvlJc w:val="left"/>
      <w:pPr>
        <w:ind w:left="5029" w:firstLine="4669"/>
      </w:pPr>
      <w:rPr>
        <w:vertAlign w:val="baseline"/>
      </w:rPr>
    </w:lvl>
    <w:lvl w:ilvl="5">
      <w:start w:val="1"/>
      <w:numFmt w:val="lowerRoman"/>
      <w:lvlText w:val="%6."/>
      <w:lvlJc w:val="right"/>
      <w:pPr>
        <w:ind w:left="5749" w:firstLine="5569"/>
      </w:pPr>
      <w:rPr>
        <w:vertAlign w:val="baseline"/>
      </w:rPr>
    </w:lvl>
    <w:lvl w:ilvl="6">
      <w:start w:val="1"/>
      <w:numFmt w:val="decimal"/>
      <w:lvlText w:val="%7."/>
      <w:lvlJc w:val="left"/>
      <w:pPr>
        <w:ind w:left="6469" w:firstLine="6109"/>
      </w:pPr>
      <w:rPr>
        <w:vertAlign w:val="baseline"/>
      </w:rPr>
    </w:lvl>
    <w:lvl w:ilvl="7">
      <w:start w:val="1"/>
      <w:numFmt w:val="lowerLetter"/>
      <w:lvlText w:val="%8."/>
      <w:lvlJc w:val="left"/>
      <w:pPr>
        <w:ind w:left="7189" w:firstLine="6829"/>
      </w:pPr>
      <w:rPr>
        <w:vertAlign w:val="baseline"/>
      </w:rPr>
    </w:lvl>
    <w:lvl w:ilvl="8">
      <w:start w:val="1"/>
      <w:numFmt w:val="lowerRoman"/>
      <w:lvlText w:val="%9."/>
      <w:lvlJc w:val="right"/>
      <w:pPr>
        <w:ind w:left="7909" w:firstLine="7729"/>
      </w:pPr>
      <w:rPr>
        <w:vertAlign w:val="baseline"/>
      </w:rPr>
    </w:lvl>
  </w:abstractNum>
  <w:abstractNum w:abstractNumId="36">
    <w:nsid w:val="2DA01AC9"/>
    <w:multiLevelType w:val="multilevel"/>
    <w:tmpl w:val="77127DD2"/>
    <w:lvl w:ilvl="0">
      <w:start w:val="1"/>
      <w:numFmt w:val="decimal"/>
      <w:lvlText w:val="%1)"/>
      <w:lvlJc w:val="left"/>
      <w:pPr>
        <w:ind w:left="1440" w:firstLine="1080"/>
      </w:pPr>
      <w:rPr>
        <w:vertAlign w:val="baseline"/>
      </w:rPr>
    </w:lvl>
    <w:lvl w:ilvl="1">
      <w:start w:val="1"/>
      <w:numFmt w:val="lowerLetter"/>
      <w:lvlText w:val="%2."/>
      <w:lvlJc w:val="left"/>
      <w:pPr>
        <w:ind w:left="2160" w:firstLine="1800"/>
      </w:pPr>
      <w:rPr>
        <w:vertAlign w:val="baseline"/>
      </w:rPr>
    </w:lvl>
    <w:lvl w:ilvl="2">
      <w:start w:val="1"/>
      <w:numFmt w:val="lowerRoman"/>
      <w:lvlText w:val="%3."/>
      <w:lvlJc w:val="right"/>
      <w:pPr>
        <w:ind w:left="2880" w:firstLine="2700"/>
      </w:pPr>
      <w:rPr>
        <w:vertAlign w:val="baseline"/>
      </w:rPr>
    </w:lvl>
    <w:lvl w:ilvl="3">
      <w:start w:val="1"/>
      <w:numFmt w:val="decimal"/>
      <w:lvlText w:val="%4."/>
      <w:lvlJc w:val="left"/>
      <w:pPr>
        <w:ind w:left="3600" w:firstLine="3240"/>
      </w:pPr>
      <w:rPr>
        <w:vertAlign w:val="baseline"/>
      </w:rPr>
    </w:lvl>
    <w:lvl w:ilvl="4">
      <w:start w:val="1"/>
      <w:numFmt w:val="lowerLetter"/>
      <w:lvlText w:val="%5."/>
      <w:lvlJc w:val="left"/>
      <w:pPr>
        <w:ind w:left="4320" w:firstLine="3960"/>
      </w:pPr>
      <w:rPr>
        <w:vertAlign w:val="baseline"/>
      </w:rPr>
    </w:lvl>
    <w:lvl w:ilvl="5">
      <w:start w:val="1"/>
      <w:numFmt w:val="lowerRoman"/>
      <w:lvlText w:val="%6."/>
      <w:lvlJc w:val="right"/>
      <w:pPr>
        <w:ind w:left="5040" w:firstLine="4860"/>
      </w:pPr>
      <w:rPr>
        <w:vertAlign w:val="baseline"/>
      </w:rPr>
    </w:lvl>
    <w:lvl w:ilvl="6">
      <w:start w:val="1"/>
      <w:numFmt w:val="decimal"/>
      <w:lvlText w:val="%7."/>
      <w:lvlJc w:val="left"/>
      <w:pPr>
        <w:ind w:left="5760" w:firstLine="5400"/>
      </w:pPr>
      <w:rPr>
        <w:vertAlign w:val="baseline"/>
      </w:rPr>
    </w:lvl>
    <w:lvl w:ilvl="7">
      <w:start w:val="1"/>
      <w:numFmt w:val="lowerLetter"/>
      <w:lvlText w:val="%8."/>
      <w:lvlJc w:val="left"/>
      <w:pPr>
        <w:ind w:left="6480" w:firstLine="6120"/>
      </w:pPr>
      <w:rPr>
        <w:vertAlign w:val="baseline"/>
      </w:rPr>
    </w:lvl>
    <w:lvl w:ilvl="8">
      <w:start w:val="1"/>
      <w:numFmt w:val="lowerRoman"/>
      <w:lvlText w:val="%9."/>
      <w:lvlJc w:val="right"/>
      <w:pPr>
        <w:ind w:left="7200" w:firstLine="7020"/>
      </w:pPr>
      <w:rPr>
        <w:vertAlign w:val="baseline"/>
      </w:rPr>
    </w:lvl>
  </w:abstractNum>
  <w:abstractNum w:abstractNumId="37">
    <w:nsid w:val="2ED553CD"/>
    <w:multiLevelType w:val="multilevel"/>
    <w:tmpl w:val="4996755A"/>
    <w:lvl w:ilvl="0">
      <w:start w:val="1"/>
      <w:numFmt w:val="decimal"/>
      <w:lvlText w:val="%1)"/>
      <w:lvlJc w:val="left"/>
      <w:pPr>
        <w:ind w:left="860" w:firstLine="500"/>
      </w:pPr>
      <w:rPr>
        <w:vertAlign w:val="baseline"/>
      </w:rPr>
    </w:lvl>
    <w:lvl w:ilvl="1">
      <w:start w:val="1"/>
      <w:numFmt w:val="lowerLetter"/>
      <w:lvlText w:val="%2."/>
      <w:lvlJc w:val="left"/>
      <w:pPr>
        <w:ind w:left="1580" w:firstLine="1220"/>
      </w:pPr>
      <w:rPr>
        <w:vertAlign w:val="baseline"/>
      </w:rPr>
    </w:lvl>
    <w:lvl w:ilvl="2">
      <w:start w:val="1"/>
      <w:numFmt w:val="lowerRoman"/>
      <w:lvlText w:val="%3."/>
      <w:lvlJc w:val="right"/>
      <w:pPr>
        <w:ind w:left="2300" w:firstLine="2120"/>
      </w:pPr>
      <w:rPr>
        <w:vertAlign w:val="baseline"/>
      </w:rPr>
    </w:lvl>
    <w:lvl w:ilvl="3">
      <w:start w:val="1"/>
      <w:numFmt w:val="decimal"/>
      <w:lvlText w:val="%4."/>
      <w:lvlJc w:val="left"/>
      <w:pPr>
        <w:ind w:left="3020" w:firstLine="2660"/>
      </w:pPr>
      <w:rPr>
        <w:vertAlign w:val="baseline"/>
      </w:rPr>
    </w:lvl>
    <w:lvl w:ilvl="4">
      <w:start w:val="1"/>
      <w:numFmt w:val="lowerLetter"/>
      <w:lvlText w:val="%5."/>
      <w:lvlJc w:val="left"/>
      <w:pPr>
        <w:ind w:left="3740" w:firstLine="3380"/>
      </w:pPr>
      <w:rPr>
        <w:vertAlign w:val="baseline"/>
      </w:rPr>
    </w:lvl>
    <w:lvl w:ilvl="5">
      <w:start w:val="1"/>
      <w:numFmt w:val="lowerRoman"/>
      <w:lvlText w:val="%6."/>
      <w:lvlJc w:val="right"/>
      <w:pPr>
        <w:ind w:left="4460" w:firstLine="4280"/>
      </w:pPr>
      <w:rPr>
        <w:vertAlign w:val="baseline"/>
      </w:rPr>
    </w:lvl>
    <w:lvl w:ilvl="6">
      <w:start w:val="1"/>
      <w:numFmt w:val="decimal"/>
      <w:lvlText w:val="%7."/>
      <w:lvlJc w:val="left"/>
      <w:pPr>
        <w:ind w:left="5180" w:firstLine="4820"/>
      </w:pPr>
      <w:rPr>
        <w:vertAlign w:val="baseline"/>
      </w:rPr>
    </w:lvl>
    <w:lvl w:ilvl="7">
      <w:start w:val="1"/>
      <w:numFmt w:val="lowerLetter"/>
      <w:lvlText w:val="%8."/>
      <w:lvlJc w:val="left"/>
      <w:pPr>
        <w:ind w:left="5900" w:firstLine="5540"/>
      </w:pPr>
      <w:rPr>
        <w:vertAlign w:val="baseline"/>
      </w:rPr>
    </w:lvl>
    <w:lvl w:ilvl="8">
      <w:start w:val="1"/>
      <w:numFmt w:val="lowerRoman"/>
      <w:lvlText w:val="%9."/>
      <w:lvlJc w:val="right"/>
      <w:pPr>
        <w:ind w:left="6620" w:firstLine="6440"/>
      </w:pPr>
      <w:rPr>
        <w:vertAlign w:val="baseline"/>
      </w:rPr>
    </w:lvl>
  </w:abstractNum>
  <w:abstractNum w:abstractNumId="38">
    <w:nsid w:val="2F045B8D"/>
    <w:multiLevelType w:val="multilevel"/>
    <w:tmpl w:val="D8EA1092"/>
    <w:lvl w:ilvl="0">
      <w:start w:val="1"/>
      <w:numFmt w:val="decimal"/>
      <w:lvlText w:val="%1."/>
      <w:lvlJc w:val="left"/>
      <w:pPr>
        <w:ind w:left="1140" w:firstLine="780"/>
      </w:pPr>
      <w:rPr>
        <w:vertAlign w:val="baseline"/>
      </w:rPr>
    </w:lvl>
    <w:lvl w:ilvl="1">
      <w:start w:val="1"/>
      <w:numFmt w:val="lowerLetter"/>
      <w:lvlText w:val="%2."/>
      <w:lvlJc w:val="left"/>
      <w:pPr>
        <w:ind w:left="1860" w:firstLine="1500"/>
      </w:pPr>
      <w:rPr>
        <w:vertAlign w:val="baseline"/>
      </w:rPr>
    </w:lvl>
    <w:lvl w:ilvl="2">
      <w:start w:val="1"/>
      <w:numFmt w:val="lowerRoman"/>
      <w:lvlText w:val="%3."/>
      <w:lvlJc w:val="right"/>
      <w:pPr>
        <w:ind w:left="2580" w:firstLine="2400"/>
      </w:pPr>
      <w:rPr>
        <w:vertAlign w:val="baseline"/>
      </w:rPr>
    </w:lvl>
    <w:lvl w:ilvl="3">
      <w:start w:val="1"/>
      <w:numFmt w:val="decimal"/>
      <w:lvlText w:val="%4."/>
      <w:lvlJc w:val="left"/>
      <w:pPr>
        <w:ind w:left="3300" w:firstLine="2940"/>
      </w:pPr>
      <w:rPr>
        <w:vertAlign w:val="baseline"/>
      </w:rPr>
    </w:lvl>
    <w:lvl w:ilvl="4">
      <w:start w:val="1"/>
      <w:numFmt w:val="lowerLetter"/>
      <w:lvlText w:val="%5."/>
      <w:lvlJc w:val="left"/>
      <w:pPr>
        <w:ind w:left="4020" w:firstLine="3660"/>
      </w:pPr>
      <w:rPr>
        <w:vertAlign w:val="baseline"/>
      </w:rPr>
    </w:lvl>
    <w:lvl w:ilvl="5">
      <w:start w:val="1"/>
      <w:numFmt w:val="lowerRoman"/>
      <w:lvlText w:val="%6."/>
      <w:lvlJc w:val="right"/>
      <w:pPr>
        <w:ind w:left="4740" w:firstLine="4560"/>
      </w:pPr>
      <w:rPr>
        <w:vertAlign w:val="baseline"/>
      </w:rPr>
    </w:lvl>
    <w:lvl w:ilvl="6">
      <w:start w:val="1"/>
      <w:numFmt w:val="decimal"/>
      <w:lvlText w:val="%7."/>
      <w:lvlJc w:val="left"/>
      <w:pPr>
        <w:ind w:left="5460" w:firstLine="5100"/>
      </w:pPr>
      <w:rPr>
        <w:vertAlign w:val="baseline"/>
      </w:rPr>
    </w:lvl>
    <w:lvl w:ilvl="7">
      <w:start w:val="1"/>
      <w:numFmt w:val="lowerLetter"/>
      <w:lvlText w:val="%8."/>
      <w:lvlJc w:val="left"/>
      <w:pPr>
        <w:ind w:left="6180" w:firstLine="5820"/>
      </w:pPr>
      <w:rPr>
        <w:vertAlign w:val="baseline"/>
      </w:rPr>
    </w:lvl>
    <w:lvl w:ilvl="8">
      <w:start w:val="1"/>
      <w:numFmt w:val="lowerRoman"/>
      <w:lvlText w:val="%9."/>
      <w:lvlJc w:val="right"/>
      <w:pPr>
        <w:ind w:left="6900" w:firstLine="6720"/>
      </w:pPr>
      <w:rPr>
        <w:vertAlign w:val="baseline"/>
      </w:rPr>
    </w:lvl>
  </w:abstractNum>
  <w:abstractNum w:abstractNumId="39">
    <w:nsid w:val="2F21413B"/>
    <w:multiLevelType w:val="multilevel"/>
    <w:tmpl w:val="8DFA390A"/>
    <w:lvl w:ilvl="0">
      <w:start w:val="1"/>
      <w:numFmt w:val="lowerLetter"/>
      <w:lvlText w:val="%1)"/>
      <w:lvlJc w:val="left"/>
      <w:pPr>
        <w:ind w:left="1440" w:firstLine="1080"/>
      </w:pPr>
      <w:rPr>
        <w:vertAlign w:val="baseline"/>
      </w:rPr>
    </w:lvl>
    <w:lvl w:ilvl="1">
      <w:start w:val="1"/>
      <w:numFmt w:val="lowerLetter"/>
      <w:lvlText w:val="%2."/>
      <w:lvlJc w:val="left"/>
      <w:pPr>
        <w:ind w:left="2160" w:firstLine="1800"/>
      </w:pPr>
      <w:rPr>
        <w:vertAlign w:val="baseline"/>
      </w:rPr>
    </w:lvl>
    <w:lvl w:ilvl="2">
      <w:start w:val="1"/>
      <w:numFmt w:val="lowerRoman"/>
      <w:lvlText w:val="%3."/>
      <w:lvlJc w:val="right"/>
      <w:pPr>
        <w:ind w:left="2880" w:firstLine="2700"/>
      </w:pPr>
      <w:rPr>
        <w:vertAlign w:val="baseline"/>
      </w:rPr>
    </w:lvl>
    <w:lvl w:ilvl="3">
      <w:start w:val="1"/>
      <w:numFmt w:val="decimal"/>
      <w:lvlText w:val="%4."/>
      <w:lvlJc w:val="left"/>
      <w:pPr>
        <w:ind w:left="3600" w:firstLine="3240"/>
      </w:pPr>
      <w:rPr>
        <w:vertAlign w:val="baseline"/>
      </w:rPr>
    </w:lvl>
    <w:lvl w:ilvl="4">
      <w:start w:val="1"/>
      <w:numFmt w:val="lowerLetter"/>
      <w:lvlText w:val="%5."/>
      <w:lvlJc w:val="left"/>
      <w:pPr>
        <w:ind w:left="4320" w:firstLine="3960"/>
      </w:pPr>
      <w:rPr>
        <w:vertAlign w:val="baseline"/>
      </w:rPr>
    </w:lvl>
    <w:lvl w:ilvl="5">
      <w:start w:val="1"/>
      <w:numFmt w:val="lowerRoman"/>
      <w:lvlText w:val="%6."/>
      <w:lvlJc w:val="right"/>
      <w:pPr>
        <w:ind w:left="5040" w:firstLine="4860"/>
      </w:pPr>
      <w:rPr>
        <w:vertAlign w:val="baseline"/>
      </w:rPr>
    </w:lvl>
    <w:lvl w:ilvl="6">
      <w:start w:val="1"/>
      <w:numFmt w:val="decimal"/>
      <w:lvlText w:val="%7."/>
      <w:lvlJc w:val="left"/>
      <w:pPr>
        <w:ind w:left="5760" w:firstLine="5400"/>
      </w:pPr>
      <w:rPr>
        <w:vertAlign w:val="baseline"/>
      </w:rPr>
    </w:lvl>
    <w:lvl w:ilvl="7">
      <w:start w:val="1"/>
      <w:numFmt w:val="lowerLetter"/>
      <w:lvlText w:val="%8."/>
      <w:lvlJc w:val="left"/>
      <w:pPr>
        <w:ind w:left="6480" w:firstLine="6120"/>
      </w:pPr>
      <w:rPr>
        <w:vertAlign w:val="baseline"/>
      </w:rPr>
    </w:lvl>
    <w:lvl w:ilvl="8">
      <w:start w:val="1"/>
      <w:numFmt w:val="lowerRoman"/>
      <w:lvlText w:val="%9."/>
      <w:lvlJc w:val="right"/>
      <w:pPr>
        <w:ind w:left="7200" w:firstLine="7020"/>
      </w:pPr>
      <w:rPr>
        <w:vertAlign w:val="baseline"/>
      </w:rPr>
    </w:lvl>
  </w:abstractNum>
  <w:abstractNum w:abstractNumId="40">
    <w:nsid w:val="2F4F36AE"/>
    <w:multiLevelType w:val="multilevel"/>
    <w:tmpl w:val="FD184BC0"/>
    <w:lvl w:ilvl="0">
      <w:start w:val="1"/>
      <w:numFmt w:val="lowerLetter"/>
      <w:lvlText w:val="%1)"/>
      <w:lvlJc w:val="left"/>
      <w:pPr>
        <w:ind w:left="720" w:firstLine="360"/>
      </w:pPr>
      <w:rPr>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41">
    <w:nsid w:val="30711BBF"/>
    <w:multiLevelType w:val="multilevel"/>
    <w:tmpl w:val="2DE29DBA"/>
    <w:lvl w:ilvl="0">
      <w:start w:val="1"/>
      <w:numFmt w:val="decimal"/>
      <w:lvlText w:val="%1."/>
      <w:lvlJc w:val="left"/>
      <w:pPr>
        <w:ind w:left="284" w:firstLine="0"/>
      </w:pPr>
      <w:rPr>
        <w:strike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2">
    <w:nsid w:val="33364D95"/>
    <w:multiLevelType w:val="multilevel"/>
    <w:tmpl w:val="09DEFEA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3">
    <w:nsid w:val="369A7393"/>
    <w:multiLevelType w:val="multilevel"/>
    <w:tmpl w:val="2EA245B8"/>
    <w:lvl w:ilvl="0">
      <w:start w:val="1"/>
      <w:numFmt w:val="decimal"/>
      <w:lvlText w:val="%1)"/>
      <w:lvlJc w:val="left"/>
      <w:pPr>
        <w:ind w:left="1068" w:firstLine="708"/>
      </w:pPr>
      <w:rPr>
        <w:vertAlign w:val="baseline"/>
      </w:rPr>
    </w:lvl>
    <w:lvl w:ilvl="1">
      <w:start w:val="1"/>
      <w:numFmt w:val="lowerLetter"/>
      <w:lvlText w:val="%2)"/>
      <w:lvlJc w:val="left"/>
      <w:pPr>
        <w:ind w:left="168" w:hanging="192"/>
      </w:pPr>
      <w:rPr>
        <w:vertAlign w:val="baseline"/>
      </w:rPr>
    </w:lvl>
    <w:lvl w:ilvl="2">
      <w:start w:val="1"/>
      <w:numFmt w:val="lowerRoman"/>
      <w:lvlText w:val="%3."/>
      <w:lvlJc w:val="right"/>
      <w:pPr>
        <w:ind w:left="888" w:firstLine="708"/>
      </w:pPr>
      <w:rPr>
        <w:vertAlign w:val="baseline"/>
      </w:rPr>
    </w:lvl>
    <w:lvl w:ilvl="3">
      <w:start w:val="1"/>
      <w:numFmt w:val="decimal"/>
      <w:lvlText w:val="%4."/>
      <w:lvlJc w:val="left"/>
      <w:pPr>
        <w:ind w:left="1608" w:firstLine="1248"/>
      </w:pPr>
      <w:rPr>
        <w:vertAlign w:val="baseline"/>
      </w:rPr>
    </w:lvl>
    <w:lvl w:ilvl="4">
      <w:start w:val="1"/>
      <w:numFmt w:val="lowerLetter"/>
      <w:lvlText w:val="%5."/>
      <w:lvlJc w:val="left"/>
      <w:pPr>
        <w:ind w:left="2328" w:firstLine="1968"/>
      </w:pPr>
      <w:rPr>
        <w:vertAlign w:val="baseline"/>
      </w:rPr>
    </w:lvl>
    <w:lvl w:ilvl="5">
      <w:start w:val="1"/>
      <w:numFmt w:val="lowerRoman"/>
      <w:lvlText w:val="%6."/>
      <w:lvlJc w:val="right"/>
      <w:pPr>
        <w:ind w:left="3048" w:firstLine="2868"/>
      </w:pPr>
      <w:rPr>
        <w:vertAlign w:val="baseline"/>
      </w:rPr>
    </w:lvl>
    <w:lvl w:ilvl="6">
      <w:start w:val="1"/>
      <w:numFmt w:val="decimal"/>
      <w:lvlText w:val="%7."/>
      <w:lvlJc w:val="left"/>
      <w:pPr>
        <w:ind w:left="3768" w:firstLine="3408"/>
      </w:pPr>
      <w:rPr>
        <w:vertAlign w:val="baseline"/>
      </w:rPr>
    </w:lvl>
    <w:lvl w:ilvl="7">
      <w:start w:val="1"/>
      <w:numFmt w:val="lowerLetter"/>
      <w:lvlText w:val="%8."/>
      <w:lvlJc w:val="left"/>
      <w:pPr>
        <w:ind w:left="4488" w:firstLine="4128"/>
      </w:pPr>
      <w:rPr>
        <w:vertAlign w:val="baseline"/>
      </w:rPr>
    </w:lvl>
    <w:lvl w:ilvl="8">
      <w:start w:val="1"/>
      <w:numFmt w:val="lowerRoman"/>
      <w:lvlText w:val="%9."/>
      <w:lvlJc w:val="right"/>
      <w:pPr>
        <w:ind w:left="5208" w:firstLine="5028"/>
      </w:pPr>
      <w:rPr>
        <w:vertAlign w:val="baseline"/>
      </w:rPr>
    </w:lvl>
  </w:abstractNum>
  <w:abstractNum w:abstractNumId="44">
    <w:nsid w:val="3C235BD8"/>
    <w:multiLevelType w:val="multilevel"/>
    <w:tmpl w:val="6F3A8246"/>
    <w:lvl w:ilvl="0">
      <w:start w:val="1"/>
      <w:numFmt w:val="decimal"/>
      <w:lvlText w:val="%1)"/>
      <w:lvlJc w:val="left"/>
      <w:pPr>
        <w:ind w:left="701" w:firstLine="359"/>
      </w:pPr>
      <w:rPr>
        <w:vertAlign w:val="baseline"/>
      </w:rPr>
    </w:lvl>
    <w:lvl w:ilvl="1">
      <w:start w:val="1"/>
      <w:numFmt w:val="lowerLetter"/>
      <w:lvlText w:val="%2."/>
      <w:lvlJc w:val="left"/>
      <w:pPr>
        <w:ind w:left="720" w:firstLine="360"/>
      </w:pPr>
      <w:rPr>
        <w:vertAlign w:val="baseline"/>
      </w:rPr>
    </w:lvl>
    <w:lvl w:ilvl="2">
      <w:start w:val="1"/>
      <w:numFmt w:val="lowerRoman"/>
      <w:lvlText w:val="%3."/>
      <w:lvlJc w:val="right"/>
      <w:pPr>
        <w:ind w:left="1440" w:firstLine="1260"/>
      </w:pPr>
      <w:rPr>
        <w:vertAlign w:val="baseline"/>
      </w:rPr>
    </w:lvl>
    <w:lvl w:ilvl="3">
      <w:start w:val="1"/>
      <w:numFmt w:val="decimal"/>
      <w:lvlText w:val="%4."/>
      <w:lvlJc w:val="left"/>
      <w:pPr>
        <w:ind w:left="2160" w:firstLine="1800"/>
      </w:pPr>
      <w:rPr>
        <w:vertAlign w:val="baseline"/>
      </w:rPr>
    </w:lvl>
    <w:lvl w:ilvl="4">
      <w:start w:val="1"/>
      <w:numFmt w:val="lowerLetter"/>
      <w:lvlText w:val="%5."/>
      <w:lvlJc w:val="left"/>
      <w:pPr>
        <w:ind w:left="2880" w:firstLine="2520"/>
      </w:pPr>
      <w:rPr>
        <w:vertAlign w:val="baseline"/>
      </w:rPr>
    </w:lvl>
    <w:lvl w:ilvl="5">
      <w:start w:val="1"/>
      <w:numFmt w:val="lowerRoman"/>
      <w:lvlText w:val="%6."/>
      <w:lvlJc w:val="right"/>
      <w:pPr>
        <w:ind w:left="3600" w:firstLine="3420"/>
      </w:pPr>
      <w:rPr>
        <w:vertAlign w:val="baseline"/>
      </w:rPr>
    </w:lvl>
    <w:lvl w:ilvl="6">
      <w:start w:val="1"/>
      <w:numFmt w:val="decimal"/>
      <w:lvlText w:val="%7."/>
      <w:lvlJc w:val="left"/>
      <w:pPr>
        <w:ind w:left="4320" w:firstLine="3960"/>
      </w:pPr>
      <w:rPr>
        <w:vertAlign w:val="baseline"/>
      </w:rPr>
    </w:lvl>
    <w:lvl w:ilvl="7">
      <w:start w:val="1"/>
      <w:numFmt w:val="lowerLetter"/>
      <w:lvlText w:val="%8."/>
      <w:lvlJc w:val="left"/>
      <w:pPr>
        <w:ind w:left="5040" w:firstLine="4680"/>
      </w:pPr>
      <w:rPr>
        <w:vertAlign w:val="baseline"/>
      </w:rPr>
    </w:lvl>
    <w:lvl w:ilvl="8">
      <w:start w:val="1"/>
      <w:numFmt w:val="lowerRoman"/>
      <w:lvlText w:val="%9."/>
      <w:lvlJc w:val="right"/>
      <w:pPr>
        <w:ind w:left="5760" w:firstLine="5580"/>
      </w:pPr>
      <w:rPr>
        <w:vertAlign w:val="baseline"/>
      </w:rPr>
    </w:lvl>
  </w:abstractNum>
  <w:abstractNum w:abstractNumId="45">
    <w:nsid w:val="3E114360"/>
    <w:multiLevelType w:val="multilevel"/>
    <w:tmpl w:val="01B248D8"/>
    <w:lvl w:ilvl="0">
      <w:start w:val="1"/>
      <w:numFmt w:val="decimal"/>
      <w:lvlText w:val="%1."/>
      <w:lvlJc w:val="left"/>
      <w:pPr>
        <w:ind w:left="720" w:firstLine="360"/>
      </w:pPr>
      <w:rPr>
        <w:vertAlign w:val="baseline"/>
      </w:rPr>
    </w:lvl>
    <w:lvl w:ilvl="1">
      <w:numFmt w:val="bullet"/>
      <w:lvlText w:val="●"/>
      <w:lvlJc w:val="left"/>
      <w:pPr>
        <w:ind w:left="1440" w:firstLine="1080"/>
      </w:pPr>
      <w:rPr>
        <w:rFonts w:ascii="Arial" w:eastAsia="Arial" w:hAnsi="Arial" w:cs="Arial"/>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6">
    <w:nsid w:val="3F6E2C3C"/>
    <w:multiLevelType w:val="hybridMultilevel"/>
    <w:tmpl w:val="572A5D0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7">
    <w:nsid w:val="40E72279"/>
    <w:multiLevelType w:val="multilevel"/>
    <w:tmpl w:val="8B6892BE"/>
    <w:lvl w:ilvl="0">
      <w:start w:val="1"/>
      <w:numFmt w:val="lowerLetter"/>
      <w:lvlText w:val="%1)"/>
      <w:lvlJc w:val="left"/>
      <w:pPr>
        <w:ind w:left="1146" w:firstLine="786"/>
      </w:pPr>
      <w:rPr>
        <w:vertAlign w:val="baseline"/>
      </w:rPr>
    </w:lvl>
    <w:lvl w:ilvl="1">
      <w:start w:val="1"/>
      <w:numFmt w:val="lowerLetter"/>
      <w:lvlText w:val="%2)"/>
      <w:lvlJc w:val="left"/>
      <w:pPr>
        <w:ind w:left="1866" w:firstLine="1506"/>
      </w:pPr>
      <w:rPr>
        <w:vertAlign w:val="baseline"/>
      </w:rPr>
    </w:lvl>
    <w:lvl w:ilvl="2">
      <w:start w:val="1"/>
      <w:numFmt w:val="lowerRoman"/>
      <w:lvlText w:val="%3."/>
      <w:lvlJc w:val="right"/>
      <w:pPr>
        <w:ind w:left="2586" w:firstLine="2406"/>
      </w:pPr>
      <w:rPr>
        <w:vertAlign w:val="baseline"/>
      </w:rPr>
    </w:lvl>
    <w:lvl w:ilvl="3">
      <w:start w:val="1"/>
      <w:numFmt w:val="decimal"/>
      <w:lvlText w:val="%4."/>
      <w:lvlJc w:val="left"/>
      <w:pPr>
        <w:ind w:left="3306" w:firstLine="2946"/>
      </w:pPr>
      <w:rPr>
        <w:vertAlign w:val="baseline"/>
      </w:rPr>
    </w:lvl>
    <w:lvl w:ilvl="4">
      <w:start w:val="1"/>
      <w:numFmt w:val="lowerLetter"/>
      <w:lvlText w:val="%5."/>
      <w:lvlJc w:val="left"/>
      <w:pPr>
        <w:ind w:left="4026" w:firstLine="3666"/>
      </w:pPr>
      <w:rPr>
        <w:vertAlign w:val="baseline"/>
      </w:rPr>
    </w:lvl>
    <w:lvl w:ilvl="5">
      <w:start w:val="1"/>
      <w:numFmt w:val="lowerRoman"/>
      <w:lvlText w:val="%6."/>
      <w:lvlJc w:val="right"/>
      <w:pPr>
        <w:ind w:left="4746" w:firstLine="4566"/>
      </w:pPr>
      <w:rPr>
        <w:vertAlign w:val="baseline"/>
      </w:rPr>
    </w:lvl>
    <w:lvl w:ilvl="6">
      <w:start w:val="1"/>
      <w:numFmt w:val="decimal"/>
      <w:lvlText w:val="%7."/>
      <w:lvlJc w:val="left"/>
      <w:pPr>
        <w:ind w:left="5466" w:firstLine="5106"/>
      </w:pPr>
      <w:rPr>
        <w:vertAlign w:val="baseline"/>
      </w:rPr>
    </w:lvl>
    <w:lvl w:ilvl="7">
      <w:start w:val="1"/>
      <w:numFmt w:val="lowerLetter"/>
      <w:lvlText w:val="%8."/>
      <w:lvlJc w:val="left"/>
      <w:pPr>
        <w:ind w:left="6186" w:firstLine="5826"/>
      </w:pPr>
      <w:rPr>
        <w:vertAlign w:val="baseline"/>
      </w:rPr>
    </w:lvl>
    <w:lvl w:ilvl="8">
      <w:start w:val="1"/>
      <w:numFmt w:val="lowerRoman"/>
      <w:lvlText w:val="%9."/>
      <w:lvlJc w:val="right"/>
      <w:pPr>
        <w:ind w:left="6906" w:firstLine="6726"/>
      </w:pPr>
      <w:rPr>
        <w:vertAlign w:val="baseline"/>
      </w:rPr>
    </w:lvl>
  </w:abstractNum>
  <w:abstractNum w:abstractNumId="48">
    <w:nsid w:val="431C4677"/>
    <w:multiLevelType w:val="multilevel"/>
    <w:tmpl w:val="2228A200"/>
    <w:lvl w:ilvl="0">
      <w:start w:val="1"/>
      <w:numFmt w:val="lowerLetter"/>
      <w:lvlText w:val="%1)"/>
      <w:lvlJc w:val="left"/>
      <w:pPr>
        <w:ind w:left="1866" w:firstLine="1506"/>
      </w:pPr>
      <w:rPr>
        <w:vertAlign w:val="baseline"/>
      </w:rPr>
    </w:lvl>
    <w:lvl w:ilvl="1">
      <w:start w:val="1"/>
      <w:numFmt w:val="lowerLetter"/>
      <w:lvlText w:val="%2."/>
      <w:lvlJc w:val="left"/>
      <w:pPr>
        <w:ind w:left="2586" w:firstLine="2226"/>
      </w:pPr>
      <w:rPr>
        <w:vertAlign w:val="baseline"/>
      </w:rPr>
    </w:lvl>
    <w:lvl w:ilvl="2">
      <w:start w:val="1"/>
      <w:numFmt w:val="lowerRoman"/>
      <w:lvlText w:val="%3."/>
      <w:lvlJc w:val="right"/>
      <w:pPr>
        <w:ind w:left="3306" w:firstLine="3126"/>
      </w:pPr>
      <w:rPr>
        <w:vertAlign w:val="baseline"/>
      </w:rPr>
    </w:lvl>
    <w:lvl w:ilvl="3">
      <w:start w:val="1"/>
      <w:numFmt w:val="decimal"/>
      <w:lvlText w:val="%4."/>
      <w:lvlJc w:val="left"/>
      <w:pPr>
        <w:ind w:left="4026" w:firstLine="3666"/>
      </w:pPr>
      <w:rPr>
        <w:vertAlign w:val="baseline"/>
      </w:rPr>
    </w:lvl>
    <w:lvl w:ilvl="4">
      <w:start w:val="1"/>
      <w:numFmt w:val="lowerLetter"/>
      <w:lvlText w:val="%5."/>
      <w:lvlJc w:val="left"/>
      <w:pPr>
        <w:ind w:left="4746" w:firstLine="4386"/>
      </w:pPr>
      <w:rPr>
        <w:vertAlign w:val="baseline"/>
      </w:rPr>
    </w:lvl>
    <w:lvl w:ilvl="5">
      <w:start w:val="1"/>
      <w:numFmt w:val="lowerRoman"/>
      <w:lvlText w:val="%6."/>
      <w:lvlJc w:val="right"/>
      <w:pPr>
        <w:ind w:left="5466" w:firstLine="5286"/>
      </w:pPr>
      <w:rPr>
        <w:vertAlign w:val="baseline"/>
      </w:rPr>
    </w:lvl>
    <w:lvl w:ilvl="6">
      <w:start w:val="1"/>
      <w:numFmt w:val="decimal"/>
      <w:lvlText w:val="%7."/>
      <w:lvlJc w:val="left"/>
      <w:pPr>
        <w:ind w:left="6186" w:firstLine="5826"/>
      </w:pPr>
      <w:rPr>
        <w:vertAlign w:val="baseline"/>
      </w:rPr>
    </w:lvl>
    <w:lvl w:ilvl="7">
      <w:start w:val="1"/>
      <w:numFmt w:val="lowerLetter"/>
      <w:lvlText w:val="%8."/>
      <w:lvlJc w:val="left"/>
      <w:pPr>
        <w:ind w:left="6906" w:firstLine="6546"/>
      </w:pPr>
      <w:rPr>
        <w:vertAlign w:val="baseline"/>
      </w:rPr>
    </w:lvl>
    <w:lvl w:ilvl="8">
      <w:start w:val="1"/>
      <w:numFmt w:val="lowerRoman"/>
      <w:lvlText w:val="%9."/>
      <w:lvlJc w:val="right"/>
      <w:pPr>
        <w:ind w:left="7626" w:firstLine="7446"/>
      </w:pPr>
      <w:rPr>
        <w:vertAlign w:val="baseline"/>
      </w:rPr>
    </w:lvl>
  </w:abstractNum>
  <w:abstractNum w:abstractNumId="49">
    <w:nsid w:val="43B114F5"/>
    <w:multiLevelType w:val="multilevel"/>
    <w:tmpl w:val="61102266"/>
    <w:lvl w:ilvl="0">
      <w:start w:val="1"/>
      <w:numFmt w:val="decimal"/>
      <w:lvlText w:val="%1)"/>
      <w:lvlJc w:val="left"/>
      <w:pPr>
        <w:ind w:left="1428" w:firstLine="1068"/>
      </w:pPr>
      <w:rPr>
        <w:rFonts w:ascii="Arial" w:eastAsia="Arial" w:hAnsi="Arial" w:cs="Arial"/>
        <w:vertAlign w:val="baseline"/>
      </w:rPr>
    </w:lvl>
    <w:lvl w:ilvl="1">
      <w:start w:val="1"/>
      <w:numFmt w:val="lowerLetter"/>
      <w:lvlText w:val="%2."/>
      <w:lvlJc w:val="left"/>
      <w:pPr>
        <w:ind w:left="2148" w:firstLine="1788"/>
      </w:pPr>
      <w:rPr>
        <w:vertAlign w:val="baseline"/>
      </w:rPr>
    </w:lvl>
    <w:lvl w:ilvl="2">
      <w:start w:val="1"/>
      <w:numFmt w:val="decimal"/>
      <w:lvlText w:val="%3)"/>
      <w:lvlJc w:val="left"/>
      <w:pPr>
        <w:ind w:left="2868" w:firstLine="2688"/>
      </w:pPr>
      <w:rPr>
        <w:rFonts w:ascii="Arial" w:eastAsia="Arial" w:hAnsi="Arial" w:cs="Arial"/>
        <w:vertAlign w:val="baseline"/>
      </w:rPr>
    </w:lvl>
    <w:lvl w:ilvl="3">
      <w:start w:val="1"/>
      <w:numFmt w:val="decimal"/>
      <w:lvlText w:val="%4."/>
      <w:lvlJc w:val="left"/>
      <w:pPr>
        <w:ind w:left="3588" w:firstLine="3228"/>
      </w:pPr>
      <w:rPr>
        <w:vertAlign w:val="baseline"/>
      </w:rPr>
    </w:lvl>
    <w:lvl w:ilvl="4">
      <w:start w:val="1"/>
      <w:numFmt w:val="lowerLetter"/>
      <w:lvlText w:val="%5."/>
      <w:lvlJc w:val="left"/>
      <w:pPr>
        <w:ind w:left="4308" w:firstLine="3948"/>
      </w:pPr>
      <w:rPr>
        <w:vertAlign w:val="baseline"/>
      </w:rPr>
    </w:lvl>
    <w:lvl w:ilvl="5">
      <w:start w:val="1"/>
      <w:numFmt w:val="lowerRoman"/>
      <w:lvlText w:val="%6."/>
      <w:lvlJc w:val="right"/>
      <w:pPr>
        <w:ind w:left="5028" w:firstLine="4848"/>
      </w:pPr>
      <w:rPr>
        <w:vertAlign w:val="baseline"/>
      </w:rPr>
    </w:lvl>
    <w:lvl w:ilvl="6">
      <w:start w:val="1"/>
      <w:numFmt w:val="decimal"/>
      <w:lvlText w:val="%7."/>
      <w:lvlJc w:val="left"/>
      <w:pPr>
        <w:ind w:left="5748" w:firstLine="5388"/>
      </w:pPr>
      <w:rPr>
        <w:vertAlign w:val="baseline"/>
      </w:rPr>
    </w:lvl>
    <w:lvl w:ilvl="7">
      <w:start w:val="1"/>
      <w:numFmt w:val="lowerLetter"/>
      <w:lvlText w:val="%8."/>
      <w:lvlJc w:val="left"/>
      <w:pPr>
        <w:ind w:left="6468" w:firstLine="6108"/>
      </w:pPr>
      <w:rPr>
        <w:vertAlign w:val="baseline"/>
      </w:rPr>
    </w:lvl>
    <w:lvl w:ilvl="8">
      <w:start w:val="1"/>
      <w:numFmt w:val="lowerRoman"/>
      <w:lvlText w:val="%9."/>
      <w:lvlJc w:val="right"/>
      <w:pPr>
        <w:ind w:left="7188" w:firstLine="7008"/>
      </w:pPr>
      <w:rPr>
        <w:vertAlign w:val="baseline"/>
      </w:rPr>
    </w:lvl>
  </w:abstractNum>
  <w:abstractNum w:abstractNumId="50">
    <w:nsid w:val="44390839"/>
    <w:multiLevelType w:val="multilevel"/>
    <w:tmpl w:val="297E2018"/>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1">
    <w:nsid w:val="4593506C"/>
    <w:multiLevelType w:val="multilevel"/>
    <w:tmpl w:val="EEEA224E"/>
    <w:lvl w:ilvl="0">
      <w:start w:val="1"/>
      <w:numFmt w:val="decimal"/>
      <w:lvlText w:val="%1."/>
      <w:lvlJc w:val="left"/>
      <w:pPr>
        <w:ind w:left="1212" w:firstLine="852"/>
      </w:pPr>
      <w:rPr>
        <w:b w:val="0"/>
        <w:i w:val="0"/>
        <w:sz w:val="22"/>
        <w:szCs w:val="22"/>
        <w:vertAlign w:val="baseline"/>
      </w:rPr>
    </w:lvl>
    <w:lvl w:ilvl="1">
      <w:start w:val="1"/>
      <w:numFmt w:val="decimal"/>
      <w:lvlText w:val="%2."/>
      <w:lvlJc w:val="left"/>
      <w:pPr>
        <w:ind w:left="1932" w:firstLine="1572"/>
      </w:pPr>
      <w:rPr>
        <w:vertAlign w:val="baseline"/>
      </w:rPr>
    </w:lvl>
    <w:lvl w:ilvl="2">
      <w:start w:val="1"/>
      <w:numFmt w:val="lowerRoman"/>
      <w:lvlText w:val="%3."/>
      <w:lvlJc w:val="right"/>
      <w:pPr>
        <w:ind w:left="2652" w:firstLine="2472"/>
      </w:pPr>
      <w:rPr>
        <w:vertAlign w:val="baseline"/>
      </w:rPr>
    </w:lvl>
    <w:lvl w:ilvl="3">
      <w:start w:val="1"/>
      <w:numFmt w:val="decimal"/>
      <w:lvlText w:val="%4."/>
      <w:lvlJc w:val="left"/>
      <w:pPr>
        <w:ind w:left="3372" w:firstLine="3012"/>
      </w:pPr>
      <w:rPr>
        <w:vertAlign w:val="baseline"/>
      </w:rPr>
    </w:lvl>
    <w:lvl w:ilvl="4">
      <w:start w:val="1"/>
      <w:numFmt w:val="lowerLetter"/>
      <w:lvlText w:val="%5."/>
      <w:lvlJc w:val="left"/>
      <w:pPr>
        <w:ind w:left="4092" w:firstLine="3732"/>
      </w:pPr>
      <w:rPr>
        <w:vertAlign w:val="baseline"/>
      </w:rPr>
    </w:lvl>
    <w:lvl w:ilvl="5">
      <w:start w:val="1"/>
      <w:numFmt w:val="lowerRoman"/>
      <w:lvlText w:val="%6."/>
      <w:lvlJc w:val="right"/>
      <w:pPr>
        <w:ind w:left="4812" w:firstLine="4632"/>
      </w:pPr>
      <w:rPr>
        <w:vertAlign w:val="baseline"/>
      </w:rPr>
    </w:lvl>
    <w:lvl w:ilvl="6">
      <w:start w:val="1"/>
      <w:numFmt w:val="decimal"/>
      <w:lvlText w:val="%7."/>
      <w:lvlJc w:val="left"/>
      <w:pPr>
        <w:ind w:left="5532" w:firstLine="5172"/>
      </w:pPr>
      <w:rPr>
        <w:vertAlign w:val="baseline"/>
      </w:rPr>
    </w:lvl>
    <w:lvl w:ilvl="7">
      <w:start w:val="1"/>
      <w:numFmt w:val="lowerLetter"/>
      <w:lvlText w:val="%8."/>
      <w:lvlJc w:val="left"/>
      <w:pPr>
        <w:ind w:left="6252" w:firstLine="5892"/>
      </w:pPr>
      <w:rPr>
        <w:vertAlign w:val="baseline"/>
      </w:rPr>
    </w:lvl>
    <w:lvl w:ilvl="8">
      <w:start w:val="1"/>
      <w:numFmt w:val="lowerRoman"/>
      <w:lvlText w:val="%9."/>
      <w:lvlJc w:val="right"/>
      <w:pPr>
        <w:ind w:left="6972" w:firstLine="6792"/>
      </w:pPr>
      <w:rPr>
        <w:vertAlign w:val="baseline"/>
      </w:rPr>
    </w:lvl>
  </w:abstractNum>
  <w:abstractNum w:abstractNumId="52">
    <w:nsid w:val="46A621C9"/>
    <w:multiLevelType w:val="multilevel"/>
    <w:tmpl w:val="8C7E633E"/>
    <w:lvl w:ilvl="0">
      <w:start w:val="1"/>
      <w:numFmt w:val="decimal"/>
      <w:lvlText w:val="%1."/>
      <w:lvlJc w:val="left"/>
      <w:pPr>
        <w:ind w:left="1429" w:firstLine="1069"/>
      </w:pPr>
      <w:rPr>
        <w:vertAlign w:val="baseline"/>
      </w:rPr>
    </w:lvl>
    <w:lvl w:ilvl="1">
      <w:start w:val="1"/>
      <w:numFmt w:val="lowerLetter"/>
      <w:lvlText w:val="%2."/>
      <w:lvlJc w:val="left"/>
      <w:pPr>
        <w:ind w:left="2149" w:firstLine="1789"/>
      </w:pPr>
      <w:rPr>
        <w:vertAlign w:val="baseline"/>
      </w:rPr>
    </w:lvl>
    <w:lvl w:ilvl="2">
      <w:start w:val="1"/>
      <w:numFmt w:val="lowerRoman"/>
      <w:lvlText w:val="%3."/>
      <w:lvlJc w:val="right"/>
      <w:pPr>
        <w:ind w:left="2869" w:firstLine="2689"/>
      </w:pPr>
      <w:rPr>
        <w:vertAlign w:val="baseline"/>
      </w:rPr>
    </w:lvl>
    <w:lvl w:ilvl="3">
      <w:start w:val="1"/>
      <w:numFmt w:val="decimal"/>
      <w:lvlText w:val="%4."/>
      <w:lvlJc w:val="left"/>
      <w:pPr>
        <w:ind w:left="786" w:firstLine="425"/>
      </w:pPr>
      <w:rPr>
        <w:vertAlign w:val="baseline"/>
      </w:rPr>
    </w:lvl>
    <w:lvl w:ilvl="4">
      <w:start w:val="1"/>
      <w:numFmt w:val="lowerLetter"/>
      <w:lvlText w:val="%5."/>
      <w:lvlJc w:val="left"/>
      <w:pPr>
        <w:ind w:left="4309" w:firstLine="3949"/>
      </w:pPr>
      <w:rPr>
        <w:vertAlign w:val="baseline"/>
      </w:rPr>
    </w:lvl>
    <w:lvl w:ilvl="5">
      <w:start w:val="1"/>
      <w:numFmt w:val="lowerRoman"/>
      <w:lvlText w:val="%6."/>
      <w:lvlJc w:val="right"/>
      <w:pPr>
        <w:ind w:left="5029" w:firstLine="4849"/>
      </w:pPr>
      <w:rPr>
        <w:vertAlign w:val="baseline"/>
      </w:rPr>
    </w:lvl>
    <w:lvl w:ilvl="6">
      <w:start w:val="1"/>
      <w:numFmt w:val="decimal"/>
      <w:lvlText w:val="%7."/>
      <w:lvlJc w:val="left"/>
      <w:pPr>
        <w:ind w:left="5749" w:firstLine="5389"/>
      </w:pPr>
      <w:rPr>
        <w:vertAlign w:val="baseline"/>
      </w:rPr>
    </w:lvl>
    <w:lvl w:ilvl="7">
      <w:start w:val="1"/>
      <w:numFmt w:val="lowerLetter"/>
      <w:lvlText w:val="%8."/>
      <w:lvlJc w:val="left"/>
      <w:pPr>
        <w:ind w:left="6469" w:firstLine="6109"/>
      </w:pPr>
      <w:rPr>
        <w:vertAlign w:val="baseline"/>
      </w:rPr>
    </w:lvl>
    <w:lvl w:ilvl="8">
      <w:start w:val="1"/>
      <w:numFmt w:val="lowerRoman"/>
      <w:lvlText w:val="%9."/>
      <w:lvlJc w:val="right"/>
      <w:pPr>
        <w:ind w:left="7189" w:firstLine="7009"/>
      </w:pPr>
      <w:rPr>
        <w:vertAlign w:val="baseline"/>
      </w:rPr>
    </w:lvl>
  </w:abstractNum>
  <w:abstractNum w:abstractNumId="53">
    <w:nsid w:val="49144E9C"/>
    <w:multiLevelType w:val="multilevel"/>
    <w:tmpl w:val="08E23BE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4">
    <w:nsid w:val="4C2036D3"/>
    <w:multiLevelType w:val="multilevel"/>
    <w:tmpl w:val="128C0562"/>
    <w:lvl w:ilvl="0">
      <w:start w:val="1"/>
      <w:numFmt w:val="lowerLetter"/>
      <w:lvlText w:val="%1)"/>
      <w:lvlJc w:val="left"/>
      <w:pPr>
        <w:ind w:left="1440" w:firstLine="108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5">
    <w:nsid w:val="4D58732C"/>
    <w:multiLevelType w:val="multilevel"/>
    <w:tmpl w:val="49A6B434"/>
    <w:lvl w:ilvl="0">
      <w:start w:val="1"/>
      <w:numFmt w:val="decimal"/>
      <w:lvlText w:val="%1."/>
      <w:lvlJc w:val="left"/>
      <w:pPr>
        <w:ind w:left="720" w:firstLine="360"/>
      </w:pPr>
      <w:rPr>
        <w:vertAlign w:val="baseline"/>
      </w:rPr>
    </w:lvl>
    <w:lvl w:ilvl="1">
      <w:start w:val="1"/>
      <w:numFmt w:val="decimal"/>
      <w:lvlText w:val="%2)"/>
      <w:lvlJc w:val="left"/>
      <w:pPr>
        <w:ind w:left="180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6">
    <w:nsid w:val="4E585222"/>
    <w:multiLevelType w:val="multilevel"/>
    <w:tmpl w:val="39BC518E"/>
    <w:lvl w:ilvl="0">
      <w:start w:val="1"/>
      <w:numFmt w:val="upperRoman"/>
      <w:lvlText w:val="%1."/>
      <w:lvlJc w:val="left"/>
      <w:pPr>
        <w:ind w:left="1080" w:firstLine="360"/>
      </w:pPr>
      <w:rPr>
        <w:vertAlign w:val="baseline"/>
      </w:rPr>
    </w:lvl>
    <w:lvl w:ilvl="1">
      <w:start w:val="1"/>
      <w:numFmt w:val="decimal"/>
      <w:lvlText w:val="%2."/>
      <w:lvlJc w:val="left"/>
      <w:pPr>
        <w:ind w:left="1440" w:firstLine="1080"/>
      </w:pPr>
      <w:rPr>
        <w:sz w:val="22"/>
        <w:szCs w:val="22"/>
        <w:vertAlign w:val="baseline"/>
      </w:rPr>
    </w:lvl>
    <w:lvl w:ilvl="2">
      <w:start w:val="1"/>
      <w:numFmt w:val="lowerRoman"/>
      <w:lvlText w:val="%3."/>
      <w:lvlJc w:val="right"/>
      <w:pPr>
        <w:ind w:left="234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7">
    <w:nsid w:val="4EA37937"/>
    <w:multiLevelType w:val="multilevel"/>
    <w:tmpl w:val="0B9A5950"/>
    <w:lvl w:ilvl="0">
      <w:start w:val="1"/>
      <w:numFmt w:val="decimal"/>
      <w:lvlText w:val="%1."/>
      <w:lvlJc w:val="left"/>
      <w:pPr>
        <w:ind w:left="284" w:firstLine="0"/>
      </w:pPr>
      <w:rPr>
        <w:i w:val="0"/>
        <w:sz w:val="22"/>
        <w:szCs w:val="22"/>
        <w:vertAlign w:val="baseline"/>
      </w:rPr>
    </w:lvl>
    <w:lvl w:ilvl="1">
      <w:start w:val="1"/>
      <w:numFmt w:val="lowerLetter"/>
      <w:lvlText w:val="%2."/>
      <w:lvlJc w:val="left"/>
      <w:pPr>
        <w:ind w:left="510" w:firstLine="227"/>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8">
    <w:nsid w:val="502602AE"/>
    <w:multiLevelType w:val="multilevel"/>
    <w:tmpl w:val="EC368A64"/>
    <w:lvl w:ilvl="0">
      <w:start w:val="1"/>
      <w:numFmt w:val="lowerLetter"/>
      <w:lvlText w:val="%1)"/>
      <w:lvlJc w:val="left"/>
      <w:pPr>
        <w:ind w:left="567" w:firstLine="113"/>
      </w:pPr>
      <w:rPr>
        <w:vertAlign w:val="baseline"/>
      </w:rPr>
    </w:lvl>
    <w:lvl w:ilvl="1">
      <w:start w:val="1"/>
      <w:numFmt w:val="decimal"/>
      <w:lvlText w:val="%2."/>
      <w:lvlJc w:val="left"/>
      <w:pPr>
        <w:ind w:left="1364" w:firstLine="1080"/>
      </w:pPr>
      <w:rPr>
        <w:b w:val="0"/>
        <w:vertAlign w:val="baseline"/>
      </w:rPr>
    </w:lvl>
    <w:lvl w:ilvl="2">
      <w:start w:val="8"/>
      <w:numFmt w:val="upperRoman"/>
      <w:lvlText w:val="%3."/>
      <w:lvlJc w:val="left"/>
      <w:pPr>
        <w:ind w:left="2700" w:firstLine="1980"/>
      </w:pPr>
      <w:rPr>
        <w:vertAlign w:val="baseline"/>
      </w:rPr>
    </w:lvl>
    <w:lvl w:ilvl="3">
      <w:start w:val="1"/>
      <w:numFmt w:val="decimal"/>
      <w:lvlText w:val="%4."/>
      <w:lvlJc w:val="left"/>
      <w:pPr>
        <w:ind w:left="2880" w:firstLine="2520"/>
      </w:pPr>
      <w:rPr>
        <w:b w:val="0"/>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9">
    <w:nsid w:val="50A74BE4"/>
    <w:multiLevelType w:val="multilevel"/>
    <w:tmpl w:val="539886C2"/>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0">
    <w:nsid w:val="50DC53D7"/>
    <w:multiLevelType w:val="multilevel"/>
    <w:tmpl w:val="5C28CCC6"/>
    <w:lvl w:ilvl="0">
      <w:start w:val="1"/>
      <w:numFmt w:val="decimal"/>
      <w:lvlText w:val="%1."/>
      <w:lvlJc w:val="left"/>
      <w:pPr>
        <w:ind w:left="720" w:firstLine="360"/>
      </w:pPr>
      <w:rPr>
        <w:b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1">
    <w:nsid w:val="514E6C50"/>
    <w:multiLevelType w:val="multilevel"/>
    <w:tmpl w:val="FC6AFFC2"/>
    <w:lvl w:ilvl="0">
      <w:start w:val="1"/>
      <w:numFmt w:val="bullet"/>
      <w:lvlText w:val="●"/>
      <w:lvlJc w:val="left"/>
      <w:pPr>
        <w:ind w:left="2160" w:firstLine="1800"/>
      </w:pPr>
      <w:rPr>
        <w:rFonts w:ascii="Arial" w:eastAsia="Arial" w:hAnsi="Arial" w:cs="Arial"/>
        <w:vertAlign w:val="baseline"/>
      </w:rPr>
    </w:lvl>
    <w:lvl w:ilvl="1">
      <w:start w:val="1"/>
      <w:numFmt w:val="bullet"/>
      <w:lvlText w:val="o"/>
      <w:lvlJc w:val="left"/>
      <w:pPr>
        <w:ind w:left="2880" w:firstLine="2520"/>
      </w:pPr>
      <w:rPr>
        <w:rFonts w:ascii="Arial" w:eastAsia="Arial" w:hAnsi="Arial" w:cs="Arial"/>
        <w:vertAlign w:val="baseline"/>
      </w:rPr>
    </w:lvl>
    <w:lvl w:ilvl="2">
      <w:start w:val="1"/>
      <w:numFmt w:val="bullet"/>
      <w:lvlText w:val="▪"/>
      <w:lvlJc w:val="left"/>
      <w:pPr>
        <w:ind w:left="3600" w:firstLine="3240"/>
      </w:pPr>
      <w:rPr>
        <w:rFonts w:ascii="Arial" w:eastAsia="Arial" w:hAnsi="Arial" w:cs="Arial"/>
        <w:vertAlign w:val="baseline"/>
      </w:rPr>
    </w:lvl>
    <w:lvl w:ilvl="3">
      <w:start w:val="1"/>
      <w:numFmt w:val="bullet"/>
      <w:lvlText w:val="●"/>
      <w:lvlJc w:val="left"/>
      <w:pPr>
        <w:ind w:left="4320" w:firstLine="3960"/>
      </w:pPr>
      <w:rPr>
        <w:rFonts w:ascii="Arial" w:eastAsia="Arial" w:hAnsi="Arial" w:cs="Arial"/>
        <w:vertAlign w:val="baseline"/>
      </w:rPr>
    </w:lvl>
    <w:lvl w:ilvl="4">
      <w:start w:val="1"/>
      <w:numFmt w:val="bullet"/>
      <w:lvlText w:val="o"/>
      <w:lvlJc w:val="left"/>
      <w:pPr>
        <w:ind w:left="5040" w:firstLine="4680"/>
      </w:pPr>
      <w:rPr>
        <w:rFonts w:ascii="Arial" w:eastAsia="Arial" w:hAnsi="Arial" w:cs="Arial"/>
        <w:vertAlign w:val="baseline"/>
      </w:rPr>
    </w:lvl>
    <w:lvl w:ilvl="5">
      <w:start w:val="1"/>
      <w:numFmt w:val="bullet"/>
      <w:lvlText w:val="▪"/>
      <w:lvlJc w:val="left"/>
      <w:pPr>
        <w:ind w:left="5760" w:firstLine="5400"/>
      </w:pPr>
      <w:rPr>
        <w:rFonts w:ascii="Arial" w:eastAsia="Arial" w:hAnsi="Arial" w:cs="Arial"/>
        <w:vertAlign w:val="baseline"/>
      </w:rPr>
    </w:lvl>
    <w:lvl w:ilvl="6">
      <w:start w:val="1"/>
      <w:numFmt w:val="bullet"/>
      <w:lvlText w:val="●"/>
      <w:lvlJc w:val="left"/>
      <w:pPr>
        <w:ind w:left="6480" w:firstLine="6120"/>
      </w:pPr>
      <w:rPr>
        <w:rFonts w:ascii="Arial" w:eastAsia="Arial" w:hAnsi="Arial" w:cs="Arial"/>
        <w:vertAlign w:val="baseline"/>
      </w:rPr>
    </w:lvl>
    <w:lvl w:ilvl="7">
      <w:start w:val="1"/>
      <w:numFmt w:val="bullet"/>
      <w:lvlText w:val="o"/>
      <w:lvlJc w:val="left"/>
      <w:pPr>
        <w:ind w:left="7200" w:firstLine="6840"/>
      </w:pPr>
      <w:rPr>
        <w:rFonts w:ascii="Arial" w:eastAsia="Arial" w:hAnsi="Arial" w:cs="Arial"/>
        <w:vertAlign w:val="baseline"/>
      </w:rPr>
    </w:lvl>
    <w:lvl w:ilvl="8">
      <w:start w:val="1"/>
      <w:numFmt w:val="bullet"/>
      <w:lvlText w:val="▪"/>
      <w:lvlJc w:val="left"/>
      <w:pPr>
        <w:ind w:left="7920" w:firstLine="7560"/>
      </w:pPr>
      <w:rPr>
        <w:rFonts w:ascii="Arial" w:eastAsia="Arial" w:hAnsi="Arial" w:cs="Arial"/>
        <w:vertAlign w:val="baseline"/>
      </w:rPr>
    </w:lvl>
  </w:abstractNum>
  <w:abstractNum w:abstractNumId="62">
    <w:nsid w:val="51D9294E"/>
    <w:multiLevelType w:val="multilevel"/>
    <w:tmpl w:val="B8D43FAC"/>
    <w:lvl w:ilvl="0">
      <w:start w:val="1"/>
      <w:numFmt w:val="lowerLetter"/>
      <w:lvlText w:val="%1)"/>
      <w:lvlJc w:val="left"/>
      <w:pPr>
        <w:ind w:left="786" w:firstLine="425"/>
      </w:pPr>
      <w:rPr>
        <w:vertAlign w:val="baseline"/>
      </w:rPr>
    </w:lvl>
    <w:lvl w:ilvl="1">
      <w:start w:val="1"/>
      <w:numFmt w:val="lowerLetter"/>
      <w:lvlText w:val="%2)"/>
      <w:lvlJc w:val="left"/>
      <w:pPr>
        <w:ind w:left="1506" w:firstLine="1146"/>
      </w:pPr>
      <w:rPr>
        <w:vertAlign w:val="baseline"/>
      </w:rPr>
    </w:lvl>
    <w:lvl w:ilvl="2">
      <w:start w:val="1"/>
      <w:numFmt w:val="lowerRoman"/>
      <w:lvlText w:val="%3."/>
      <w:lvlJc w:val="right"/>
      <w:pPr>
        <w:ind w:left="2226" w:firstLine="2046"/>
      </w:pPr>
      <w:rPr>
        <w:vertAlign w:val="baseline"/>
      </w:rPr>
    </w:lvl>
    <w:lvl w:ilvl="3">
      <w:start w:val="1"/>
      <w:numFmt w:val="decimal"/>
      <w:lvlText w:val="%4."/>
      <w:lvlJc w:val="left"/>
      <w:pPr>
        <w:ind w:left="2946" w:firstLine="2586"/>
      </w:pPr>
      <w:rPr>
        <w:vertAlign w:val="baseline"/>
      </w:rPr>
    </w:lvl>
    <w:lvl w:ilvl="4">
      <w:start w:val="1"/>
      <w:numFmt w:val="lowerLetter"/>
      <w:lvlText w:val="%5."/>
      <w:lvlJc w:val="left"/>
      <w:pPr>
        <w:ind w:left="3666" w:firstLine="3306"/>
      </w:pPr>
      <w:rPr>
        <w:vertAlign w:val="baseline"/>
      </w:rPr>
    </w:lvl>
    <w:lvl w:ilvl="5">
      <w:start w:val="1"/>
      <w:numFmt w:val="lowerRoman"/>
      <w:lvlText w:val="%6."/>
      <w:lvlJc w:val="right"/>
      <w:pPr>
        <w:ind w:left="4386" w:firstLine="4206"/>
      </w:pPr>
      <w:rPr>
        <w:vertAlign w:val="baseline"/>
      </w:rPr>
    </w:lvl>
    <w:lvl w:ilvl="6">
      <w:start w:val="1"/>
      <w:numFmt w:val="decimal"/>
      <w:lvlText w:val="%7."/>
      <w:lvlJc w:val="left"/>
      <w:pPr>
        <w:ind w:left="5106" w:firstLine="4746"/>
      </w:pPr>
      <w:rPr>
        <w:vertAlign w:val="baseline"/>
      </w:rPr>
    </w:lvl>
    <w:lvl w:ilvl="7">
      <w:start w:val="1"/>
      <w:numFmt w:val="lowerLetter"/>
      <w:lvlText w:val="%8."/>
      <w:lvlJc w:val="left"/>
      <w:pPr>
        <w:ind w:left="5826" w:firstLine="5466"/>
      </w:pPr>
      <w:rPr>
        <w:vertAlign w:val="baseline"/>
      </w:rPr>
    </w:lvl>
    <w:lvl w:ilvl="8">
      <w:start w:val="1"/>
      <w:numFmt w:val="lowerRoman"/>
      <w:lvlText w:val="%9."/>
      <w:lvlJc w:val="right"/>
      <w:pPr>
        <w:ind w:left="6546" w:firstLine="6366"/>
      </w:pPr>
      <w:rPr>
        <w:vertAlign w:val="baseline"/>
      </w:rPr>
    </w:lvl>
  </w:abstractNum>
  <w:abstractNum w:abstractNumId="63">
    <w:nsid w:val="53202888"/>
    <w:multiLevelType w:val="multilevel"/>
    <w:tmpl w:val="31C486D2"/>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decimal"/>
      <w:lvlText w:val="%3)"/>
      <w:lvlJc w:val="left"/>
      <w:pPr>
        <w:ind w:left="234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4">
    <w:nsid w:val="53E23B20"/>
    <w:multiLevelType w:val="multilevel"/>
    <w:tmpl w:val="DCB6ABB6"/>
    <w:lvl w:ilvl="0">
      <w:start w:val="1"/>
      <w:numFmt w:val="decimal"/>
      <w:lvlText w:val="%1."/>
      <w:lvlJc w:val="left"/>
      <w:pPr>
        <w:ind w:left="426" w:firstLine="66"/>
      </w:pPr>
      <w:rPr>
        <w:b w:val="0"/>
        <w:vertAlign w:val="baseline"/>
      </w:rPr>
    </w:lvl>
    <w:lvl w:ilvl="1">
      <w:start w:val="1"/>
      <w:numFmt w:val="decimal"/>
      <w:lvlText w:val="%2)"/>
      <w:lvlJc w:val="left"/>
      <w:pPr>
        <w:ind w:left="1146" w:firstLine="786"/>
      </w:pPr>
      <w:rPr>
        <w:vertAlign w:val="baseline"/>
      </w:rPr>
    </w:lvl>
    <w:lvl w:ilvl="2">
      <w:start w:val="1"/>
      <w:numFmt w:val="lowerRoman"/>
      <w:lvlText w:val="%3."/>
      <w:lvlJc w:val="right"/>
      <w:pPr>
        <w:ind w:left="1866" w:firstLine="1686"/>
      </w:pPr>
      <w:rPr>
        <w:vertAlign w:val="baseline"/>
      </w:rPr>
    </w:lvl>
    <w:lvl w:ilvl="3">
      <w:start w:val="1"/>
      <w:numFmt w:val="decimal"/>
      <w:lvlText w:val="%4."/>
      <w:lvlJc w:val="left"/>
      <w:pPr>
        <w:ind w:left="2586" w:firstLine="2226"/>
      </w:pPr>
      <w:rPr>
        <w:vertAlign w:val="baseline"/>
      </w:rPr>
    </w:lvl>
    <w:lvl w:ilvl="4">
      <w:start w:val="1"/>
      <w:numFmt w:val="lowerLetter"/>
      <w:lvlText w:val="%5."/>
      <w:lvlJc w:val="left"/>
      <w:pPr>
        <w:ind w:left="3306" w:firstLine="2946"/>
      </w:pPr>
      <w:rPr>
        <w:vertAlign w:val="baseline"/>
      </w:rPr>
    </w:lvl>
    <w:lvl w:ilvl="5">
      <w:start w:val="1"/>
      <w:numFmt w:val="lowerRoman"/>
      <w:lvlText w:val="%6."/>
      <w:lvlJc w:val="right"/>
      <w:pPr>
        <w:ind w:left="4026" w:firstLine="3846"/>
      </w:pPr>
      <w:rPr>
        <w:vertAlign w:val="baseline"/>
      </w:rPr>
    </w:lvl>
    <w:lvl w:ilvl="6">
      <w:start w:val="1"/>
      <w:numFmt w:val="decimal"/>
      <w:lvlText w:val="%7."/>
      <w:lvlJc w:val="left"/>
      <w:pPr>
        <w:ind w:left="4746" w:firstLine="4386"/>
      </w:pPr>
      <w:rPr>
        <w:vertAlign w:val="baseline"/>
      </w:rPr>
    </w:lvl>
    <w:lvl w:ilvl="7">
      <w:start w:val="1"/>
      <w:numFmt w:val="lowerLetter"/>
      <w:lvlText w:val="%8."/>
      <w:lvlJc w:val="left"/>
      <w:pPr>
        <w:ind w:left="5466" w:firstLine="5106"/>
      </w:pPr>
      <w:rPr>
        <w:vertAlign w:val="baseline"/>
      </w:rPr>
    </w:lvl>
    <w:lvl w:ilvl="8">
      <w:start w:val="1"/>
      <w:numFmt w:val="lowerRoman"/>
      <w:lvlText w:val="%9."/>
      <w:lvlJc w:val="right"/>
      <w:pPr>
        <w:ind w:left="6186" w:firstLine="6006"/>
      </w:pPr>
      <w:rPr>
        <w:vertAlign w:val="baseline"/>
      </w:rPr>
    </w:lvl>
  </w:abstractNum>
  <w:abstractNum w:abstractNumId="65">
    <w:nsid w:val="555201E5"/>
    <w:multiLevelType w:val="multilevel"/>
    <w:tmpl w:val="AA0E5E54"/>
    <w:lvl w:ilvl="0">
      <w:start w:val="1"/>
      <w:numFmt w:val="decimal"/>
      <w:lvlText w:val="%1)"/>
      <w:lvlJc w:val="left"/>
      <w:pPr>
        <w:ind w:left="1117" w:firstLine="757"/>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6">
    <w:nsid w:val="566826AB"/>
    <w:multiLevelType w:val="multilevel"/>
    <w:tmpl w:val="6B7A957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7">
    <w:nsid w:val="59350F86"/>
    <w:multiLevelType w:val="multilevel"/>
    <w:tmpl w:val="89CCE184"/>
    <w:lvl w:ilvl="0">
      <w:start w:val="1"/>
      <w:numFmt w:val="decimal"/>
      <w:lvlText w:val="%1."/>
      <w:lvlJc w:val="righ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8">
    <w:nsid w:val="5A960413"/>
    <w:multiLevelType w:val="multilevel"/>
    <w:tmpl w:val="FA8213A2"/>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9">
    <w:nsid w:val="5B4C4AB7"/>
    <w:multiLevelType w:val="multilevel"/>
    <w:tmpl w:val="29CAAFF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0">
    <w:nsid w:val="5BB863BB"/>
    <w:multiLevelType w:val="multilevel"/>
    <w:tmpl w:val="A25C0EC6"/>
    <w:lvl w:ilvl="0">
      <w:start w:val="1"/>
      <w:numFmt w:val="decimal"/>
      <w:lvlText w:val="%1."/>
      <w:lvlJc w:val="left"/>
      <w:pPr>
        <w:ind w:left="1429" w:firstLine="1069"/>
      </w:pPr>
      <w:rPr>
        <w:vertAlign w:val="baseline"/>
      </w:rPr>
    </w:lvl>
    <w:lvl w:ilvl="1">
      <w:start w:val="1"/>
      <w:numFmt w:val="lowerLetter"/>
      <w:lvlText w:val="%2."/>
      <w:lvlJc w:val="left"/>
      <w:pPr>
        <w:ind w:left="2149" w:firstLine="1789"/>
      </w:pPr>
      <w:rPr>
        <w:vertAlign w:val="baseline"/>
      </w:rPr>
    </w:lvl>
    <w:lvl w:ilvl="2">
      <w:start w:val="1"/>
      <w:numFmt w:val="lowerRoman"/>
      <w:lvlText w:val="%3."/>
      <w:lvlJc w:val="right"/>
      <w:pPr>
        <w:ind w:left="2869" w:firstLine="2689"/>
      </w:pPr>
      <w:rPr>
        <w:vertAlign w:val="baseline"/>
      </w:rPr>
    </w:lvl>
    <w:lvl w:ilvl="3">
      <w:start w:val="1"/>
      <w:numFmt w:val="decimal"/>
      <w:lvlText w:val="%4."/>
      <w:lvlJc w:val="left"/>
      <w:pPr>
        <w:ind w:left="3589" w:firstLine="3229"/>
      </w:pPr>
      <w:rPr>
        <w:vertAlign w:val="baseline"/>
      </w:rPr>
    </w:lvl>
    <w:lvl w:ilvl="4">
      <w:start w:val="1"/>
      <w:numFmt w:val="lowerLetter"/>
      <w:lvlText w:val="%5."/>
      <w:lvlJc w:val="left"/>
      <w:pPr>
        <w:ind w:left="4309" w:firstLine="3949"/>
      </w:pPr>
      <w:rPr>
        <w:vertAlign w:val="baseline"/>
      </w:rPr>
    </w:lvl>
    <w:lvl w:ilvl="5">
      <w:start w:val="1"/>
      <w:numFmt w:val="lowerRoman"/>
      <w:lvlText w:val="%6."/>
      <w:lvlJc w:val="right"/>
      <w:pPr>
        <w:ind w:left="5029" w:firstLine="4849"/>
      </w:pPr>
      <w:rPr>
        <w:vertAlign w:val="baseline"/>
      </w:rPr>
    </w:lvl>
    <w:lvl w:ilvl="6">
      <w:start w:val="1"/>
      <w:numFmt w:val="decimal"/>
      <w:lvlText w:val="%7."/>
      <w:lvlJc w:val="left"/>
      <w:pPr>
        <w:ind w:left="5749" w:firstLine="5389"/>
      </w:pPr>
      <w:rPr>
        <w:vertAlign w:val="baseline"/>
      </w:rPr>
    </w:lvl>
    <w:lvl w:ilvl="7">
      <w:start w:val="1"/>
      <w:numFmt w:val="lowerLetter"/>
      <w:lvlText w:val="%8."/>
      <w:lvlJc w:val="left"/>
      <w:pPr>
        <w:ind w:left="6469" w:firstLine="6109"/>
      </w:pPr>
      <w:rPr>
        <w:vertAlign w:val="baseline"/>
      </w:rPr>
    </w:lvl>
    <w:lvl w:ilvl="8">
      <w:start w:val="1"/>
      <w:numFmt w:val="lowerRoman"/>
      <w:lvlText w:val="%9."/>
      <w:lvlJc w:val="right"/>
      <w:pPr>
        <w:ind w:left="7189" w:firstLine="7009"/>
      </w:pPr>
      <w:rPr>
        <w:vertAlign w:val="baseline"/>
      </w:rPr>
    </w:lvl>
  </w:abstractNum>
  <w:abstractNum w:abstractNumId="71">
    <w:nsid w:val="5DC06023"/>
    <w:multiLevelType w:val="multilevel"/>
    <w:tmpl w:val="E5CC8506"/>
    <w:lvl w:ilvl="0">
      <w:start w:val="1"/>
      <w:numFmt w:val="decimal"/>
      <w:lvlText w:val="%1)"/>
      <w:lvlJc w:val="left"/>
      <w:pPr>
        <w:ind w:left="720" w:firstLine="360"/>
      </w:pPr>
      <w:rPr>
        <w:rFonts w:ascii="Arial" w:eastAsia="Arial" w:hAnsi="Arial" w:cs="Arial"/>
        <w:vertAlign w:val="baseline"/>
      </w:rPr>
    </w:lvl>
    <w:lvl w:ilvl="1">
      <w:start w:val="1"/>
      <w:numFmt w:val="lowerLetter"/>
      <w:lvlText w:val="%2."/>
      <w:lvlJc w:val="left"/>
      <w:pPr>
        <w:ind w:left="1440" w:firstLine="1080"/>
      </w:pPr>
      <w:rPr>
        <w:vertAlign w:val="baseline"/>
      </w:rPr>
    </w:lvl>
    <w:lvl w:ilvl="2">
      <w:start w:val="1"/>
      <w:numFmt w:val="decimal"/>
      <w:lvlText w:val="%3."/>
      <w:lvlJc w:val="left"/>
      <w:pPr>
        <w:ind w:left="2340" w:firstLine="1980"/>
      </w:pPr>
      <w:rPr>
        <w:rFonts w:ascii="Times New Roman" w:eastAsia="Times New Roman" w:hAnsi="Times New Roman" w:cs="Times New Roman"/>
        <w:sz w:val="20"/>
        <w:szCs w:val="20"/>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2">
    <w:nsid w:val="5E56657C"/>
    <w:multiLevelType w:val="multilevel"/>
    <w:tmpl w:val="063447B4"/>
    <w:lvl w:ilvl="0">
      <w:start w:val="1"/>
      <w:numFmt w:val="decimal"/>
      <w:lvlText w:val="%1)"/>
      <w:lvlJc w:val="left"/>
      <w:pPr>
        <w:ind w:left="720" w:firstLine="360"/>
      </w:pPr>
      <w:rPr>
        <w:vertAlign w:val="baseline"/>
      </w:rPr>
    </w:lvl>
    <w:lvl w:ilvl="1">
      <w:start w:val="1"/>
      <w:numFmt w:val="decimal"/>
      <w:lvlText w:val="%2)"/>
      <w:lvlJc w:val="left"/>
      <w:pPr>
        <w:ind w:left="360" w:firstLine="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3">
    <w:nsid w:val="603F23A7"/>
    <w:multiLevelType w:val="multilevel"/>
    <w:tmpl w:val="D06A1F1E"/>
    <w:lvl w:ilvl="0">
      <w:start w:val="1"/>
      <w:numFmt w:val="lowerLetter"/>
      <w:lvlText w:val="%1)"/>
      <w:lvlJc w:val="left"/>
      <w:pPr>
        <w:ind w:left="1080" w:firstLine="720"/>
      </w:pPr>
      <w:rPr>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74">
    <w:nsid w:val="6168313E"/>
    <w:multiLevelType w:val="hybridMultilevel"/>
    <w:tmpl w:val="CEFE5E04"/>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75">
    <w:nsid w:val="632F5EBA"/>
    <w:multiLevelType w:val="multilevel"/>
    <w:tmpl w:val="90405498"/>
    <w:lvl w:ilvl="0">
      <w:start w:val="1"/>
      <w:numFmt w:val="decimal"/>
      <w:lvlText w:val="%1."/>
      <w:lvlJc w:val="left"/>
      <w:pPr>
        <w:ind w:left="360" w:firstLine="0"/>
      </w:pPr>
      <w:rPr>
        <w:vertAlign w:val="baseline"/>
      </w:rPr>
    </w:lvl>
    <w:lvl w:ilvl="1">
      <w:start w:val="1"/>
      <w:numFmt w:val="lowerLetter"/>
      <w:lvlText w:val="%2)"/>
      <w:lvlJc w:val="left"/>
      <w:pPr>
        <w:ind w:left="1534"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6">
    <w:nsid w:val="65A10E81"/>
    <w:multiLevelType w:val="multilevel"/>
    <w:tmpl w:val="44F261B2"/>
    <w:lvl w:ilvl="0">
      <w:start w:val="1"/>
      <w:numFmt w:val="decimal"/>
      <w:lvlText w:val="%1."/>
      <w:lvlJc w:val="left"/>
      <w:pPr>
        <w:ind w:left="1083" w:firstLine="567"/>
      </w:pPr>
      <w:rPr>
        <w:vertAlign w:val="baseline"/>
      </w:rPr>
    </w:lvl>
    <w:lvl w:ilvl="1">
      <w:start w:val="1"/>
      <w:numFmt w:val="lowerLetter"/>
      <w:lvlText w:val="%2."/>
      <w:lvlJc w:val="left"/>
      <w:pPr>
        <w:ind w:left="938" w:firstLine="578"/>
      </w:pPr>
      <w:rPr>
        <w:vertAlign w:val="baseline"/>
      </w:rPr>
    </w:lvl>
    <w:lvl w:ilvl="2">
      <w:start w:val="1"/>
      <w:numFmt w:val="lowerRoman"/>
      <w:lvlText w:val="%3."/>
      <w:lvlJc w:val="right"/>
      <w:pPr>
        <w:ind w:left="1658" w:firstLine="1478"/>
      </w:pPr>
      <w:rPr>
        <w:vertAlign w:val="baseline"/>
      </w:rPr>
    </w:lvl>
    <w:lvl w:ilvl="3">
      <w:start w:val="1"/>
      <w:numFmt w:val="decimal"/>
      <w:lvlText w:val="%4."/>
      <w:lvlJc w:val="left"/>
      <w:pPr>
        <w:ind w:left="2378" w:firstLine="2018"/>
      </w:pPr>
      <w:rPr>
        <w:vertAlign w:val="baseline"/>
      </w:rPr>
    </w:lvl>
    <w:lvl w:ilvl="4">
      <w:start w:val="1"/>
      <w:numFmt w:val="lowerLetter"/>
      <w:lvlText w:val="%5."/>
      <w:lvlJc w:val="left"/>
      <w:pPr>
        <w:ind w:left="3098" w:firstLine="2738"/>
      </w:pPr>
      <w:rPr>
        <w:vertAlign w:val="baseline"/>
      </w:rPr>
    </w:lvl>
    <w:lvl w:ilvl="5">
      <w:start w:val="1"/>
      <w:numFmt w:val="lowerRoman"/>
      <w:lvlText w:val="%6."/>
      <w:lvlJc w:val="right"/>
      <w:pPr>
        <w:ind w:left="3818" w:firstLine="3638"/>
      </w:pPr>
      <w:rPr>
        <w:vertAlign w:val="baseline"/>
      </w:rPr>
    </w:lvl>
    <w:lvl w:ilvl="6">
      <w:start w:val="1"/>
      <w:numFmt w:val="decimal"/>
      <w:lvlText w:val="%7."/>
      <w:lvlJc w:val="left"/>
      <w:pPr>
        <w:ind w:left="4538" w:firstLine="4178"/>
      </w:pPr>
      <w:rPr>
        <w:vertAlign w:val="baseline"/>
      </w:rPr>
    </w:lvl>
    <w:lvl w:ilvl="7">
      <w:start w:val="1"/>
      <w:numFmt w:val="lowerLetter"/>
      <w:lvlText w:val="%8."/>
      <w:lvlJc w:val="left"/>
      <w:pPr>
        <w:ind w:left="5258" w:firstLine="4898"/>
      </w:pPr>
      <w:rPr>
        <w:vertAlign w:val="baseline"/>
      </w:rPr>
    </w:lvl>
    <w:lvl w:ilvl="8">
      <w:start w:val="1"/>
      <w:numFmt w:val="lowerRoman"/>
      <w:lvlText w:val="%9."/>
      <w:lvlJc w:val="right"/>
      <w:pPr>
        <w:ind w:left="5978" w:firstLine="5798"/>
      </w:pPr>
      <w:rPr>
        <w:vertAlign w:val="baseline"/>
      </w:rPr>
    </w:lvl>
  </w:abstractNum>
  <w:abstractNum w:abstractNumId="77">
    <w:nsid w:val="66951C89"/>
    <w:multiLevelType w:val="multilevel"/>
    <w:tmpl w:val="BA5E49D2"/>
    <w:lvl w:ilvl="0">
      <w:start w:val="1"/>
      <w:numFmt w:val="decimal"/>
      <w:lvlText w:val="%1)"/>
      <w:lvlJc w:val="left"/>
      <w:pPr>
        <w:ind w:left="1146" w:firstLine="786"/>
      </w:pPr>
      <w:rPr>
        <w:vertAlign w:val="baseline"/>
      </w:rPr>
    </w:lvl>
    <w:lvl w:ilvl="1">
      <w:start w:val="1"/>
      <w:numFmt w:val="lowerLetter"/>
      <w:lvlText w:val="%2."/>
      <w:lvlJc w:val="left"/>
      <w:pPr>
        <w:ind w:left="1866" w:firstLine="1506"/>
      </w:pPr>
      <w:rPr>
        <w:vertAlign w:val="baseline"/>
      </w:rPr>
    </w:lvl>
    <w:lvl w:ilvl="2">
      <w:start w:val="1"/>
      <w:numFmt w:val="lowerRoman"/>
      <w:lvlText w:val="%3."/>
      <w:lvlJc w:val="right"/>
      <w:pPr>
        <w:ind w:left="2586" w:firstLine="2406"/>
      </w:pPr>
      <w:rPr>
        <w:vertAlign w:val="baseline"/>
      </w:rPr>
    </w:lvl>
    <w:lvl w:ilvl="3">
      <w:start w:val="1"/>
      <w:numFmt w:val="decimal"/>
      <w:lvlText w:val="%4."/>
      <w:lvlJc w:val="left"/>
      <w:pPr>
        <w:ind w:left="3306" w:firstLine="2946"/>
      </w:pPr>
      <w:rPr>
        <w:vertAlign w:val="baseline"/>
      </w:rPr>
    </w:lvl>
    <w:lvl w:ilvl="4">
      <w:start w:val="1"/>
      <w:numFmt w:val="lowerLetter"/>
      <w:lvlText w:val="%5."/>
      <w:lvlJc w:val="left"/>
      <w:pPr>
        <w:ind w:left="4026" w:firstLine="3666"/>
      </w:pPr>
      <w:rPr>
        <w:vertAlign w:val="baseline"/>
      </w:rPr>
    </w:lvl>
    <w:lvl w:ilvl="5">
      <w:start w:val="1"/>
      <w:numFmt w:val="lowerRoman"/>
      <w:lvlText w:val="%6."/>
      <w:lvlJc w:val="right"/>
      <w:pPr>
        <w:ind w:left="4746" w:firstLine="4566"/>
      </w:pPr>
      <w:rPr>
        <w:vertAlign w:val="baseline"/>
      </w:rPr>
    </w:lvl>
    <w:lvl w:ilvl="6">
      <w:start w:val="1"/>
      <w:numFmt w:val="decimal"/>
      <w:lvlText w:val="%7."/>
      <w:lvlJc w:val="left"/>
      <w:pPr>
        <w:ind w:left="5466" w:firstLine="5106"/>
      </w:pPr>
      <w:rPr>
        <w:vertAlign w:val="baseline"/>
      </w:rPr>
    </w:lvl>
    <w:lvl w:ilvl="7">
      <w:start w:val="1"/>
      <w:numFmt w:val="lowerLetter"/>
      <w:lvlText w:val="%8."/>
      <w:lvlJc w:val="left"/>
      <w:pPr>
        <w:ind w:left="6186" w:firstLine="5826"/>
      </w:pPr>
      <w:rPr>
        <w:vertAlign w:val="baseline"/>
      </w:rPr>
    </w:lvl>
    <w:lvl w:ilvl="8">
      <w:start w:val="1"/>
      <w:numFmt w:val="lowerRoman"/>
      <w:lvlText w:val="%9."/>
      <w:lvlJc w:val="right"/>
      <w:pPr>
        <w:ind w:left="6906" w:firstLine="6726"/>
      </w:pPr>
      <w:rPr>
        <w:vertAlign w:val="baseline"/>
      </w:rPr>
    </w:lvl>
  </w:abstractNum>
  <w:abstractNum w:abstractNumId="78">
    <w:nsid w:val="67A03C2B"/>
    <w:multiLevelType w:val="multilevel"/>
    <w:tmpl w:val="17D24A54"/>
    <w:lvl w:ilvl="0">
      <w:start w:val="1"/>
      <w:numFmt w:val="lowerLetter"/>
      <w:lvlText w:val="%1)"/>
      <w:lvlJc w:val="left"/>
      <w:pPr>
        <w:ind w:left="1429" w:firstLine="1069"/>
      </w:pPr>
      <w:rPr>
        <w:vertAlign w:val="baseline"/>
      </w:rPr>
    </w:lvl>
    <w:lvl w:ilvl="1">
      <w:start w:val="10"/>
      <w:numFmt w:val="bullet"/>
      <w:lvlText w:val="●"/>
      <w:lvlJc w:val="left"/>
      <w:pPr>
        <w:ind w:left="2149" w:firstLine="1789"/>
      </w:pPr>
      <w:rPr>
        <w:rFonts w:ascii="Arial" w:eastAsia="Arial" w:hAnsi="Arial" w:cs="Arial"/>
        <w:vertAlign w:val="baseline"/>
      </w:rPr>
    </w:lvl>
    <w:lvl w:ilvl="2">
      <w:start w:val="1"/>
      <w:numFmt w:val="lowerRoman"/>
      <w:lvlText w:val="%3."/>
      <w:lvlJc w:val="right"/>
      <w:pPr>
        <w:ind w:left="2869" w:firstLine="2689"/>
      </w:pPr>
      <w:rPr>
        <w:vertAlign w:val="baseline"/>
      </w:rPr>
    </w:lvl>
    <w:lvl w:ilvl="3">
      <w:start w:val="1"/>
      <w:numFmt w:val="decimal"/>
      <w:lvlText w:val="%4."/>
      <w:lvlJc w:val="left"/>
      <w:pPr>
        <w:ind w:left="3589" w:firstLine="3229"/>
      </w:pPr>
      <w:rPr>
        <w:vertAlign w:val="baseline"/>
      </w:rPr>
    </w:lvl>
    <w:lvl w:ilvl="4">
      <w:start w:val="1"/>
      <w:numFmt w:val="lowerLetter"/>
      <w:lvlText w:val="%5."/>
      <w:lvlJc w:val="left"/>
      <w:pPr>
        <w:ind w:left="4309" w:firstLine="3949"/>
      </w:pPr>
      <w:rPr>
        <w:vertAlign w:val="baseline"/>
      </w:rPr>
    </w:lvl>
    <w:lvl w:ilvl="5">
      <w:start w:val="1"/>
      <w:numFmt w:val="lowerRoman"/>
      <w:lvlText w:val="%6."/>
      <w:lvlJc w:val="right"/>
      <w:pPr>
        <w:ind w:left="5029" w:firstLine="4849"/>
      </w:pPr>
      <w:rPr>
        <w:vertAlign w:val="baseline"/>
      </w:rPr>
    </w:lvl>
    <w:lvl w:ilvl="6">
      <w:start w:val="1"/>
      <w:numFmt w:val="decimal"/>
      <w:lvlText w:val="%7."/>
      <w:lvlJc w:val="left"/>
      <w:pPr>
        <w:ind w:left="5749" w:firstLine="5389"/>
      </w:pPr>
      <w:rPr>
        <w:vertAlign w:val="baseline"/>
      </w:rPr>
    </w:lvl>
    <w:lvl w:ilvl="7">
      <w:start w:val="1"/>
      <w:numFmt w:val="lowerLetter"/>
      <w:lvlText w:val="%8."/>
      <w:lvlJc w:val="left"/>
      <w:pPr>
        <w:ind w:left="6469" w:firstLine="6109"/>
      </w:pPr>
      <w:rPr>
        <w:vertAlign w:val="baseline"/>
      </w:rPr>
    </w:lvl>
    <w:lvl w:ilvl="8">
      <w:start w:val="1"/>
      <w:numFmt w:val="lowerRoman"/>
      <w:lvlText w:val="%9."/>
      <w:lvlJc w:val="right"/>
      <w:pPr>
        <w:ind w:left="7189" w:firstLine="7009"/>
      </w:pPr>
      <w:rPr>
        <w:vertAlign w:val="baseline"/>
      </w:rPr>
    </w:lvl>
  </w:abstractNum>
  <w:abstractNum w:abstractNumId="79">
    <w:nsid w:val="67A44B95"/>
    <w:multiLevelType w:val="multilevel"/>
    <w:tmpl w:val="F99EA5AA"/>
    <w:lvl w:ilvl="0">
      <w:start w:val="1"/>
      <w:numFmt w:val="lowerLetter"/>
      <w:lvlText w:val="%1)"/>
      <w:lvlJc w:val="left"/>
      <w:pPr>
        <w:ind w:left="1428" w:firstLine="1068"/>
      </w:pPr>
      <w:rPr>
        <w:vertAlign w:val="baseline"/>
      </w:rPr>
    </w:lvl>
    <w:lvl w:ilvl="1">
      <w:start w:val="1"/>
      <w:numFmt w:val="bullet"/>
      <w:lvlText w:val="o"/>
      <w:lvlJc w:val="left"/>
      <w:pPr>
        <w:ind w:left="2148" w:firstLine="1788"/>
      </w:pPr>
      <w:rPr>
        <w:rFonts w:ascii="Arial" w:eastAsia="Arial" w:hAnsi="Arial" w:cs="Arial"/>
        <w:vertAlign w:val="baseline"/>
      </w:rPr>
    </w:lvl>
    <w:lvl w:ilvl="2">
      <w:start w:val="1"/>
      <w:numFmt w:val="bullet"/>
      <w:lvlText w:val="▪"/>
      <w:lvlJc w:val="left"/>
      <w:pPr>
        <w:ind w:left="2868" w:firstLine="2508"/>
      </w:pPr>
      <w:rPr>
        <w:rFonts w:ascii="Arial" w:eastAsia="Arial" w:hAnsi="Arial" w:cs="Arial"/>
        <w:vertAlign w:val="baseline"/>
      </w:rPr>
    </w:lvl>
    <w:lvl w:ilvl="3">
      <w:start w:val="1"/>
      <w:numFmt w:val="bullet"/>
      <w:lvlText w:val="●"/>
      <w:lvlJc w:val="left"/>
      <w:pPr>
        <w:ind w:left="3588" w:firstLine="3228"/>
      </w:pPr>
      <w:rPr>
        <w:rFonts w:ascii="Arial" w:eastAsia="Arial" w:hAnsi="Arial" w:cs="Arial"/>
        <w:vertAlign w:val="baseline"/>
      </w:rPr>
    </w:lvl>
    <w:lvl w:ilvl="4">
      <w:start w:val="1"/>
      <w:numFmt w:val="bullet"/>
      <w:lvlText w:val="o"/>
      <w:lvlJc w:val="left"/>
      <w:pPr>
        <w:ind w:left="4308" w:firstLine="3948"/>
      </w:pPr>
      <w:rPr>
        <w:rFonts w:ascii="Arial" w:eastAsia="Arial" w:hAnsi="Arial" w:cs="Arial"/>
        <w:vertAlign w:val="baseline"/>
      </w:rPr>
    </w:lvl>
    <w:lvl w:ilvl="5">
      <w:start w:val="1"/>
      <w:numFmt w:val="bullet"/>
      <w:lvlText w:val="▪"/>
      <w:lvlJc w:val="left"/>
      <w:pPr>
        <w:ind w:left="5028" w:firstLine="4668"/>
      </w:pPr>
      <w:rPr>
        <w:rFonts w:ascii="Arial" w:eastAsia="Arial" w:hAnsi="Arial" w:cs="Arial"/>
        <w:vertAlign w:val="baseline"/>
      </w:rPr>
    </w:lvl>
    <w:lvl w:ilvl="6">
      <w:start w:val="1"/>
      <w:numFmt w:val="bullet"/>
      <w:lvlText w:val="●"/>
      <w:lvlJc w:val="left"/>
      <w:pPr>
        <w:ind w:left="5748" w:firstLine="5388"/>
      </w:pPr>
      <w:rPr>
        <w:rFonts w:ascii="Arial" w:eastAsia="Arial" w:hAnsi="Arial" w:cs="Arial"/>
        <w:vertAlign w:val="baseline"/>
      </w:rPr>
    </w:lvl>
    <w:lvl w:ilvl="7">
      <w:start w:val="1"/>
      <w:numFmt w:val="bullet"/>
      <w:lvlText w:val="o"/>
      <w:lvlJc w:val="left"/>
      <w:pPr>
        <w:ind w:left="6468" w:firstLine="6108"/>
      </w:pPr>
      <w:rPr>
        <w:rFonts w:ascii="Arial" w:eastAsia="Arial" w:hAnsi="Arial" w:cs="Arial"/>
        <w:vertAlign w:val="baseline"/>
      </w:rPr>
    </w:lvl>
    <w:lvl w:ilvl="8">
      <w:start w:val="1"/>
      <w:numFmt w:val="bullet"/>
      <w:lvlText w:val="▪"/>
      <w:lvlJc w:val="left"/>
      <w:pPr>
        <w:ind w:left="7188" w:firstLine="6828"/>
      </w:pPr>
      <w:rPr>
        <w:rFonts w:ascii="Arial" w:eastAsia="Arial" w:hAnsi="Arial" w:cs="Arial"/>
        <w:vertAlign w:val="baseline"/>
      </w:rPr>
    </w:lvl>
  </w:abstractNum>
  <w:abstractNum w:abstractNumId="80">
    <w:nsid w:val="6A6D14CB"/>
    <w:multiLevelType w:val="multilevel"/>
    <w:tmpl w:val="B95C8B74"/>
    <w:lvl w:ilvl="0">
      <w:start w:val="1"/>
      <w:numFmt w:val="lowerLetter"/>
      <w:lvlText w:val="%1)"/>
      <w:lvlJc w:val="left"/>
      <w:pPr>
        <w:ind w:left="1200" w:firstLine="840"/>
      </w:pPr>
      <w:rPr>
        <w:vertAlign w:val="baseline"/>
      </w:rPr>
    </w:lvl>
    <w:lvl w:ilvl="1">
      <w:start w:val="1"/>
      <w:numFmt w:val="lowerLetter"/>
      <w:lvlText w:val="%2."/>
      <w:lvlJc w:val="left"/>
      <w:pPr>
        <w:ind w:left="1920" w:firstLine="1560"/>
      </w:pPr>
      <w:rPr>
        <w:vertAlign w:val="baseline"/>
      </w:rPr>
    </w:lvl>
    <w:lvl w:ilvl="2">
      <w:start w:val="1"/>
      <w:numFmt w:val="lowerRoman"/>
      <w:lvlText w:val="%3."/>
      <w:lvlJc w:val="right"/>
      <w:pPr>
        <w:ind w:left="2640" w:firstLine="2460"/>
      </w:pPr>
      <w:rPr>
        <w:vertAlign w:val="baseline"/>
      </w:rPr>
    </w:lvl>
    <w:lvl w:ilvl="3">
      <w:start w:val="1"/>
      <w:numFmt w:val="decimal"/>
      <w:lvlText w:val="%4."/>
      <w:lvlJc w:val="left"/>
      <w:pPr>
        <w:ind w:left="3360" w:firstLine="3000"/>
      </w:pPr>
      <w:rPr>
        <w:vertAlign w:val="baseline"/>
      </w:rPr>
    </w:lvl>
    <w:lvl w:ilvl="4">
      <w:start w:val="1"/>
      <w:numFmt w:val="lowerLetter"/>
      <w:lvlText w:val="%5."/>
      <w:lvlJc w:val="left"/>
      <w:pPr>
        <w:ind w:left="4080" w:firstLine="3720"/>
      </w:pPr>
      <w:rPr>
        <w:vertAlign w:val="baseline"/>
      </w:rPr>
    </w:lvl>
    <w:lvl w:ilvl="5">
      <w:start w:val="1"/>
      <w:numFmt w:val="lowerRoman"/>
      <w:lvlText w:val="%6."/>
      <w:lvlJc w:val="right"/>
      <w:pPr>
        <w:ind w:left="4800" w:firstLine="4620"/>
      </w:pPr>
      <w:rPr>
        <w:vertAlign w:val="baseline"/>
      </w:rPr>
    </w:lvl>
    <w:lvl w:ilvl="6">
      <w:start w:val="1"/>
      <w:numFmt w:val="decimal"/>
      <w:lvlText w:val="%7."/>
      <w:lvlJc w:val="left"/>
      <w:pPr>
        <w:ind w:left="5520" w:firstLine="5160"/>
      </w:pPr>
      <w:rPr>
        <w:vertAlign w:val="baseline"/>
      </w:rPr>
    </w:lvl>
    <w:lvl w:ilvl="7">
      <w:start w:val="1"/>
      <w:numFmt w:val="lowerLetter"/>
      <w:lvlText w:val="%8."/>
      <w:lvlJc w:val="left"/>
      <w:pPr>
        <w:ind w:left="6240" w:firstLine="5880"/>
      </w:pPr>
      <w:rPr>
        <w:vertAlign w:val="baseline"/>
      </w:rPr>
    </w:lvl>
    <w:lvl w:ilvl="8">
      <w:start w:val="1"/>
      <w:numFmt w:val="lowerRoman"/>
      <w:lvlText w:val="%9."/>
      <w:lvlJc w:val="right"/>
      <w:pPr>
        <w:ind w:left="6960" w:firstLine="6780"/>
      </w:pPr>
      <w:rPr>
        <w:vertAlign w:val="baseline"/>
      </w:rPr>
    </w:lvl>
  </w:abstractNum>
  <w:abstractNum w:abstractNumId="81">
    <w:nsid w:val="6A7428C3"/>
    <w:multiLevelType w:val="multilevel"/>
    <w:tmpl w:val="09427FB2"/>
    <w:lvl w:ilvl="0">
      <w:start w:val="103378304"/>
      <w:numFmt w:val="decimal"/>
      <w:lvlText w:val="5.%1"/>
      <w:lvlJc w:val="left"/>
      <w:pPr>
        <w:ind w:left="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2">
    <w:nsid w:val="6A9C3990"/>
    <w:multiLevelType w:val="multilevel"/>
    <w:tmpl w:val="1F847B9A"/>
    <w:lvl w:ilvl="0">
      <w:start w:val="1"/>
      <w:numFmt w:val="decimal"/>
      <w:lvlText w:val="%1."/>
      <w:lvlJc w:val="left"/>
      <w:pPr>
        <w:ind w:left="502" w:firstLine="142"/>
      </w:pPr>
      <w:rPr>
        <w:vertAlign w:val="baseline"/>
      </w:rPr>
    </w:lvl>
    <w:lvl w:ilvl="1">
      <w:start w:val="1"/>
      <w:numFmt w:val="lowerLetter"/>
      <w:lvlText w:val="%2."/>
      <w:lvlJc w:val="left"/>
      <w:pPr>
        <w:ind w:left="1222" w:firstLine="862"/>
      </w:pPr>
      <w:rPr>
        <w:vertAlign w:val="baseline"/>
      </w:rPr>
    </w:lvl>
    <w:lvl w:ilvl="2">
      <w:start w:val="1"/>
      <w:numFmt w:val="lowerRoman"/>
      <w:lvlText w:val="%3."/>
      <w:lvlJc w:val="right"/>
      <w:pPr>
        <w:ind w:left="1942" w:firstLine="1762"/>
      </w:pPr>
      <w:rPr>
        <w:vertAlign w:val="baseline"/>
      </w:rPr>
    </w:lvl>
    <w:lvl w:ilvl="3">
      <w:start w:val="1"/>
      <w:numFmt w:val="decimal"/>
      <w:lvlText w:val="%4."/>
      <w:lvlJc w:val="left"/>
      <w:pPr>
        <w:ind w:left="2662" w:firstLine="2302"/>
      </w:pPr>
      <w:rPr>
        <w:vertAlign w:val="baseline"/>
      </w:rPr>
    </w:lvl>
    <w:lvl w:ilvl="4">
      <w:start w:val="1"/>
      <w:numFmt w:val="lowerLetter"/>
      <w:lvlText w:val="%5."/>
      <w:lvlJc w:val="left"/>
      <w:pPr>
        <w:ind w:left="3382" w:firstLine="3022"/>
      </w:pPr>
      <w:rPr>
        <w:vertAlign w:val="baseline"/>
      </w:rPr>
    </w:lvl>
    <w:lvl w:ilvl="5">
      <w:start w:val="1"/>
      <w:numFmt w:val="lowerRoman"/>
      <w:lvlText w:val="%6."/>
      <w:lvlJc w:val="right"/>
      <w:pPr>
        <w:ind w:left="4102" w:firstLine="3922"/>
      </w:pPr>
      <w:rPr>
        <w:vertAlign w:val="baseline"/>
      </w:rPr>
    </w:lvl>
    <w:lvl w:ilvl="6">
      <w:start w:val="1"/>
      <w:numFmt w:val="decimal"/>
      <w:lvlText w:val="%7."/>
      <w:lvlJc w:val="left"/>
      <w:pPr>
        <w:ind w:left="4822" w:firstLine="4462"/>
      </w:pPr>
      <w:rPr>
        <w:vertAlign w:val="baseline"/>
      </w:rPr>
    </w:lvl>
    <w:lvl w:ilvl="7">
      <w:start w:val="1"/>
      <w:numFmt w:val="lowerLetter"/>
      <w:lvlText w:val="%8."/>
      <w:lvlJc w:val="left"/>
      <w:pPr>
        <w:ind w:left="5542" w:firstLine="5182"/>
      </w:pPr>
      <w:rPr>
        <w:vertAlign w:val="baseline"/>
      </w:rPr>
    </w:lvl>
    <w:lvl w:ilvl="8">
      <w:start w:val="1"/>
      <w:numFmt w:val="lowerRoman"/>
      <w:lvlText w:val="%9."/>
      <w:lvlJc w:val="right"/>
      <w:pPr>
        <w:ind w:left="6262" w:firstLine="6082"/>
      </w:pPr>
      <w:rPr>
        <w:vertAlign w:val="baseline"/>
      </w:rPr>
    </w:lvl>
  </w:abstractNum>
  <w:abstractNum w:abstractNumId="83">
    <w:nsid w:val="6F056B19"/>
    <w:multiLevelType w:val="multilevel"/>
    <w:tmpl w:val="E0F47516"/>
    <w:lvl w:ilvl="0">
      <w:start w:val="1"/>
      <w:numFmt w:val="decimal"/>
      <w:lvlText w:val="%1."/>
      <w:lvlJc w:val="left"/>
      <w:pPr>
        <w:ind w:left="2880" w:firstLine="2520"/>
      </w:pPr>
      <w:rPr>
        <w:vertAlign w:val="baseline"/>
      </w:rPr>
    </w:lvl>
    <w:lvl w:ilvl="1">
      <w:start w:val="1"/>
      <w:numFmt w:val="lowerLetter"/>
      <w:lvlText w:val="%2."/>
      <w:lvlJc w:val="left"/>
      <w:pPr>
        <w:ind w:left="3600" w:firstLine="3240"/>
      </w:pPr>
      <w:rPr>
        <w:vertAlign w:val="baseline"/>
      </w:rPr>
    </w:lvl>
    <w:lvl w:ilvl="2">
      <w:start w:val="1"/>
      <w:numFmt w:val="lowerRoman"/>
      <w:lvlText w:val="%3."/>
      <w:lvlJc w:val="right"/>
      <w:pPr>
        <w:ind w:left="4320" w:firstLine="4140"/>
      </w:pPr>
      <w:rPr>
        <w:vertAlign w:val="baseline"/>
      </w:rPr>
    </w:lvl>
    <w:lvl w:ilvl="3">
      <w:start w:val="1"/>
      <w:numFmt w:val="decimal"/>
      <w:lvlText w:val="%4."/>
      <w:lvlJc w:val="left"/>
      <w:pPr>
        <w:ind w:left="5040" w:firstLine="4680"/>
      </w:pPr>
      <w:rPr>
        <w:vertAlign w:val="baseline"/>
      </w:rPr>
    </w:lvl>
    <w:lvl w:ilvl="4">
      <w:start w:val="1"/>
      <w:numFmt w:val="lowerLetter"/>
      <w:lvlText w:val="%5."/>
      <w:lvlJc w:val="left"/>
      <w:pPr>
        <w:ind w:left="5760" w:firstLine="5400"/>
      </w:pPr>
      <w:rPr>
        <w:vertAlign w:val="baseline"/>
      </w:rPr>
    </w:lvl>
    <w:lvl w:ilvl="5">
      <w:start w:val="1"/>
      <w:numFmt w:val="lowerRoman"/>
      <w:lvlText w:val="%6."/>
      <w:lvlJc w:val="right"/>
      <w:pPr>
        <w:ind w:left="6480" w:firstLine="6300"/>
      </w:pPr>
      <w:rPr>
        <w:vertAlign w:val="baseline"/>
      </w:rPr>
    </w:lvl>
    <w:lvl w:ilvl="6">
      <w:start w:val="1"/>
      <w:numFmt w:val="decimal"/>
      <w:lvlText w:val="%7."/>
      <w:lvlJc w:val="left"/>
      <w:pPr>
        <w:ind w:left="7200" w:firstLine="6840"/>
      </w:pPr>
      <w:rPr>
        <w:vertAlign w:val="baseline"/>
      </w:rPr>
    </w:lvl>
    <w:lvl w:ilvl="7">
      <w:start w:val="1"/>
      <w:numFmt w:val="lowerLetter"/>
      <w:lvlText w:val="%8."/>
      <w:lvlJc w:val="left"/>
      <w:pPr>
        <w:ind w:left="7920" w:firstLine="7560"/>
      </w:pPr>
      <w:rPr>
        <w:vertAlign w:val="baseline"/>
      </w:rPr>
    </w:lvl>
    <w:lvl w:ilvl="8">
      <w:start w:val="1"/>
      <w:numFmt w:val="lowerRoman"/>
      <w:lvlText w:val="%9."/>
      <w:lvlJc w:val="right"/>
      <w:pPr>
        <w:ind w:left="8640" w:firstLine="8460"/>
      </w:pPr>
      <w:rPr>
        <w:vertAlign w:val="baseline"/>
      </w:rPr>
    </w:lvl>
  </w:abstractNum>
  <w:abstractNum w:abstractNumId="84">
    <w:nsid w:val="70C74136"/>
    <w:multiLevelType w:val="multilevel"/>
    <w:tmpl w:val="DDC42106"/>
    <w:lvl w:ilvl="0">
      <w:start w:val="1"/>
      <w:numFmt w:val="decimal"/>
      <w:lvlText w:val="%1)"/>
      <w:lvlJc w:val="left"/>
      <w:pPr>
        <w:ind w:left="1320" w:firstLine="960"/>
      </w:pPr>
      <w:rPr>
        <w:rFonts w:ascii="Arial" w:eastAsia="Arial" w:hAnsi="Arial" w:cs="Arial"/>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5">
    <w:nsid w:val="726C7282"/>
    <w:multiLevelType w:val="multilevel"/>
    <w:tmpl w:val="69BAA39A"/>
    <w:lvl w:ilvl="0">
      <w:start w:val="1"/>
      <w:numFmt w:val="decimal"/>
      <w:lvlText w:val="%1."/>
      <w:lvlJc w:val="left"/>
      <w:pPr>
        <w:ind w:left="284" w:firstLine="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6">
    <w:nsid w:val="7457025B"/>
    <w:multiLevelType w:val="multilevel"/>
    <w:tmpl w:val="3BD47C2E"/>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7">
    <w:nsid w:val="74E65A69"/>
    <w:multiLevelType w:val="multilevel"/>
    <w:tmpl w:val="52A272A6"/>
    <w:lvl w:ilvl="0">
      <w:start w:val="1"/>
      <w:numFmt w:val="decimal"/>
      <w:lvlText w:val="%1)"/>
      <w:lvlJc w:val="left"/>
      <w:pPr>
        <w:ind w:left="1080" w:firstLine="720"/>
      </w:pPr>
      <w:rPr>
        <w:rFonts w:ascii="Arial" w:eastAsia="Arial" w:hAnsi="Arial" w:cs="Arial"/>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88">
    <w:nsid w:val="76F0327C"/>
    <w:multiLevelType w:val="multilevel"/>
    <w:tmpl w:val="08922A24"/>
    <w:lvl w:ilvl="0">
      <w:start w:val="1"/>
      <w:numFmt w:val="decimal"/>
      <w:lvlText w:val="%1."/>
      <w:lvlJc w:val="left"/>
      <w:pPr>
        <w:ind w:left="397" w:firstLine="0"/>
      </w:pPr>
      <w:rPr>
        <w:rFonts w:ascii="Arial" w:eastAsia="Arial" w:hAnsi="Arial" w:cs="Arial"/>
        <w:b/>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9">
    <w:nsid w:val="7758428B"/>
    <w:multiLevelType w:val="multilevel"/>
    <w:tmpl w:val="438CDF34"/>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90">
    <w:nsid w:val="78F6356B"/>
    <w:multiLevelType w:val="multilevel"/>
    <w:tmpl w:val="186C37A8"/>
    <w:lvl w:ilvl="0">
      <w:start w:val="1"/>
      <w:numFmt w:val="decimal"/>
      <w:lvlText w:val="%1)"/>
      <w:lvlJc w:val="left"/>
      <w:pPr>
        <w:ind w:left="1428" w:firstLine="1068"/>
      </w:pPr>
      <w:rPr>
        <w:vertAlign w:val="baseline"/>
      </w:rPr>
    </w:lvl>
    <w:lvl w:ilvl="1">
      <w:start w:val="1"/>
      <w:numFmt w:val="lowerLetter"/>
      <w:lvlText w:val="%2."/>
      <w:lvlJc w:val="left"/>
      <w:pPr>
        <w:ind w:left="2148" w:firstLine="1788"/>
      </w:pPr>
      <w:rPr>
        <w:vertAlign w:val="baseline"/>
      </w:rPr>
    </w:lvl>
    <w:lvl w:ilvl="2">
      <w:start w:val="1"/>
      <w:numFmt w:val="decimal"/>
      <w:lvlText w:val="%3)"/>
      <w:lvlJc w:val="left"/>
      <w:pPr>
        <w:ind w:left="3048" w:firstLine="2688"/>
      </w:pPr>
      <w:rPr>
        <w:vertAlign w:val="baseline"/>
      </w:rPr>
    </w:lvl>
    <w:lvl w:ilvl="3">
      <w:start w:val="1"/>
      <w:numFmt w:val="decimal"/>
      <w:lvlText w:val="%4."/>
      <w:lvlJc w:val="left"/>
      <w:pPr>
        <w:ind w:left="3588" w:firstLine="3228"/>
      </w:pPr>
      <w:rPr>
        <w:vertAlign w:val="baseline"/>
      </w:rPr>
    </w:lvl>
    <w:lvl w:ilvl="4">
      <w:start w:val="1"/>
      <w:numFmt w:val="lowerLetter"/>
      <w:lvlText w:val="%5."/>
      <w:lvlJc w:val="left"/>
      <w:pPr>
        <w:ind w:left="4308" w:firstLine="3948"/>
      </w:pPr>
      <w:rPr>
        <w:vertAlign w:val="baseline"/>
      </w:rPr>
    </w:lvl>
    <w:lvl w:ilvl="5">
      <w:start w:val="1"/>
      <w:numFmt w:val="lowerRoman"/>
      <w:lvlText w:val="%6."/>
      <w:lvlJc w:val="right"/>
      <w:pPr>
        <w:ind w:left="5028" w:firstLine="4848"/>
      </w:pPr>
      <w:rPr>
        <w:vertAlign w:val="baseline"/>
      </w:rPr>
    </w:lvl>
    <w:lvl w:ilvl="6">
      <w:start w:val="1"/>
      <w:numFmt w:val="decimal"/>
      <w:lvlText w:val="%7."/>
      <w:lvlJc w:val="left"/>
      <w:pPr>
        <w:ind w:left="5748" w:firstLine="5388"/>
      </w:pPr>
      <w:rPr>
        <w:vertAlign w:val="baseline"/>
      </w:rPr>
    </w:lvl>
    <w:lvl w:ilvl="7">
      <w:start w:val="1"/>
      <w:numFmt w:val="lowerLetter"/>
      <w:lvlText w:val="%8."/>
      <w:lvlJc w:val="left"/>
      <w:pPr>
        <w:ind w:left="6468" w:firstLine="6108"/>
      </w:pPr>
      <w:rPr>
        <w:vertAlign w:val="baseline"/>
      </w:rPr>
    </w:lvl>
    <w:lvl w:ilvl="8">
      <w:start w:val="1"/>
      <w:numFmt w:val="lowerRoman"/>
      <w:lvlText w:val="%9."/>
      <w:lvlJc w:val="right"/>
      <w:pPr>
        <w:ind w:left="7188" w:firstLine="7008"/>
      </w:pPr>
      <w:rPr>
        <w:vertAlign w:val="baseline"/>
      </w:rPr>
    </w:lvl>
  </w:abstractNum>
  <w:abstractNum w:abstractNumId="91">
    <w:nsid w:val="7A58609B"/>
    <w:multiLevelType w:val="multilevel"/>
    <w:tmpl w:val="B95EC55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92">
    <w:nsid w:val="7C581D3D"/>
    <w:multiLevelType w:val="multilevel"/>
    <w:tmpl w:val="C8422AD0"/>
    <w:lvl w:ilvl="0">
      <w:start w:val="1"/>
      <w:numFmt w:val="upperRoman"/>
      <w:lvlText w:val="%1."/>
      <w:lvlJc w:val="left"/>
      <w:pPr>
        <w:ind w:left="1080" w:firstLine="360"/>
      </w:pPr>
      <w:rPr>
        <w:vertAlign w:val="baseline"/>
      </w:rPr>
    </w:lvl>
    <w:lvl w:ilvl="1">
      <w:start w:val="1"/>
      <w:numFmt w:val="decimal"/>
      <w:lvlText w:val="%2."/>
      <w:lvlJc w:val="left"/>
      <w:pPr>
        <w:ind w:left="1440" w:firstLine="1080"/>
      </w:pPr>
      <w:rPr>
        <w:sz w:val="22"/>
        <w:szCs w:val="22"/>
        <w:vertAlign w:val="baseline"/>
      </w:rPr>
    </w:lvl>
    <w:lvl w:ilvl="2">
      <w:numFmt w:val="bullet"/>
      <w:lvlText w:val="•"/>
      <w:lvlJc w:val="left"/>
      <w:pPr>
        <w:ind w:left="2400" w:firstLine="1980"/>
      </w:pPr>
      <w:rPr>
        <w:rFonts w:ascii="Arial" w:eastAsia="Arial" w:hAnsi="Arial" w:cs="Arial"/>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93">
    <w:nsid w:val="7D1C79A4"/>
    <w:multiLevelType w:val="multilevel"/>
    <w:tmpl w:val="B0D42758"/>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94">
    <w:nsid w:val="7D2B2239"/>
    <w:multiLevelType w:val="multilevel"/>
    <w:tmpl w:val="4ED245CA"/>
    <w:lvl w:ilvl="0">
      <w:start w:val="3"/>
      <w:numFmt w:val="decimal"/>
      <w:lvlText w:val="3.%1"/>
      <w:lvlJc w:val="left"/>
      <w:pPr>
        <w:ind w:left="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5">
    <w:nsid w:val="7D2F4DFC"/>
    <w:multiLevelType w:val="multilevel"/>
    <w:tmpl w:val="F61ACF96"/>
    <w:lvl w:ilvl="0">
      <w:start w:val="3"/>
      <w:numFmt w:val="decimal"/>
      <w:lvlText w:val="%1."/>
      <w:lvlJc w:val="left"/>
      <w:pPr>
        <w:ind w:left="1440" w:firstLine="108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96">
    <w:nsid w:val="7D794D85"/>
    <w:multiLevelType w:val="multilevel"/>
    <w:tmpl w:val="4B161E2A"/>
    <w:lvl w:ilvl="0">
      <w:start w:val="4"/>
      <w:numFmt w:val="decimal"/>
      <w:lvlText w:val="%1"/>
      <w:lvlJc w:val="center"/>
      <w:pPr>
        <w:ind w:left="0" w:firstLine="0"/>
      </w:pPr>
      <w:rPr>
        <w:vertAlign w:val="baseline"/>
      </w:rPr>
    </w:lvl>
    <w:lvl w:ilvl="1">
      <w:start w:val="1"/>
      <w:numFmt w:val="upperLetter"/>
      <w:lvlText w:val="%1"/>
      <w:lvlJc w:val="left"/>
      <w:pPr>
        <w:ind w:left="480" w:firstLine="0"/>
      </w:pPr>
      <w:rPr>
        <w:vertAlign w:val="baseline"/>
      </w:rPr>
    </w:lvl>
    <w:lvl w:ilvl="2">
      <w:start w:val="3"/>
      <w:numFmt w:val="upperRoman"/>
      <w:lvlText w:val="%1%3."/>
      <w:lvlJc w:val="left"/>
      <w:pPr>
        <w:ind w:left="720" w:firstLine="0"/>
      </w:pPr>
      <w:rPr>
        <w:b w:val="0"/>
        <w:i w:val="0"/>
        <w:vertAlign w:val="baseline"/>
      </w:rPr>
    </w:lvl>
    <w:lvl w:ilvl="3">
      <w:start w:val="1"/>
      <w:numFmt w:val="decimal"/>
      <w:lvlText w:val="%1%4."/>
      <w:lvlJc w:val="left"/>
      <w:pPr>
        <w:ind w:left="680" w:firstLine="397"/>
      </w:pPr>
      <w:rPr>
        <w:strike w:val="0"/>
        <w:color w:val="000000"/>
        <w:vertAlign w:val="baseline"/>
      </w:rPr>
    </w:lvl>
    <w:lvl w:ilvl="4">
      <w:start w:val="1"/>
      <w:numFmt w:val="lowerLetter"/>
      <w:lvlText w:val="%5)"/>
      <w:lvlJc w:val="left"/>
      <w:pPr>
        <w:ind w:left="1021" w:firstLine="1021"/>
      </w:pPr>
      <w:rPr>
        <w:vertAlign w:val="baseline"/>
      </w:rPr>
    </w:lvl>
    <w:lvl w:ilvl="5">
      <w:start w:val="1"/>
      <w:numFmt w:val="bullet"/>
      <w:lvlText w:val="●"/>
      <w:lvlJc w:val="left"/>
      <w:pPr>
        <w:ind w:left="1304" w:firstLine="1304"/>
      </w:pPr>
      <w:rPr>
        <w:rFonts w:ascii="Arial" w:eastAsia="Arial" w:hAnsi="Arial" w:cs="Arial"/>
        <w:vertAlign w:val="baseline"/>
      </w:rPr>
    </w:lvl>
    <w:lvl w:ilvl="6">
      <w:start w:val="1"/>
      <w:numFmt w:val="decimal"/>
      <w:lvlText w:val="%1.%2.%3.%4.%5.●.%7"/>
      <w:lvlJc w:val="left"/>
      <w:pPr>
        <w:ind w:left="1440" w:firstLine="0"/>
      </w:pPr>
      <w:rPr>
        <w:vertAlign w:val="baseline"/>
      </w:rPr>
    </w:lvl>
    <w:lvl w:ilvl="7">
      <w:start w:val="1"/>
      <w:numFmt w:val="decimal"/>
      <w:lvlText w:val="%1.%2.%3.%4.%5.●.%7.%8"/>
      <w:lvlJc w:val="left"/>
      <w:pPr>
        <w:ind w:left="1440" w:firstLine="0"/>
      </w:pPr>
      <w:rPr>
        <w:vertAlign w:val="baseline"/>
      </w:rPr>
    </w:lvl>
    <w:lvl w:ilvl="8">
      <w:start w:val="1"/>
      <w:numFmt w:val="decimal"/>
      <w:lvlText w:val="%1.%2.%3.%4.%5.●.%7.%8.%9"/>
      <w:lvlJc w:val="left"/>
      <w:pPr>
        <w:ind w:left="1800" w:firstLine="0"/>
      </w:pPr>
      <w:rPr>
        <w:vertAlign w:val="baseline"/>
      </w:rPr>
    </w:lvl>
  </w:abstractNum>
  <w:abstractNum w:abstractNumId="97">
    <w:nsid w:val="7DC829D2"/>
    <w:multiLevelType w:val="multilevel"/>
    <w:tmpl w:val="123CCE3E"/>
    <w:lvl w:ilvl="0">
      <w:start w:val="1"/>
      <w:numFmt w:val="decimal"/>
      <w:lvlText w:val="%1)"/>
      <w:lvlJc w:val="left"/>
      <w:pPr>
        <w:ind w:left="720" w:firstLine="360"/>
      </w:pPr>
      <w:rPr>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96"/>
  </w:num>
  <w:num w:numId="2">
    <w:abstractNumId w:val="50"/>
  </w:num>
  <w:num w:numId="3">
    <w:abstractNumId w:val="72"/>
  </w:num>
  <w:num w:numId="4">
    <w:abstractNumId w:val="17"/>
  </w:num>
  <w:num w:numId="5">
    <w:abstractNumId w:val="16"/>
  </w:num>
  <w:num w:numId="6">
    <w:abstractNumId w:val="92"/>
  </w:num>
  <w:num w:numId="7">
    <w:abstractNumId w:val="78"/>
  </w:num>
  <w:num w:numId="8">
    <w:abstractNumId w:val="87"/>
  </w:num>
  <w:num w:numId="9">
    <w:abstractNumId w:val="71"/>
  </w:num>
  <w:num w:numId="10">
    <w:abstractNumId w:val="54"/>
  </w:num>
  <w:num w:numId="11">
    <w:abstractNumId w:val="91"/>
  </w:num>
  <w:num w:numId="12">
    <w:abstractNumId w:val="61"/>
  </w:num>
  <w:num w:numId="13">
    <w:abstractNumId w:val="37"/>
  </w:num>
  <w:num w:numId="14">
    <w:abstractNumId w:val="40"/>
  </w:num>
  <w:num w:numId="15">
    <w:abstractNumId w:val="36"/>
  </w:num>
  <w:num w:numId="16">
    <w:abstractNumId w:val="22"/>
  </w:num>
  <w:num w:numId="17">
    <w:abstractNumId w:val="79"/>
  </w:num>
  <w:num w:numId="18">
    <w:abstractNumId w:val="42"/>
  </w:num>
  <w:num w:numId="19">
    <w:abstractNumId w:val="88"/>
  </w:num>
  <w:num w:numId="20">
    <w:abstractNumId w:val="97"/>
  </w:num>
  <w:num w:numId="21">
    <w:abstractNumId w:val="65"/>
  </w:num>
  <w:num w:numId="22">
    <w:abstractNumId w:val="21"/>
  </w:num>
  <w:num w:numId="23">
    <w:abstractNumId w:val="32"/>
  </w:num>
  <w:num w:numId="24">
    <w:abstractNumId w:val="48"/>
  </w:num>
  <w:num w:numId="25">
    <w:abstractNumId w:val="35"/>
  </w:num>
  <w:num w:numId="26">
    <w:abstractNumId w:val="86"/>
  </w:num>
  <w:num w:numId="27">
    <w:abstractNumId w:val="27"/>
  </w:num>
  <w:num w:numId="28">
    <w:abstractNumId w:val="56"/>
  </w:num>
  <w:num w:numId="29">
    <w:abstractNumId w:val="2"/>
  </w:num>
  <w:num w:numId="30">
    <w:abstractNumId w:val="59"/>
  </w:num>
  <w:num w:numId="31">
    <w:abstractNumId w:val="26"/>
  </w:num>
  <w:num w:numId="32">
    <w:abstractNumId w:val="23"/>
  </w:num>
  <w:num w:numId="33">
    <w:abstractNumId w:val="14"/>
  </w:num>
  <w:num w:numId="34">
    <w:abstractNumId w:val="69"/>
  </w:num>
  <w:num w:numId="35">
    <w:abstractNumId w:val="62"/>
  </w:num>
  <w:num w:numId="36">
    <w:abstractNumId w:val="4"/>
  </w:num>
  <w:num w:numId="37">
    <w:abstractNumId w:val="49"/>
  </w:num>
  <w:num w:numId="38">
    <w:abstractNumId w:val="3"/>
  </w:num>
  <w:num w:numId="39">
    <w:abstractNumId w:val="28"/>
  </w:num>
  <w:num w:numId="40">
    <w:abstractNumId w:val="60"/>
  </w:num>
  <w:num w:numId="41">
    <w:abstractNumId w:val="19"/>
  </w:num>
  <w:num w:numId="42">
    <w:abstractNumId w:val="30"/>
  </w:num>
  <w:num w:numId="43">
    <w:abstractNumId w:val="94"/>
  </w:num>
  <w:num w:numId="44">
    <w:abstractNumId w:val="83"/>
  </w:num>
  <w:num w:numId="45">
    <w:abstractNumId w:val="24"/>
  </w:num>
  <w:num w:numId="46">
    <w:abstractNumId w:val="44"/>
  </w:num>
  <w:num w:numId="47">
    <w:abstractNumId w:val="8"/>
  </w:num>
  <w:num w:numId="48">
    <w:abstractNumId w:val="90"/>
  </w:num>
  <w:num w:numId="49">
    <w:abstractNumId w:val="64"/>
  </w:num>
  <w:num w:numId="50">
    <w:abstractNumId w:val="82"/>
  </w:num>
  <w:num w:numId="51">
    <w:abstractNumId w:val="20"/>
  </w:num>
  <w:num w:numId="52">
    <w:abstractNumId w:val="66"/>
  </w:num>
  <w:num w:numId="53">
    <w:abstractNumId w:val="77"/>
  </w:num>
  <w:num w:numId="54">
    <w:abstractNumId w:val="25"/>
  </w:num>
  <w:num w:numId="55">
    <w:abstractNumId w:val="67"/>
  </w:num>
  <w:num w:numId="56">
    <w:abstractNumId w:val="1"/>
  </w:num>
  <w:num w:numId="57">
    <w:abstractNumId w:val="85"/>
  </w:num>
  <w:num w:numId="58">
    <w:abstractNumId w:val="75"/>
  </w:num>
  <w:num w:numId="59">
    <w:abstractNumId w:val="84"/>
  </w:num>
  <w:num w:numId="60">
    <w:abstractNumId w:val="41"/>
  </w:num>
  <w:num w:numId="61">
    <w:abstractNumId w:val="53"/>
  </w:num>
  <w:num w:numId="62">
    <w:abstractNumId w:val="34"/>
  </w:num>
  <w:num w:numId="63">
    <w:abstractNumId w:val="10"/>
  </w:num>
  <w:num w:numId="64">
    <w:abstractNumId w:val="6"/>
  </w:num>
  <w:num w:numId="65">
    <w:abstractNumId w:val="13"/>
  </w:num>
  <w:num w:numId="66">
    <w:abstractNumId w:val="76"/>
  </w:num>
  <w:num w:numId="67">
    <w:abstractNumId w:val="33"/>
  </w:num>
  <w:num w:numId="68">
    <w:abstractNumId w:val="45"/>
  </w:num>
  <w:num w:numId="69">
    <w:abstractNumId w:val="81"/>
  </w:num>
  <w:num w:numId="70">
    <w:abstractNumId w:val="15"/>
  </w:num>
  <w:num w:numId="71">
    <w:abstractNumId w:val="93"/>
  </w:num>
  <w:num w:numId="72">
    <w:abstractNumId w:val="80"/>
  </w:num>
  <w:num w:numId="73">
    <w:abstractNumId w:val="39"/>
  </w:num>
  <w:num w:numId="74">
    <w:abstractNumId w:val="52"/>
  </w:num>
  <w:num w:numId="75">
    <w:abstractNumId w:val="57"/>
  </w:num>
  <w:num w:numId="76">
    <w:abstractNumId w:val="68"/>
  </w:num>
  <w:num w:numId="77">
    <w:abstractNumId w:val="47"/>
  </w:num>
  <w:num w:numId="78">
    <w:abstractNumId w:val="89"/>
  </w:num>
  <w:num w:numId="79">
    <w:abstractNumId w:val="38"/>
  </w:num>
  <w:num w:numId="80">
    <w:abstractNumId w:val="11"/>
  </w:num>
  <w:num w:numId="81">
    <w:abstractNumId w:val="51"/>
  </w:num>
  <w:num w:numId="82">
    <w:abstractNumId w:val="29"/>
  </w:num>
  <w:num w:numId="83">
    <w:abstractNumId w:val="95"/>
  </w:num>
  <w:num w:numId="84">
    <w:abstractNumId w:val="43"/>
  </w:num>
  <w:num w:numId="85">
    <w:abstractNumId w:val="12"/>
  </w:num>
  <w:num w:numId="86">
    <w:abstractNumId w:val="73"/>
  </w:num>
  <w:num w:numId="87">
    <w:abstractNumId w:val="7"/>
  </w:num>
  <w:num w:numId="88">
    <w:abstractNumId w:val="0"/>
  </w:num>
  <w:num w:numId="89">
    <w:abstractNumId w:val="63"/>
  </w:num>
  <w:num w:numId="90">
    <w:abstractNumId w:val="70"/>
  </w:num>
  <w:num w:numId="91">
    <w:abstractNumId w:val="9"/>
  </w:num>
  <w:num w:numId="92">
    <w:abstractNumId w:val="58"/>
  </w:num>
  <w:num w:numId="93">
    <w:abstractNumId w:val="55"/>
  </w:num>
  <w:num w:numId="94">
    <w:abstractNumId w:val="31"/>
  </w:num>
  <w:num w:numId="95">
    <w:abstractNumId w:val="5"/>
  </w:num>
  <w:num w:numId="96">
    <w:abstractNumId w:val="74"/>
  </w:num>
  <w:num w:numId="97">
    <w:abstractNumId w:val="18"/>
  </w:num>
  <w:num w:numId="98">
    <w:abstractNumId w:val="46"/>
  </w:num>
  <w:numIdMacAtCleanup w:val="93"/>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żytkownik Microsoft Office">
    <w15:presenceInfo w15:providerId="None" w15:userId="Użytkownik Microsoft Offi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trackRevisions/>
  <w:defaultTabStop w:val="720"/>
  <w:hyphenationZone w:val="425"/>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ACA"/>
    <w:rsid w:val="00006294"/>
    <w:rsid w:val="000125B0"/>
    <w:rsid w:val="00020038"/>
    <w:rsid w:val="00021B1E"/>
    <w:rsid w:val="00067B9A"/>
    <w:rsid w:val="00085F6D"/>
    <w:rsid w:val="000B355C"/>
    <w:rsid w:val="000C2886"/>
    <w:rsid w:val="000C68C5"/>
    <w:rsid w:val="001368E9"/>
    <w:rsid w:val="001B0A7F"/>
    <w:rsid w:val="001B7790"/>
    <w:rsid w:val="001C3F5A"/>
    <w:rsid w:val="001D78A5"/>
    <w:rsid w:val="00251B7E"/>
    <w:rsid w:val="0027313C"/>
    <w:rsid w:val="002A2F79"/>
    <w:rsid w:val="002B2C12"/>
    <w:rsid w:val="002B2DD0"/>
    <w:rsid w:val="00300066"/>
    <w:rsid w:val="00345F8B"/>
    <w:rsid w:val="00380CDB"/>
    <w:rsid w:val="003817AC"/>
    <w:rsid w:val="003970AE"/>
    <w:rsid w:val="003B508A"/>
    <w:rsid w:val="00412FDF"/>
    <w:rsid w:val="00447AB4"/>
    <w:rsid w:val="00477BB3"/>
    <w:rsid w:val="004A7BC7"/>
    <w:rsid w:val="004B15CB"/>
    <w:rsid w:val="004B21AE"/>
    <w:rsid w:val="004C1F04"/>
    <w:rsid w:val="004D1305"/>
    <w:rsid w:val="004F667D"/>
    <w:rsid w:val="00557D66"/>
    <w:rsid w:val="00565E91"/>
    <w:rsid w:val="00571B8F"/>
    <w:rsid w:val="005775E7"/>
    <w:rsid w:val="00581D31"/>
    <w:rsid w:val="00595479"/>
    <w:rsid w:val="005D5ACA"/>
    <w:rsid w:val="005F51E1"/>
    <w:rsid w:val="005F7D38"/>
    <w:rsid w:val="00602609"/>
    <w:rsid w:val="006312BB"/>
    <w:rsid w:val="0063662F"/>
    <w:rsid w:val="00697B01"/>
    <w:rsid w:val="006B5C69"/>
    <w:rsid w:val="006D1BBC"/>
    <w:rsid w:val="006D23E2"/>
    <w:rsid w:val="00740B68"/>
    <w:rsid w:val="00787D0C"/>
    <w:rsid w:val="007B2925"/>
    <w:rsid w:val="007B40C0"/>
    <w:rsid w:val="007D359C"/>
    <w:rsid w:val="007E046F"/>
    <w:rsid w:val="007F6607"/>
    <w:rsid w:val="0081467D"/>
    <w:rsid w:val="00857EB7"/>
    <w:rsid w:val="00870B58"/>
    <w:rsid w:val="0088611F"/>
    <w:rsid w:val="009112D8"/>
    <w:rsid w:val="009133D2"/>
    <w:rsid w:val="00937F6A"/>
    <w:rsid w:val="0095387D"/>
    <w:rsid w:val="00981FE8"/>
    <w:rsid w:val="009C71A5"/>
    <w:rsid w:val="00A056DE"/>
    <w:rsid w:val="00A32E8E"/>
    <w:rsid w:val="00A41430"/>
    <w:rsid w:val="00A47CF2"/>
    <w:rsid w:val="00A966BF"/>
    <w:rsid w:val="00A97CBA"/>
    <w:rsid w:val="00AA2E52"/>
    <w:rsid w:val="00AB5E98"/>
    <w:rsid w:val="00B14907"/>
    <w:rsid w:val="00B222BA"/>
    <w:rsid w:val="00B26BF3"/>
    <w:rsid w:val="00B4213C"/>
    <w:rsid w:val="00B42419"/>
    <w:rsid w:val="00B51246"/>
    <w:rsid w:val="00B51EE7"/>
    <w:rsid w:val="00B63CD3"/>
    <w:rsid w:val="00B655F1"/>
    <w:rsid w:val="00B9362D"/>
    <w:rsid w:val="00BA0577"/>
    <w:rsid w:val="00BB2A13"/>
    <w:rsid w:val="00C9197B"/>
    <w:rsid w:val="00D01DD7"/>
    <w:rsid w:val="00D06850"/>
    <w:rsid w:val="00D10535"/>
    <w:rsid w:val="00D14E33"/>
    <w:rsid w:val="00D244E9"/>
    <w:rsid w:val="00D54201"/>
    <w:rsid w:val="00DE19A2"/>
    <w:rsid w:val="00E01488"/>
    <w:rsid w:val="00E16F64"/>
    <w:rsid w:val="00E37A69"/>
    <w:rsid w:val="00E67939"/>
    <w:rsid w:val="00E728D1"/>
    <w:rsid w:val="00E912E5"/>
    <w:rsid w:val="00E96F55"/>
    <w:rsid w:val="00F132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26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pl-PL" w:eastAsia="pl-PL"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4B15CB"/>
  </w:style>
  <w:style w:type="paragraph" w:styleId="Nagwek1">
    <w:name w:val="heading 1"/>
    <w:basedOn w:val="Normalny"/>
    <w:next w:val="Normalny"/>
    <w:rsid w:val="004B15CB"/>
    <w:pPr>
      <w:keepNext/>
      <w:keepLines/>
      <w:spacing w:before="480" w:after="120"/>
      <w:contextualSpacing/>
      <w:outlineLvl w:val="0"/>
    </w:pPr>
    <w:rPr>
      <w:b/>
      <w:sz w:val="48"/>
      <w:szCs w:val="48"/>
    </w:rPr>
  </w:style>
  <w:style w:type="paragraph" w:styleId="Nagwek2">
    <w:name w:val="heading 2"/>
    <w:basedOn w:val="Normalny"/>
    <w:next w:val="Normalny"/>
    <w:rsid w:val="004B15CB"/>
    <w:pPr>
      <w:keepNext/>
      <w:keepLines/>
      <w:spacing w:before="360" w:after="80"/>
      <w:contextualSpacing/>
      <w:outlineLvl w:val="1"/>
    </w:pPr>
    <w:rPr>
      <w:b/>
      <w:sz w:val="36"/>
      <w:szCs w:val="36"/>
    </w:rPr>
  </w:style>
  <w:style w:type="paragraph" w:styleId="Nagwek3">
    <w:name w:val="heading 3"/>
    <w:basedOn w:val="Normalny"/>
    <w:next w:val="Normalny"/>
    <w:rsid w:val="004B15CB"/>
    <w:pPr>
      <w:keepNext/>
      <w:keepLines/>
      <w:spacing w:before="280" w:after="80"/>
      <w:contextualSpacing/>
      <w:outlineLvl w:val="2"/>
    </w:pPr>
    <w:rPr>
      <w:b/>
      <w:sz w:val="28"/>
      <w:szCs w:val="28"/>
    </w:rPr>
  </w:style>
  <w:style w:type="paragraph" w:styleId="Nagwek4">
    <w:name w:val="heading 4"/>
    <w:basedOn w:val="Normalny"/>
    <w:next w:val="Normalny"/>
    <w:rsid w:val="004B15CB"/>
    <w:pPr>
      <w:keepNext/>
      <w:keepLines/>
      <w:spacing w:before="240" w:after="40"/>
      <w:contextualSpacing/>
      <w:outlineLvl w:val="3"/>
    </w:pPr>
    <w:rPr>
      <w:b/>
      <w:sz w:val="24"/>
      <w:szCs w:val="24"/>
    </w:rPr>
  </w:style>
  <w:style w:type="paragraph" w:styleId="Nagwek5">
    <w:name w:val="heading 5"/>
    <w:basedOn w:val="Normalny"/>
    <w:next w:val="Normalny"/>
    <w:rsid w:val="004B15CB"/>
    <w:pPr>
      <w:keepNext/>
      <w:keepLines/>
      <w:spacing w:before="220" w:after="40"/>
      <w:contextualSpacing/>
      <w:outlineLvl w:val="4"/>
    </w:pPr>
    <w:rPr>
      <w:b/>
      <w:sz w:val="22"/>
      <w:szCs w:val="22"/>
    </w:rPr>
  </w:style>
  <w:style w:type="paragraph" w:styleId="Nagwek6">
    <w:name w:val="heading 6"/>
    <w:basedOn w:val="Normalny"/>
    <w:next w:val="Normalny"/>
    <w:rsid w:val="004B15CB"/>
    <w:pPr>
      <w:keepNext/>
      <w:keepLines/>
      <w:spacing w:before="200" w:after="40"/>
      <w:contextualSpacing/>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4B15CB"/>
    <w:tblPr>
      <w:tblCellMar>
        <w:top w:w="0" w:type="dxa"/>
        <w:left w:w="0" w:type="dxa"/>
        <w:bottom w:w="0" w:type="dxa"/>
        <w:right w:w="0" w:type="dxa"/>
      </w:tblCellMar>
    </w:tblPr>
  </w:style>
  <w:style w:type="paragraph" w:styleId="Tytu">
    <w:name w:val="Title"/>
    <w:basedOn w:val="Normalny"/>
    <w:next w:val="Normalny"/>
    <w:rsid w:val="004B15CB"/>
    <w:pPr>
      <w:keepNext/>
      <w:keepLines/>
      <w:spacing w:before="480" w:after="120"/>
      <w:contextualSpacing/>
    </w:pPr>
    <w:rPr>
      <w:b/>
      <w:sz w:val="72"/>
      <w:szCs w:val="72"/>
    </w:rPr>
  </w:style>
  <w:style w:type="paragraph" w:styleId="Podtytu">
    <w:name w:val="Subtitle"/>
    <w:basedOn w:val="Normalny"/>
    <w:next w:val="Normalny"/>
    <w:rsid w:val="004B15CB"/>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4B15CB"/>
    <w:tblPr>
      <w:tblStyleRowBandSize w:val="1"/>
      <w:tblStyleColBandSize w:val="1"/>
      <w:tblCellMar>
        <w:left w:w="70" w:type="dxa"/>
        <w:right w:w="70" w:type="dxa"/>
      </w:tblCellMar>
    </w:tblPr>
  </w:style>
  <w:style w:type="table" w:customStyle="1" w:styleId="a0">
    <w:basedOn w:val="TableNormal"/>
    <w:rsid w:val="004B15CB"/>
    <w:tblPr>
      <w:tblStyleRowBandSize w:val="1"/>
      <w:tblStyleColBandSize w:val="1"/>
      <w:tblCellMar>
        <w:left w:w="70" w:type="dxa"/>
        <w:right w:w="70" w:type="dxa"/>
      </w:tblCellMar>
    </w:tblPr>
  </w:style>
  <w:style w:type="table" w:customStyle="1" w:styleId="a1">
    <w:basedOn w:val="TableNormal"/>
    <w:rsid w:val="004B15CB"/>
    <w:tblPr>
      <w:tblStyleRowBandSize w:val="1"/>
      <w:tblStyleColBandSize w:val="1"/>
      <w:tblCellMar>
        <w:left w:w="70" w:type="dxa"/>
        <w:right w:w="70" w:type="dxa"/>
      </w:tblCellMar>
    </w:tblPr>
  </w:style>
  <w:style w:type="table" w:customStyle="1" w:styleId="a2">
    <w:basedOn w:val="TableNormal"/>
    <w:rsid w:val="004B15CB"/>
    <w:tblPr>
      <w:tblStyleRowBandSize w:val="1"/>
      <w:tblStyleColBandSize w:val="1"/>
      <w:tblCellMar>
        <w:left w:w="70" w:type="dxa"/>
        <w:right w:w="70" w:type="dxa"/>
      </w:tblCellMar>
    </w:tblPr>
  </w:style>
  <w:style w:type="table" w:customStyle="1" w:styleId="a3">
    <w:basedOn w:val="TableNormal"/>
    <w:rsid w:val="004B15CB"/>
    <w:tblPr>
      <w:tblStyleRowBandSize w:val="1"/>
      <w:tblStyleColBandSize w:val="1"/>
      <w:tblCellMar>
        <w:left w:w="70" w:type="dxa"/>
        <w:right w:w="70" w:type="dxa"/>
      </w:tblCellMar>
    </w:tblPr>
  </w:style>
  <w:style w:type="table" w:customStyle="1" w:styleId="a4">
    <w:basedOn w:val="TableNormal"/>
    <w:rsid w:val="004B15CB"/>
    <w:tblPr>
      <w:tblStyleRowBandSize w:val="1"/>
      <w:tblStyleColBandSize w:val="1"/>
      <w:tblCellMar>
        <w:left w:w="70" w:type="dxa"/>
        <w:right w:w="70" w:type="dxa"/>
      </w:tblCellMar>
    </w:tblPr>
  </w:style>
  <w:style w:type="table" w:customStyle="1" w:styleId="a5">
    <w:basedOn w:val="TableNormal"/>
    <w:rsid w:val="004B15CB"/>
    <w:tblPr>
      <w:tblStyleRowBandSize w:val="1"/>
      <w:tblStyleColBandSize w:val="1"/>
      <w:tblCellMar>
        <w:left w:w="70" w:type="dxa"/>
        <w:right w:w="70" w:type="dxa"/>
      </w:tblCellMar>
    </w:tblPr>
  </w:style>
  <w:style w:type="table" w:customStyle="1" w:styleId="a6">
    <w:basedOn w:val="TableNormal"/>
    <w:rsid w:val="004B15CB"/>
    <w:tblPr>
      <w:tblStyleRowBandSize w:val="1"/>
      <w:tblStyleColBandSize w:val="1"/>
      <w:tblCellMar>
        <w:left w:w="70" w:type="dxa"/>
        <w:right w:w="70" w:type="dxa"/>
      </w:tblCellMar>
    </w:tblPr>
  </w:style>
  <w:style w:type="table" w:customStyle="1" w:styleId="a7">
    <w:basedOn w:val="TableNormal"/>
    <w:rsid w:val="004B15CB"/>
    <w:tblPr>
      <w:tblStyleRowBandSize w:val="1"/>
      <w:tblStyleColBandSize w:val="1"/>
      <w:tblCellMar>
        <w:left w:w="70" w:type="dxa"/>
        <w:right w:w="70" w:type="dxa"/>
      </w:tblCellMar>
    </w:tblPr>
  </w:style>
  <w:style w:type="table" w:customStyle="1" w:styleId="a8">
    <w:basedOn w:val="TableNormal"/>
    <w:rsid w:val="004B15CB"/>
    <w:tblPr>
      <w:tblStyleRowBandSize w:val="1"/>
      <w:tblStyleColBandSize w:val="1"/>
      <w:tblCellMar>
        <w:left w:w="70" w:type="dxa"/>
        <w:right w:w="70" w:type="dxa"/>
      </w:tblCellMar>
    </w:tblPr>
  </w:style>
  <w:style w:type="table" w:customStyle="1" w:styleId="a9">
    <w:basedOn w:val="TableNormal"/>
    <w:rsid w:val="004B15CB"/>
    <w:tblPr>
      <w:tblStyleRowBandSize w:val="1"/>
      <w:tblStyleColBandSize w:val="1"/>
      <w:tblCellMar>
        <w:left w:w="70" w:type="dxa"/>
        <w:right w:w="70" w:type="dxa"/>
      </w:tblCellMar>
    </w:tblPr>
  </w:style>
  <w:style w:type="table" w:customStyle="1" w:styleId="aa">
    <w:basedOn w:val="TableNormal"/>
    <w:rsid w:val="004B15CB"/>
    <w:tblPr>
      <w:tblStyleRowBandSize w:val="1"/>
      <w:tblStyleColBandSize w:val="1"/>
      <w:tblCellMar>
        <w:left w:w="70" w:type="dxa"/>
        <w:right w:w="70" w:type="dxa"/>
      </w:tblCellMar>
    </w:tblPr>
  </w:style>
  <w:style w:type="table" w:customStyle="1" w:styleId="ab">
    <w:basedOn w:val="TableNormal"/>
    <w:rsid w:val="004B15CB"/>
    <w:tblPr>
      <w:tblStyleRowBandSize w:val="1"/>
      <w:tblStyleColBandSize w:val="1"/>
      <w:tblCellMar>
        <w:left w:w="70" w:type="dxa"/>
        <w:right w:w="70" w:type="dxa"/>
      </w:tblCellMar>
    </w:tblPr>
  </w:style>
  <w:style w:type="table" w:customStyle="1" w:styleId="ac">
    <w:basedOn w:val="TableNormal"/>
    <w:rsid w:val="004B15CB"/>
    <w:tblPr>
      <w:tblStyleRowBandSize w:val="1"/>
      <w:tblStyleColBandSize w:val="1"/>
      <w:tblCellMar>
        <w:left w:w="70" w:type="dxa"/>
        <w:right w:w="70" w:type="dxa"/>
      </w:tblCellMar>
    </w:tblPr>
  </w:style>
  <w:style w:type="table" w:customStyle="1" w:styleId="ad">
    <w:basedOn w:val="TableNormal"/>
    <w:rsid w:val="004B15CB"/>
    <w:tblPr>
      <w:tblStyleRowBandSize w:val="1"/>
      <w:tblStyleColBandSize w:val="1"/>
      <w:tblCellMar>
        <w:left w:w="70" w:type="dxa"/>
        <w:right w:w="70" w:type="dxa"/>
      </w:tblCellMar>
    </w:tblPr>
  </w:style>
  <w:style w:type="table" w:customStyle="1" w:styleId="ae">
    <w:basedOn w:val="TableNormal"/>
    <w:rsid w:val="004B15CB"/>
    <w:tblPr>
      <w:tblStyleRowBandSize w:val="1"/>
      <w:tblStyleColBandSize w:val="1"/>
      <w:tblCellMar>
        <w:left w:w="70" w:type="dxa"/>
        <w:right w:w="70" w:type="dxa"/>
      </w:tblCellMar>
    </w:tblPr>
  </w:style>
  <w:style w:type="table" w:customStyle="1" w:styleId="af">
    <w:basedOn w:val="TableNormal"/>
    <w:rsid w:val="004B15CB"/>
    <w:tblPr>
      <w:tblStyleRowBandSize w:val="1"/>
      <w:tblStyleColBandSize w:val="1"/>
      <w:tblCellMar>
        <w:left w:w="70" w:type="dxa"/>
        <w:right w:w="70" w:type="dxa"/>
      </w:tblCellMar>
    </w:tblPr>
  </w:style>
  <w:style w:type="table" w:customStyle="1" w:styleId="af0">
    <w:basedOn w:val="TableNormal"/>
    <w:rsid w:val="004B15CB"/>
    <w:tblPr>
      <w:tblStyleRowBandSize w:val="1"/>
      <w:tblStyleColBandSize w:val="1"/>
      <w:tblCellMar>
        <w:left w:w="70" w:type="dxa"/>
        <w:right w:w="70" w:type="dxa"/>
      </w:tblCellMar>
    </w:tblPr>
  </w:style>
  <w:style w:type="table" w:customStyle="1" w:styleId="af1">
    <w:basedOn w:val="TableNormal"/>
    <w:rsid w:val="004B15CB"/>
    <w:tblPr>
      <w:tblStyleRowBandSize w:val="1"/>
      <w:tblStyleColBandSize w:val="1"/>
      <w:tblCellMar>
        <w:left w:w="70" w:type="dxa"/>
        <w:right w:w="70" w:type="dxa"/>
      </w:tblCellMar>
    </w:tblPr>
  </w:style>
  <w:style w:type="table" w:customStyle="1" w:styleId="af2">
    <w:basedOn w:val="TableNormal"/>
    <w:rsid w:val="004B15CB"/>
    <w:tblPr>
      <w:tblStyleRowBandSize w:val="1"/>
      <w:tblStyleColBandSize w:val="1"/>
      <w:tblCellMar>
        <w:left w:w="70" w:type="dxa"/>
        <w:right w:w="70" w:type="dxa"/>
      </w:tblCellMar>
    </w:tblPr>
  </w:style>
  <w:style w:type="table" w:customStyle="1" w:styleId="af3">
    <w:basedOn w:val="TableNormal"/>
    <w:rsid w:val="004B15CB"/>
    <w:tblPr>
      <w:tblStyleRowBandSize w:val="1"/>
      <w:tblStyleColBandSize w:val="1"/>
      <w:tblCellMar>
        <w:left w:w="70" w:type="dxa"/>
        <w:right w:w="70" w:type="dxa"/>
      </w:tblCellMar>
    </w:tblPr>
  </w:style>
  <w:style w:type="table" w:customStyle="1" w:styleId="af4">
    <w:basedOn w:val="TableNormal"/>
    <w:rsid w:val="004B15CB"/>
    <w:tblPr>
      <w:tblStyleRowBandSize w:val="1"/>
      <w:tblStyleColBandSize w:val="1"/>
      <w:tblCellMar>
        <w:left w:w="70" w:type="dxa"/>
        <w:right w:w="70" w:type="dxa"/>
      </w:tblCellMar>
    </w:tblPr>
  </w:style>
  <w:style w:type="table" w:customStyle="1" w:styleId="af5">
    <w:basedOn w:val="TableNormal"/>
    <w:rsid w:val="004B15CB"/>
    <w:tblPr>
      <w:tblStyleRowBandSize w:val="1"/>
      <w:tblStyleColBandSize w:val="1"/>
      <w:tblCellMar>
        <w:left w:w="70" w:type="dxa"/>
        <w:right w:w="70" w:type="dxa"/>
      </w:tblCellMar>
    </w:tblPr>
  </w:style>
  <w:style w:type="table" w:customStyle="1" w:styleId="af6">
    <w:basedOn w:val="TableNormal"/>
    <w:rsid w:val="004B15CB"/>
    <w:tblPr>
      <w:tblStyleRowBandSize w:val="1"/>
      <w:tblStyleColBandSize w:val="1"/>
      <w:tblCellMar>
        <w:left w:w="70" w:type="dxa"/>
        <w:right w:w="70" w:type="dxa"/>
      </w:tblCellMar>
    </w:tblPr>
  </w:style>
  <w:style w:type="table" w:customStyle="1" w:styleId="af7">
    <w:basedOn w:val="TableNormal"/>
    <w:rsid w:val="004B15CB"/>
    <w:tblPr>
      <w:tblStyleRowBandSize w:val="1"/>
      <w:tblStyleColBandSize w:val="1"/>
      <w:tblCellMar>
        <w:left w:w="70" w:type="dxa"/>
        <w:right w:w="70" w:type="dxa"/>
      </w:tblCellMar>
    </w:tblPr>
  </w:style>
  <w:style w:type="table" w:customStyle="1" w:styleId="af8">
    <w:basedOn w:val="TableNormal"/>
    <w:rsid w:val="004B15CB"/>
    <w:tblPr>
      <w:tblStyleRowBandSize w:val="1"/>
      <w:tblStyleColBandSize w:val="1"/>
      <w:tblCellMar>
        <w:left w:w="108" w:type="dxa"/>
        <w:right w:w="108" w:type="dxa"/>
      </w:tblCellMar>
    </w:tblPr>
  </w:style>
  <w:style w:type="table" w:customStyle="1" w:styleId="af9">
    <w:basedOn w:val="TableNormal"/>
    <w:rsid w:val="004B15CB"/>
    <w:tblPr>
      <w:tblStyleRowBandSize w:val="1"/>
      <w:tblStyleColBandSize w:val="1"/>
      <w:tblCellMar>
        <w:left w:w="108" w:type="dxa"/>
        <w:right w:w="108" w:type="dxa"/>
      </w:tblCellMar>
    </w:tblPr>
  </w:style>
  <w:style w:type="table" w:customStyle="1" w:styleId="afa">
    <w:basedOn w:val="TableNormal"/>
    <w:rsid w:val="004B15CB"/>
    <w:tblPr>
      <w:tblStyleRowBandSize w:val="1"/>
      <w:tblStyleColBandSize w:val="1"/>
      <w:tblCellMar>
        <w:left w:w="70" w:type="dxa"/>
        <w:right w:w="70" w:type="dxa"/>
      </w:tblCellMar>
    </w:tblPr>
  </w:style>
  <w:style w:type="table" w:customStyle="1" w:styleId="afb">
    <w:basedOn w:val="TableNormal"/>
    <w:rsid w:val="004B15CB"/>
    <w:tblPr>
      <w:tblStyleRowBandSize w:val="1"/>
      <w:tblStyleColBandSize w:val="1"/>
      <w:tblCellMar>
        <w:left w:w="108" w:type="dxa"/>
        <w:right w:w="108" w:type="dxa"/>
      </w:tblCellMar>
    </w:tblPr>
  </w:style>
  <w:style w:type="table" w:customStyle="1" w:styleId="afc">
    <w:basedOn w:val="TableNormal"/>
    <w:rsid w:val="004B15CB"/>
    <w:tblPr>
      <w:tblStyleRowBandSize w:val="1"/>
      <w:tblStyleColBandSize w:val="1"/>
      <w:tblCellMar>
        <w:left w:w="108" w:type="dxa"/>
        <w:right w:w="108" w:type="dxa"/>
      </w:tblCellMar>
    </w:tblPr>
  </w:style>
  <w:style w:type="table" w:customStyle="1" w:styleId="afd">
    <w:basedOn w:val="TableNormal"/>
    <w:rsid w:val="004B15CB"/>
    <w:tblPr>
      <w:tblStyleRowBandSize w:val="1"/>
      <w:tblStyleColBandSize w:val="1"/>
      <w:tblCellMar>
        <w:left w:w="70" w:type="dxa"/>
        <w:right w:w="70" w:type="dxa"/>
      </w:tblCellMar>
    </w:tblPr>
  </w:style>
  <w:style w:type="table" w:customStyle="1" w:styleId="afe">
    <w:basedOn w:val="TableNormal"/>
    <w:rsid w:val="004B15CB"/>
    <w:tblPr>
      <w:tblStyleRowBandSize w:val="1"/>
      <w:tblStyleColBandSize w:val="1"/>
      <w:tblCellMar>
        <w:left w:w="70" w:type="dxa"/>
        <w:right w:w="70" w:type="dxa"/>
      </w:tblCellMar>
    </w:tblPr>
  </w:style>
  <w:style w:type="table" w:customStyle="1" w:styleId="aff">
    <w:basedOn w:val="TableNormal"/>
    <w:rsid w:val="004B15CB"/>
    <w:tblPr>
      <w:tblStyleRowBandSize w:val="1"/>
      <w:tblStyleColBandSize w:val="1"/>
      <w:tblCellMar>
        <w:left w:w="108" w:type="dxa"/>
        <w:right w:w="108" w:type="dxa"/>
      </w:tblCellMar>
    </w:tblPr>
  </w:style>
  <w:style w:type="table" w:customStyle="1" w:styleId="aff0">
    <w:basedOn w:val="TableNormal"/>
    <w:rsid w:val="004B15CB"/>
    <w:tblPr>
      <w:tblStyleRowBandSize w:val="1"/>
      <w:tblStyleColBandSize w:val="1"/>
      <w:tblCellMar>
        <w:left w:w="108" w:type="dxa"/>
        <w:right w:w="108" w:type="dxa"/>
      </w:tblCellMar>
    </w:tblPr>
  </w:style>
  <w:style w:type="table" w:customStyle="1" w:styleId="aff1">
    <w:basedOn w:val="TableNormal"/>
    <w:rsid w:val="004B15CB"/>
    <w:tblPr>
      <w:tblStyleRowBandSize w:val="1"/>
      <w:tblStyleColBandSize w:val="1"/>
      <w:tblCellMar>
        <w:left w:w="108" w:type="dxa"/>
        <w:right w:w="108" w:type="dxa"/>
      </w:tblCellMar>
    </w:tblPr>
  </w:style>
  <w:style w:type="table" w:customStyle="1" w:styleId="aff2">
    <w:basedOn w:val="TableNormal"/>
    <w:rsid w:val="004B15CB"/>
    <w:tblPr>
      <w:tblStyleRowBandSize w:val="1"/>
      <w:tblStyleColBandSize w:val="1"/>
      <w:tblCellMar>
        <w:left w:w="108" w:type="dxa"/>
        <w:right w:w="108" w:type="dxa"/>
      </w:tblCellMar>
    </w:tblPr>
  </w:style>
  <w:style w:type="table" w:customStyle="1" w:styleId="aff3">
    <w:basedOn w:val="TableNormal"/>
    <w:rsid w:val="004B15CB"/>
    <w:tblPr>
      <w:tblStyleRowBandSize w:val="1"/>
      <w:tblStyleColBandSize w:val="1"/>
      <w:tblCellMar>
        <w:left w:w="108" w:type="dxa"/>
        <w:right w:w="108" w:type="dxa"/>
      </w:tblCellMar>
    </w:tblPr>
  </w:style>
  <w:style w:type="table" w:customStyle="1" w:styleId="aff4">
    <w:basedOn w:val="TableNormal"/>
    <w:rsid w:val="004B15CB"/>
    <w:tblPr>
      <w:tblStyleRowBandSize w:val="1"/>
      <w:tblStyleColBandSize w:val="1"/>
      <w:tblCellMar>
        <w:left w:w="70" w:type="dxa"/>
        <w:right w:w="70" w:type="dxa"/>
      </w:tblCellMar>
    </w:tblPr>
  </w:style>
  <w:style w:type="table" w:customStyle="1" w:styleId="aff5">
    <w:basedOn w:val="TableNormal"/>
    <w:rsid w:val="004B15CB"/>
    <w:tblPr>
      <w:tblStyleRowBandSize w:val="1"/>
      <w:tblStyleColBandSize w:val="1"/>
      <w:tblCellMar>
        <w:left w:w="108" w:type="dxa"/>
        <w:right w:w="108" w:type="dxa"/>
      </w:tblCellMar>
    </w:tblPr>
  </w:style>
  <w:style w:type="table" w:customStyle="1" w:styleId="aff6">
    <w:basedOn w:val="TableNormal"/>
    <w:rsid w:val="004B15CB"/>
    <w:tblPr>
      <w:tblStyleRowBandSize w:val="1"/>
      <w:tblStyleColBandSize w:val="1"/>
      <w:tblCellMar>
        <w:left w:w="70" w:type="dxa"/>
        <w:right w:w="70" w:type="dxa"/>
      </w:tblCellMar>
    </w:tblPr>
  </w:style>
  <w:style w:type="table" w:customStyle="1" w:styleId="aff7">
    <w:basedOn w:val="TableNormal"/>
    <w:rsid w:val="004B15CB"/>
    <w:tblPr>
      <w:tblStyleRowBandSize w:val="1"/>
      <w:tblStyleColBandSize w:val="1"/>
      <w:tblCellMar>
        <w:left w:w="108" w:type="dxa"/>
        <w:right w:w="108" w:type="dxa"/>
      </w:tblCellMar>
    </w:tblPr>
  </w:style>
  <w:style w:type="table" w:customStyle="1" w:styleId="aff8">
    <w:basedOn w:val="TableNormal"/>
    <w:rsid w:val="004B15CB"/>
    <w:tblPr>
      <w:tblStyleRowBandSize w:val="1"/>
      <w:tblStyleColBandSize w:val="1"/>
      <w:tblCellMar>
        <w:left w:w="70" w:type="dxa"/>
        <w:right w:w="70" w:type="dxa"/>
      </w:tblCellMar>
    </w:tblPr>
  </w:style>
  <w:style w:type="paragraph" w:styleId="Tekstkomentarza">
    <w:name w:val="annotation text"/>
    <w:basedOn w:val="Normalny"/>
    <w:link w:val="TekstkomentarzaZnak"/>
    <w:uiPriority w:val="99"/>
    <w:unhideWhenUsed/>
    <w:rsid w:val="004B15CB"/>
    <w:rPr>
      <w:sz w:val="24"/>
      <w:szCs w:val="24"/>
    </w:rPr>
  </w:style>
  <w:style w:type="character" w:customStyle="1" w:styleId="TekstkomentarzaZnak">
    <w:name w:val="Tekst komentarza Znak"/>
    <w:basedOn w:val="Domylnaczcionkaakapitu"/>
    <w:link w:val="Tekstkomentarza"/>
    <w:uiPriority w:val="99"/>
    <w:rsid w:val="004B15CB"/>
    <w:rPr>
      <w:sz w:val="24"/>
      <w:szCs w:val="24"/>
    </w:rPr>
  </w:style>
  <w:style w:type="character" w:styleId="Odwoaniedokomentarza">
    <w:name w:val="annotation reference"/>
    <w:basedOn w:val="Domylnaczcionkaakapitu"/>
    <w:uiPriority w:val="99"/>
    <w:semiHidden/>
    <w:unhideWhenUsed/>
    <w:rsid w:val="004B15CB"/>
    <w:rPr>
      <w:sz w:val="18"/>
      <w:szCs w:val="18"/>
    </w:rPr>
  </w:style>
  <w:style w:type="paragraph" w:styleId="Tekstdymka">
    <w:name w:val="Balloon Text"/>
    <w:basedOn w:val="Normalny"/>
    <w:link w:val="TekstdymkaZnak"/>
    <w:uiPriority w:val="99"/>
    <w:semiHidden/>
    <w:unhideWhenUsed/>
    <w:rsid w:val="005775E7"/>
    <w:rPr>
      <w:sz w:val="18"/>
      <w:szCs w:val="18"/>
    </w:rPr>
  </w:style>
  <w:style w:type="character" w:customStyle="1" w:styleId="TekstdymkaZnak">
    <w:name w:val="Tekst dymka Znak"/>
    <w:basedOn w:val="Domylnaczcionkaakapitu"/>
    <w:link w:val="Tekstdymka"/>
    <w:uiPriority w:val="99"/>
    <w:semiHidden/>
    <w:rsid w:val="005775E7"/>
    <w:rPr>
      <w:sz w:val="18"/>
      <w:szCs w:val="18"/>
    </w:rPr>
  </w:style>
  <w:style w:type="paragraph" w:styleId="Tematkomentarza">
    <w:name w:val="annotation subject"/>
    <w:basedOn w:val="Tekstkomentarza"/>
    <w:next w:val="Tekstkomentarza"/>
    <w:link w:val="TematkomentarzaZnak"/>
    <w:uiPriority w:val="99"/>
    <w:semiHidden/>
    <w:unhideWhenUsed/>
    <w:rsid w:val="000B355C"/>
    <w:rPr>
      <w:b/>
      <w:bCs/>
      <w:sz w:val="20"/>
      <w:szCs w:val="20"/>
    </w:rPr>
  </w:style>
  <w:style w:type="character" w:customStyle="1" w:styleId="TematkomentarzaZnak">
    <w:name w:val="Temat komentarza Znak"/>
    <w:basedOn w:val="TekstkomentarzaZnak"/>
    <w:link w:val="Tematkomentarza"/>
    <w:uiPriority w:val="99"/>
    <w:semiHidden/>
    <w:rsid w:val="000B355C"/>
    <w:rPr>
      <w:b/>
      <w:bCs/>
      <w:sz w:val="24"/>
      <w:szCs w:val="24"/>
    </w:rPr>
  </w:style>
  <w:style w:type="paragraph" w:styleId="Poprawka">
    <w:name w:val="Revision"/>
    <w:hidden/>
    <w:uiPriority w:val="99"/>
    <w:semiHidden/>
    <w:rsid w:val="00571B8F"/>
    <w:pPr>
      <w:widowControl/>
    </w:pPr>
  </w:style>
  <w:style w:type="character" w:styleId="Hipercze">
    <w:name w:val="Hyperlink"/>
    <w:basedOn w:val="Domylnaczcionkaakapitu"/>
    <w:uiPriority w:val="99"/>
    <w:unhideWhenUsed/>
    <w:rsid w:val="009C71A5"/>
    <w:rPr>
      <w:color w:val="0563C1" w:themeColor="hyperlink"/>
      <w:u w:val="single"/>
    </w:rPr>
  </w:style>
  <w:style w:type="paragraph" w:styleId="Akapitzlist">
    <w:name w:val="List Paragraph"/>
    <w:basedOn w:val="Normalny"/>
    <w:uiPriority w:val="34"/>
    <w:qFormat/>
    <w:rsid w:val="00BB2A13"/>
    <w:pPr>
      <w:ind w:left="720"/>
      <w:contextualSpacing/>
    </w:pPr>
  </w:style>
  <w:style w:type="paragraph" w:styleId="Mapadokumentu">
    <w:name w:val="Document Map"/>
    <w:basedOn w:val="Normalny"/>
    <w:link w:val="MapadokumentuZnak"/>
    <w:uiPriority w:val="99"/>
    <w:semiHidden/>
    <w:unhideWhenUsed/>
    <w:rsid w:val="00565E91"/>
    <w:rPr>
      <w:sz w:val="24"/>
      <w:szCs w:val="24"/>
    </w:rPr>
  </w:style>
  <w:style w:type="character" w:customStyle="1" w:styleId="MapadokumentuZnak">
    <w:name w:val="Mapa dokumentu Znak"/>
    <w:basedOn w:val="Domylnaczcionkaakapitu"/>
    <w:link w:val="Mapadokumentu"/>
    <w:uiPriority w:val="99"/>
    <w:semiHidden/>
    <w:rsid w:val="00565E91"/>
    <w:rPr>
      <w:sz w:val="24"/>
      <w:szCs w:val="24"/>
    </w:rPr>
  </w:style>
  <w:style w:type="paragraph" w:styleId="Nagwek">
    <w:name w:val="header"/>
    <w:basedOn w:val="Normalny"/>
    <w:link w:val="NagwekZnak"/>
    <w:uiPriority w:val="99"/>
    <w:unhideWhenUsed/>
    <w:rsid w:val="00D10535"/>
    <w:pPr>
      <w:tabs>
        <w:tab w:val="center" w:pos="4536"/>
        <w:tab w:val="right" w:pos="9072"/>
      </w:tabs>
    </w:pPr>
  </w:style>
  <w:style w:type="character" w:customStyle="1" w:styleId="NagwekZnak">
    <w:name w:val="Nagłówek Znak"/>
    <w:basedOn w:val="Domylnaczcionkaakapitu"/>
    <w:link w:val="Nagwek"/>
    <w:uiPriority w:val="99"/>
    <w:rsid w:val="00D10535"/>
  </w:style>
  <w:style w:type="paragraph" w:styleId="Stopka">
    <w:name w:val="footer"/>
    <w:basedOn w:val="Normalny"/>
    <w:link w:val="StopkaZnak"/>
    <w:uiPriority w:val="99"/>
    <w:unhideWhenUsed/>
    <w:rsid w:val="00D10535"/>
    <w:pPr>
      <w:tabs>
        <w:tab w:val="center" w:pos="4536"/>
        <w:tab w:val="right" w:pos="9072"/>
      </w:tabs>
    </w:pPr>
  </w:style>
  <w:style w:type="character" w:customStyle="1" w:styleId="StopkaZnak">
    <w:name w:val="Stopka Znak"/>
    <w:basedOn w:val="Domylnaczcionkaakapitu"/>
    <w:link w:val="Stopka"/>
    <w:uiPriority w:val="99"/>
    <w:rsid w:val="00D105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pl-PL" w:eastAsia="pl-PL"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4B15CB"/>
  </w:style>
  <w:style w:type="paragraph" w:styleId="Nagwek1">
    <w:name w:val="heading 1"/>
    <w:basedOn w:val="Normalny"/>
    <w:next w:val="Normalny"/>
    <w:rsid w:val="004B15CB"/>
    <w:pPr>
      <w:keepNext/>
      <w:keepLines/>
      <w:spacing w:before="480" w:after="120"/>
      <w:contextualSpacing/>
      <w:outlineLvl w:val="0"/>
    </w:pPr>
    <w:rPr>
      <w:b/>
      <w:sz w:val="48"/>
      <w:szCs w:val="48"/>
    </w:rPr>
  </w:style>
  <w:style w:type="paragraph" w:styleId="Nagwek2">
    <w:name w:val="heading 2"/>
    <w:basedOn w:val="Normalny"/>
    <w:next w:val="Normalny"/>
    <w:rsid w:val="004B15CB"/>
    <w:pPr>
      <w:keepNext/>
      <w:keepLines/>
      <w:spacing w:before="360" w:after="80"/>
      <w:contextualSpacing/>
      <w:outlineLvl w:val="1"/>
    </w:pPr>
    <w:rPr>
      <w:b/>
      <w:sz w:val="36"/>
      <w:szCs w:val="36"/>
    </w:rPr>
  </w:style>
  <w:style w:type="paragraph" w:styleId="Nagwek3">
    <w:name w:val="heading 3"/>
    <w:basedOn w:val="Normalny"/>
    <w:next w:val="Normalny"/>
    <w:rsid w:val="004B15CB"/>
    <w:pPr>
      <w:keepNext/>
      <w:keepLines/>
      <w:spacing w:before="280" w:after="80"/>
      <w:contextualSpacing/>
      <w:outlineLvl w:val="2"/>
    </w:pPr>
    <w:rPr>
      <w:b/>
      <w:sz w:val="28"/>
      <w:szCs w:val="28"/>
    </w:rPr>
  </w:style>
  <w:style w:type="paragraph" w:styleId="Nagwek4">
    <w:name w:val="heading 4"/>
    <w:basedOn w:val="Normalny"/>
    <w:next w:val="Normalny"/>
    <w:rsid w:val="004B15CB"/>
    <w:pPr>
      <w:keepNext/>
      <w:keepLines/>
      <w:spacing w:before="240" w:after="40"/>
      <w:contextualSpacing/>
      <w:outlineLvl w:val="3"/>
    </w:pPr>
    <w:rPr>
      <w:b/>
      <w:sz w:val="24"/>
      <w:szCs w:val="24"/>
    </w:rPr>
  </w:style>
  <w:style w:type="paragraph" w:styleId="Nagwek5">
    <w:name w:val="heading 5"/>
    <w:basedOn w:val="Normalny"/>
    <w:next w:val="Normalny"/>
    <w:rsid w:val="004B15CB"/>
    <w:pPr>
      <w:keepNext/>
      <w:keepLines/>
      <w:spacing w:before="220" w:after="40"/>
      <w:contextualSpacing/>
      <w:outlineLvl w:val="4"/>
    </w:pPr>
    <w:rPr>
      <w:b/>
      <w:sz w:val="22"/>
      <w:szCs w:val="22"/>
    </w:rPr>
  </w:style>
  <w:style w:type="paragraph" w:styleId="Nagwek6">
    <w:name w:val="heading 6"/>
    <w:basedOn w:val="Normalny"/>
    <w:next w:val="Normalny"/>
    <w:rsid w:val="004B15CB"/>
    <w:pPr>
      <w:keepNext/>
      <w:keepLines/>
      <w:spacing w:before="200" w:after="40"/>
      <w:contextualSpacing/>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4B15CB"/>
    <w:tblPr>
      <w:tblCellMar>
        <w:top w:w="0" w:type="dxa"/>
        <w:left w:w="0" w:type="dxa"/>
        <w:bottom w:w="0" w:type="dxa"/>
        <w:right w:w="0" w:type="dxa"/>
      </w:tblCellMar>
    </w:tblPr>
  </w:style>
  <w:style w:type="paragraph" w:styleId="Tytu">
    <w:name w:val="Title"/>
    <w:basedOn w:val="Normalny"/>
    <w:next w:val="Normalny"/>
    <w:rsid w:val="004B15CB"/>
    <w:pPr>
      <w:keepNext/>
      <w:keepLines/>
      <w:spacing w:before="480" w:after="120"/>
      <w:contextualSpacing/>
    </w:pPr>
    <w:rPr>
      <w:b/>
      <w:sz w:val="72"/>
      <w:szCs w:val="72"/>
    </w:rPr>
  </w:style>
  <w:style w:type="paragraph" w:styleId="Podtytu">
    <w:name w:val="Subtitle"/>
    <w:basedOn w:val="Normalny"/>
    <w:next w:val="Normalny"/>
    <w:rsid w:val="004B15CB"/>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4B15CB"/>
    <w:tblPr>
      <w:tblStyleRowBandSize w:val="1"/>
      <w:tblStyleColBandSize w:val="1"/>
      <w:tblCellMar>
        <w:left w:w="70" w:type="dxa"/>
        <w:right w:w="70" w:type="dxa"/>
      </w:tblCellMar>
    </w:tblPr>
  </w:style>
  <w:style w:type="table" w:customStyle="1" w:styleId="a0">
    <w:basedOn w:val="TableNormal"/>
    <w:rsid w:val="004B15CB"/>
    <w:tblPr>
      <w:tblStyleRowBandSize w:val="1"/>
      <w:tblStyleColBandSize w:val="1"/>
      <w:tblCellMar>
        <w:left w:w="70" w:type="dxa"/>
        <w:right w:w="70" w:type="dxa"/>
      </w:tblCellMar>
    </w:tblPr>
  </w:style>
  <w:style w:type="table" w:customStyle="1" w:styleId="a1">
    <w:basedOn w:val="TableNormal"/>
    <w:rsid w:val="004B15CB"/>
    <w:tblPr>
      <w:tblStyleRowBandSize w:val="1"/>
      <w:tblStyleColBandSize w:val="1"/>
      <w:tblCellMar>
        <w:left w:w="70" w:type="dxa"/>
        <w:right w:w="70" w:type="dxa"/>
      </w:tblCellMar>
    </w:tblPr>
  </w:style>
  <w:style w:type="table" w:customStyle="1" w:styleId="a2">
    <w:basedOn w:val="TableNormal"/>
    <w:rsid w:val="004B15CB"/>
    <w:tblPr>
      <w:tblStyleRowBandSize w:val="1"/>
      <w:tblStyleColBandSize w:val="1"/>
      <w:tblCellMar>
        <w:left w:w="70" w:type="dxa"/>
        <w:right w:w="70" w:type="dxa"/>
      </w:tblCellMar>
    </w:tblPr>
  </w:style>
  <w:style w:type="table" w:customStyle="1" w:styleId="a3">
    <w:basedOn w:val="TableNormal"/>
    <w:rsid w:val="004B15CB"/>
    <w:tblPr>
      <w:tblStyleRowBandSize w:val="1"/>
      <w:tblStyleColBandSize w:val="1"/>
      <w:tblCellMar>
        <w:left w:w="70" w:type="dxa"/>
        <w:right w:w="70" w:type="dxa"/>
      </w:tblCellMar>
    </w:tblPr>
  </w:style>
  <w:style w:type="table" w:customStyle="1" w:styleId="a4">
    <w:basedOn w:val="TableNormal"/>
    <w:rsid w:val="004B15CB"/>
    <w:tblPr>
      <w:tblStyleRowBandSize w:val="1"/>
      <w:tblStyleColBandSize w:val="1"/>
      <w:tblCellMar>
        <w:left w:w="70" w:type="dxa"/>
        <w:right w:w="70" w:type="dxa"/>
      </w:tblCellMar>
    </w:tblPr>
  </w:style>
  <w:style w:type="table" w:customStyle="1" w:styleId="a5">
    <w:basedOn w:val="TableNormal"/>
    <w:rsid w:val="004B15CB"/>
    <w:tblPr>
      <w:tblStyleRowBandSize w:val="1"/>
      <w:tblStyleColBandSize w:val="1"/>
      <w:tblCellMar>
        <w:left w:w="70" w:type="dxa"/>
        <w:right w:w="70" w:type="dxa"/>
      </w:tblCellMar>
    </w:tblPr>
  </w:style>
  <w:style w:type="table" w:customStyle="1" w:styleId="a6">
    <w:basedOn w:val="TableNormal"/>
    <w:rsid w:val="004B15CB"/>
    <w:tblPr>
      <w:tblStyleRowBandSize w:val="1"/>
      <w:tblStyleColBandSize w:val="1"/>
      <w:tblCellMar>
        <w:left w:w="70" w:type="dxa"/>
        <w:right w:w="70" w:type="dxa"/>
      </w:tblCellMar>
    </w:tblPr>
  </w:style>
  <w:style w:type="table" w:customStyle="1" w:styleId="a7">
    <w:basedOn w:val="TableNormal"/>
    <w:rsid w:val="004B15CB"/>
    <w:tblPr>
      <w:tblStyleRowBandSize w:val="1"/>
      <w:tblStyleColBandSize w:val="1"/>
      <w:tblCellMar>
        <w:left w:w="70" w:type="dxa"/>
        <w:right w:w="70" w:type="dxa"/>
      </w:tblCellMar>
    </w:tblPr>
  </w:style>
  <w:style w:type="table" w:customStyle="1" w:styleId="a8">
    <w:basedOn w:val="TableNormal"/>
    <w:rsid w:val="004B15CB"/>
    <w:tblPr>
      <w:tblStyleRowBandSize w:val="1"/>
      <w:tblStyleColBandSize w:val="1"/>
      <w:tblCellMar>
        <w:left w:w="70" w:type="dxa"/>
        <w:right w:w="70" w:type="dxa"/>
      </w:tblCellMar>
    </w:tblPr>
  </w:style>
  <w:style w:type="table" w:customStyle="1" w:styleId="a9">
    <w:basedOn w:val="TableNormal"/>
    <w:rsid w:val="004B15CB"/>
    <w:tblPr>
      <w:tblStyleRowBandSize w:val="1"/>
      <w:tblStyleColBandSize w:val="1"/>
      <w:tblCellMar>
        <w:left w:w="70" w:type="dxa"/>
        <w:right w:w="70" w:type="dxa"/>
      </w:tblCellMar>
    </w:tblPr>
  </w:style>
  <w:style w:type="table" w:customStyle="1" w:styleId="aa">
    <w:basedOn w:val="TableNormal"/>
    <w:rsid w:val="004B15CB"/>
    <w:tblPr>
      <w:tblStyleRowBandSize w:val="1"/>
      <w:tblStyleColBandSize w:val="1"/>
      <w:tblCellMar>
        <w:left w:w="70" w:type="dxa"/>
        <w:right w:w="70" w:type="dxa"/>
      </w:tblCellMar>
    </w:tblPr>
  </w:style>
  <w:style w:type="table" w:customStyle="1" w:styleId="ab">
    <w:basedOn w:val="TableNormal"/>
    <w:rsid w:val="004B15CB"/>
    <w:tblPr>
      <w:tblStyleRowBandSize w:val="1"/>
      <w:tblStyleColBandSize w:val="1"/>
      <w:tblCellMar>
        <w:left w:w="70" w:type="dxa"/>
        <w:right w:w="70" w:type="dxa"/>
      </w:tblCellMar>
    </w:tblPr>
  </w:style>
  <w:style w:type="table" w:customStyle="1" w:styleId="ac">
    <w:basedOn w:val="TableNormal"/>
    <w:rsid w:val="004B15CB"/>
    <w:tblPr>
      <w:tblStyleRowBandSize w:val="1"/>
      <w:tblStyleColBandSize w:val="1"/>
      <w:tblCellMar>
        <w:left w:w="70" w:type="dxa"/>
        <w:right w:w="70" w:type="dxa"/>
      </w:tblCellMar>
    </w:tblPr>
  </w:style>
  <w:style w:type="table" w:customStyle="1" w:styleId="ad">
    <w:basedOn w:val="TableNormal"/>
    <w:rsid w:val="004B15CB"/>
    <w:tblPr>
      <w:tblStyleRowBandSize w:val="1"/>
      <w:tblStyleColBandSize w:val="1"/>
      <w:tblCellMar>
        <w:left w:w="70" w:type="dxa"/>
        <w:right w:w="70" w:type="dxa"/>
      </w:tblCellMar>
    </w:tblPr>
  </w:style>
  <w:style w:type="table" w:customStyle="1" w:styleId="ae">
    <w:basedOn w:val="TableNormal"/>
    <w:rsid w:val="004B15CB"/>
    <w:tblPr>
      <w:tblStyleRowBandSize w:val="1"/>
      <w:tblStyleColBandSize w:val="1"/>
      <w:tblCellMar>
        <w:left w:w="70" w:type="dxa"/>
        <w:right w:w="70" w:type="dxa"/>
      </w:tblCellMar>
    </w:tblPr>
  </w:style>
  <w:style w:type="table" w:customStyle="1" w:styleId="af">
    <w:basedOn w:val="TableNormal"/>
    <w:rsid w:val="004B15CB"/>
    <w:tblPr>
      <w:tblStyleRowBandSize w:val="1"/>
      <w:tblStyleColBandSize w:val="1"/>
      <w:tblCellMar>
        <w:left w:w="70" w:type="dxa"/>
        <w:right w:w="70" w:type="dxa"/>
      </w:tblCellMar>
    </w:tblPr>
  </w:style>
  <w:style w:type="table" w:customStyle="1" w:styleId="af0">
    <w:basedOn w:val="TableNormal"/>
    <w:rsid w:val="004B15CB"/>
    <w:tblPr>
      <w:tblStyleRowBandSize w:val="1"/>
      <w:tblStyleColBandSize w:val="1"/>
      <w:tblCellMar>
        <w:left w:w="70" w:type="dxa"/>
        <w:right w:w="70" w:type="dxa"/>
      </w:tblCellMar>
    </w:tblPr>
  </w:style>
  <w:style w:type="table" w:customStyle="1" w:styleId="af1">
    <w:basedOn w:val="TableNormal"/>
    <w:rsid w:val="004B15CB"/>
    <w:tblPr>
      <w:tblStyleRowBandSize w:val="1"/>
      <w:tblStyleColBandSize w:val="1"/>
      <w:tblCellMar>
        <w:left w:w="70" w:type="dxa"/>
        <w:right w:w="70" w:type="dxa"/>
      </w:tblCellMar>
    </w:tblPr>
  </w:style>
  <w:style w:type="table" w:customStyle="1" w:styleId="af2">
    <w:basedOn w:val="TableNormal"/>
    <w:rsid w:val="004B15CB"/>
    <w:tblPr>
      <w:tblStyleRowBandSize w:val="1"/>
      <w:tblStyleColBandSize w:val="1"/>
      <w:tblCellMar>
        <w:left w:w="70" w:type="dxa"/>
        <w:right w:w="70" w:type="dxa"/>
      </w:tblCellMar>
    </w:tblPr>
  </w:style>
  <w:style w:type="table" w:customStyle="1" w:styleId="af3">
    <w:basedOn w:val="TableNormal"/>
    <w:rsid w:val="004B15CB"/>
    <w:tblPr>
      <w:tblStyleRowBandSize w:val="1"/>
      <w:tblStyleColBandSize w:val="1"/>
      <w:tblCellMar>
        <w:left w:w="70" w:type="dxa"/>
        <w:right w:w="70" w:type="dxa"/>
      </w:tblCellMar>
    </w:tblPr>
  </w:style>
  <w:style w:type="table" w:customStyle="1" w:styleId="af4">
    <w:basedOn w:val="TableNormal"/>
    <w:rsid w:val="004B15CB"/>
    <w:tblPr>
      <w:tblStyleRowBandSize w:val="1"/>
      <w:tblStyleColBandSize w:val="1"/>
      <w:tblCellMar>
        <w:left w:w="70" w:type="dxa"/>
        <w:right w:w="70" w:type="dxa"/>
      </w:tblCellMar>
    </w:tblPr>
  </w:style>
  <w:style w:type="table" w:customStyle="1" w:styleId="af5">
    <w:basedOn w:val="TableNormal"/>
    <w:rsid w:val="004B15CB"/>
    <w:tblPr>
      <w:tblStyleRowBandSize w:val="1"/>
      <w:tblStyleColBandSize w:val="1"/>
      <w:tblCellMar>
        <w:left w:w="70" w:type="dxa"/>
        <w:right w:w="70" w:type="dxa"/>
      </w:tblCellMar>
    </w:tblPr>
  </w:style>
  <w:style w:type="table" w:customStyle="1" w:styleId="af6">
    <w:basedOn w:val="TableNormal"/>
    <w:rsid w:val="004B15CB"/>
    <w:tblPr>
      <w:tblStyleRowBandSize w:val="1"/>
      <w:tblStyleColBandSize w:val="1"/>
      <w:tblCellMar>
        <w:left w:w="70" w:type="dxa"/>
        <w:right w:w="70" w:type="dxa"/>
      </w:tblCellMar>
    </w:tblPr>
  </w:style>
  <w:style w:type="table" w:customStyle="1" w:styleId="af7">
    <w:basedOn w:val="TableNormal"/>
    <w:rsid w:val="004B15CB"/>
    <w:tblPr>
      <w:tblStyleRowBandSize w:val="1"/>
      <w:tblStyleColBandSize w:val="1"/>
      <w:tblCellMar>
        <w:left w:w="70" w:type="dxa"/>
        <w:right w:w="70" w:type="dxa"/>
      </w:tblCellMar>
    </w:tblPr>
  </w:style>
  <w:style w:type="table" w:customStyle="1" w:styleId="af8">
    <w:basedOn w:val="TableNormal"/>
    <w:rsid w:val="004B15CB"/>
    <w:tblPr>
      <w:tblStyleRowBandSize w:val="1"/>
      <w:tblStyleColBandSize w:val="1"/>
      <w:tblCellMar>
        <w:left w:w="108" w:type="dxa"/>
        <w:right w:w="108" w:type="dxa"/>
      </w:tblCellMar>
    </w:tblPr>
  </w:style>
  <w:style w:type="table" w:customStyle="1" w:styleId="af9">
    <w:basedOn w:val="TableNormal"/>
    <w:rsid w:val="004B15CB"/>
    <w:tblPr>
      <w:tblStyleRowBandSize w:val="1"/>
      <w:tblStyleColBandSize w:val="1"/>
      <w:tblCellMar>
        <w:left w:w="108" w:type="dxa"/>
        <w:right w:w="108" w:type="dxa"/>
      </w:tblCellMar>
    </w:tblPr>
  </w:style>
  <w:style w:type="table" w:customStyle="1" w:styleId="afa">
    <w:basedOn w:val="TableNormal"/>
    <w:rsid w:val="004B15CB"/>
    <w:tblPr>
      <w:tblStyleRowBandSize w:val="1"/>
      <w:tblStyleColBandSize w:val="1"/>
      <w:tblCellMar>
        <w:left w:w="70" w:type="dxa"/>
        <w:right w:w="70" w:type="dxa"/>
      </w:tblCellMar>
    </w:tblPr>
  </w:style>
  <w:style w:type="table" w:customStyle="1" w:styleId="afb">
    <w:basedOn w:val="TableNormal"/>
    <w:rsid w:val="004B15CB"/>
    <w:tblPr>
      <w:tblStyleRowBandSize w:val="1"/>
      <w:tblStyleColBandSize w:val="1"/>
      <w:tblCellMar>
        <w:left w:w="108" w:type="dxa"/>
        <w:right w:w="108" w:type="dxa"/>
      </w:tblCellMar>
    </w:tblPr>
  </w:style>
  <w:style w:type="table" w:customStyle="1" w:styleId="afc">
    <w:basedOn w:val="TableNormal"/>
    <w:rsid w:val="004B15CB"/>
    <w:tblPr>
      <w:tblStyleRowBandSize w:val="1"/>
      <w:tblStyleColBandSize w:val="1"/>
      <w:tblCellMar>
        <w:left w:w="108" w:type="dxa"/>
        <w:right w:w="108" w:type="dxa"/>
      </w:tblCellMar>
    </w:tblPr>
  </w:style>
  <w:style w:type="table" w:customStyle="1" w:styleId="afd">
    <w:basedOn w:val="TableNormal"/>
    <w:rsid w:val="004B15CB"/>
    <w:tblPr>
      <w:tblStyleRowBandSize w:val="1"/>
      <w:tblStyleColBandSize w:val="1"/>
      <w:tblCellMar>
        <w:left w:w="70" w:type="dxa"/>
        <w:right w:w="70" w:type="dxa"/>
      </w:tblCellMar>
    </w:tblPr>
  </w:style>
  <w:style w:type="table" w:customStyle="1" w:styleId="afe">
    <w:basedOn w:val="TableNormal"/>
    <w:rsid w:val="004B15CB"/>
    <w:tblPr>
      <w:tblStyleRowBandSize w:val="1"/>
      <w:tblStyleColBandSize w:val="1"/>
      <w:tblCellMar>
        <w:left w:w="70" w:type="dxa"/>
        <w:right w:w="70" w:type="dxa"/>
      </w:tblCellMar>
    </w:tblPr>
  </w:style>
  <w:style w:type="table" w:customStyle="1" w:styleId="aff">
    <w:basedOn w:val="TableNormal"/>
    <w:rsid w:val="004B15CB"/>
    <w:tblPr>
      <w:tblStyleRowBandSize w:val="1"/>
      <w:tblStyleColBandSize w:val="1"/>
      <w:tblCellMar>
        <w:left w:w="108" w:type="dxa"/>
        <w:right w:w="108" w:type="dxa"/>
      </w:tblCellMar>
    </w:tblPr>
  </w:style>
  <w:style w:type="table" w:customStyle="1" w:styleId="aff0">
    <w:basedOn w:val="TableNormal"/>
    <w:rsid w:val="004B15CB"/>
    <w:tblPr>
      <w:tblStyleRowBandSize w:val="1"/>
      <w:tblStyleColBandSize w:val="1"/>
      <w:tblCellMar>
        <w:left w:w="108" w:type="dxa"/>
        <w:right w:w="108" w:type="dxa"/>
      </w:tblCellMar>
    </w:tblPr>
  </w:style>
  <w:style w:type="table" w:customStyle="1" w:styleId="aff1">
    <w:basedOn w:val="TableNormal"/>
    <w:rsid w:val="004B15CB"/>
    <w:tblPr>
      <w:tblStyleRowBandSize w:val="1"/>
      <w:tblStyleColBandSize w:val="1"/>
      <w:tblCellMar>
        <w:left w:w="108" w:type="dxa"/>
        <w:right w:w="108" w:type="dxa"/>
      </w:tblCellMar>
    </w:tblPr>
  </w:style>
  <w:style w:type="table" w:customStyle="1" w:styleId="aff2">
    <w:basedOn w:val="TableNormal"/>
    <w:rsid w:val="004B15CB"/>
    <w:tblPr>
      <w:tblStyleRowBandSize w:val="1"/>
      <w:tblStyleColBandSize w:val="1"/>
      <w:tblCellMar>
        <w:left w:w="108" w:type="dxa"/>
        <w:right w:w="108" w:type="dxa"/>
      </w:tblCellMar>
    </w:tblPr>
  </w:style>
  <w:style w:type="table" w:customStyle="1" w:styleId="aff3">
    <w:basedOn w:val="TableNormal"/>
    <w:rsid w:val="004B15CB"/>
    <w:tblPr>
      <w:tblStyleRowBandSize w:val="1"/>
      <w:tblStyleColBandSize w:val="1"/>
      <w:tblCellMar>
        <w:left w:w="108" w:type="dxa"/>
        <w:right w:w="108" w:type="dxa"/>
      </w:tblCellMar>
    </w:tblPr>
  </w:style>
  <w:style w:type="table" w:customStyle="1" w:styleId="aff4">
    <w:basedOn w:val="TableNormal"/>
    <w:rsid w:val="004B15CB"/>
    <w:tblPr>
      <w:tblStyleRowBandSize w:val="1"/>
      <w:tblStyleColBandSize w:val="1"/>
      <w:tblCellMar>
        <w:left w:w="70" w:type="dxa"/>
        <w:right w:w="70" w:type="dxa"/>
      </w:tblCellMar>
    </w:tblPr>
  </w:style>
  <w:style w:type="table" w:customStyle="1" w:styleId="aff5">
    <w:basedOn w:val="TableNormal"/>
    <w:rsid w:val="004B15CB"/>
    <w:tblPr>
      <w:tblStyleRowBandSize w:val="1"/>
      <w:tblStyleColBandSize w:val="1"/>
      <w:tblCellMar>
        <w:left w:w="108" w:type="dxa"/>
        <w:right w:w="108" w:type="dxa"/>
      </w:tblCellMar>
    </w:tblPr>
  </w:style>
  <w:style w:type="table" w:customStyle="1" w:styleId="aff6">
    <w:basedOn w:val="TableNormal"/>
    <w:rsid w:val="004B15CB"/>
    <w:tblPr>
      <w:tblStyleRowBandSize w:val="1"/>
      <w:tblStyleColBandSize w:val="1"/>
      <w:tblCellMar>
        <w:left w:w="70" w:type="dxa"/>
        <w:right w:w="70" w:type="dxa"/>
      </w:tblCellMar>
    </w:tblPr>
  </w:style>
  <w:style w:type="table" w:customStyle="1" w:styleId="aff7">
    <w:basedOn w:val="TableNormal"/>
    <w:rsid w:val="004B15CB"/>
    <w:tblPr>
      <w:tblStyleRowBandSize w:val="1"/>
      <w:tblStyleColBandSize w:val="1"/>
      <w:tblCellMar>
        <w:left w:w="108" w:type="dxa"/>
        <w:right w:w="108" w:type="dxa"/>
      </w:tblCellMar>
    </w:tblPr>
  </w:style>
  <w:style w:type="table" w:customStyle="1" w:styleId="aff8">
    <w:basedOn w:val="TableNormal"/>
    <w:rsid w:val="004B15CB"/>
    <w:tblPr>
      <w:tblStyleRowBandSize w:val="1"/>
      <w:tblStyleColBandSize w:val="1"/>
      <w:tblCellMar>
        <w:left w:w="70" w:type="dxa"/>
        <w:right w:w="70" w:type="dxa"/>
      </w:tblCellMar>
    </w:tblPr>
  </w:style>
  <w:style w:type="paragraph" w:styleId="Tekstkomentarza">
    <w:name w:val="annotation text"/>
    <w:basedOn w:val="Normalny"/>
    <w:link w:val="TekstkomentarzaZnak"/>
    <w:uiPriority w:val="99"/>
    <w:unhideWhenUsed/>
    <w:rsid w:val="004B15CB"/>
    <w:rPr>
      <w:sz w:val="24"/>
      <w:szCs w:val="24"/>
    </w:rPr>
  </w:style>
  <w:style w:type="character" w:customStyle="1" w:styleId="TekstkomentarzaZnak">
    <w:name w:val="Tekst komentarza Znak"/>
    <w:basedOn w:val="Domylnaczcionkaakapitu"/>
    <w:link w:val="Tekstkomentarza"/>
    <w:uiPriority w:val="99"/>
    <w:rsid w:val="004B15CB"/>
    <w:rPr>
      <w:sz w:val="24"/>
      <w:szCs w:val="24"/>
    </w:rPr>
  </w:style>
  <w:style w:type="character" w:styleId="Odwoaniedokomentarza">
    <w:name w:val="annotation reference"/>
    <w:basedOn w:val="Domylnaczcionkaakapitu"/>
    <w:uiPriority w:val="99"/>
    <w:semiHidden/>
    <w:unhideWhenUsed/>
    <w:rsid w:val="004B15CB"/>
    <w:rPr>
      <w:sz w:val="18"/>
      <w:szCs w:val="18"/>
    </w:rPr>
  </w:style>
  <w:style w:type="paragraph" w:styleId="Tekstdymka">
    <w:name w:val="Balloon Text"/>
    <w:basedOn w:val="Normalny"/>
    <w:link w:val="TekstdymkaZnak"/>
    <w:uiPriority w:val="99"/>
    <w:semiHidden/>
    <w:unhideWhenUsed/>
    <w:rsid w:val="005775E7"/>
    <w:rPr>
      <w:sz w:val="18"/>
      <w:szCs w:val="18"/>
    </w:rPr>
  </w:style>
  <w:style w:type="character" w:customStyle="1" w:styleId="TekstdymkaZnak">
    <w:name w:val="Tekst dymka Znak"/>
    <w:basedOn w:val="Domylnaczcionkaakapitu"/>
    <w:link w:val="Tekstdymka"/>
    <w:uiPriority w:val="99"/>
    <w:semiHidden/>
    <w:rsid w:val="005775E7"/>
    <w:rPr>
      <w:sz w:val="18"/>
      <w:szCs w:val="18"/>
    </w:rPr>
  </w:style>
  <w:style w:type="paragraph" w:styleId="Tematkomentarza">
    <w:name w:val="annotation subject"/>
    <w:basedOn w:val="Tekstkomentarza"/>
    <w:next w:val="Tekstkomentarza"/>
    <w:link w:val="TematkomentarzaZnak"/>
    <w:uiPriority w:val="99"/>
    <w:semiHidden/>
    <w:unhideWhenUsed/>
    <w:rsid w:val="000B355C"/>
    <w:rPr>
      <w:b/>
      <w:bCs/>
      <w:sz w:val="20"/>
      <w:szCs w:val="20"/>
    </w:rPr>
  </w:style>
  <w:style w:type="character" w:customStyle="1" w:styleId="TematkomentarzaZnak">
    <w:name w:val="Temat komentarza Znak"/>
    <w:basedOn w:val="TekstkomentarzaZnak"/>
    <w:link w:val="Tematkomentarza"/>
    <w:uiPriority w:val="99"/>
    <w:semiHidden/>
    <w:rsid w:val="000B355C"/>
    <w:rPr>
      <w:b/>
      <w:bCs/>
      <w:sz w:val="24"/>
      <w:szCs w:val="24"/>
    </w:rPr>
  </w:style>
  <w:style w:type="paragraph" w:styleId="Poprawka">
    <w:name w:val="Revision"/>
    <w:hidden/>
    <w:uiPriority w:val="99"/>
    <w:semiHidden/>
    <w:rsid w:val="00571B8F"/>
    <w:pPr>
      <w:widowControl/>
    </w:pPr>
  </w:style>
  <w:style w:type="character" w:styleId="Hipercze">
    <w:name w:val="Hyperlink"/>
    <w:basedOn w:val="Domylnaczcionkaakapitu"/>
    <w:uiPriority w:val="99"/>
    <w:unhideWhenUsed/>
    <w:rsid w:val="009C71A5"/>
    <w:rPr>
      <w:color w:val="0563C1" w:themeColor="hyperlink"/>
      <w:u w:val="single"/>
    </w:rPr>
  </w:style>
  <w:style w:type="paragraph" w:styleId="Akapitzlist">
    <w:name w:val="List Paragraph"/>
    <w:basedOn w:val="Normalny"/>
    <w:uiPriority w:val="34"/>
    <w:qFormat/>
    <w:rsid w:val="00BB2A13"/>
    <w:pPr>
      <w:ind w:left="720"/>
      <w:contextualSpacing/>
    </w:pPr>
  </w:style>
  <w:style w:type="paragraph" w:styleId="Mapadokumentu">
    <w:name w:val="Document Map"/>
    <w:basedOn w:val="Normalny"/>
    <w:link w:val="MapadokumentuZnak"/>
    <w:uiPriority w:val="99"/>
    <w:semiHidden/>
    <w:unhideWhenUsed/>
    <w:rsid w:val="00565E91"/>
    <w:rPr>
      <w:sz w:val="24"/>
      <w:szCs w:val="24"/>
    </w:rPr>
  </w:style>
  <w:style w:type="character" w:customStyle="1" w:styleId="MapadokumentuZnak">
    <w:name w:val="Mapa dokumentu Znak"/>
    <w:basedOn w:val="Domylnaczcionkaakapitu"/>
    <w:link w:val="Mapadokumentu"/>
    <w:uiPriority w:val="99"/>
    <w:semiHidden/>
    <w:rsid w:val="00565E91"/>
    <w:rPr>
      <w:sz w:val="24"/>
      <w:szCs w:val="24"/>
    </w:rPr>
  </w:style>
  <w:style w:type="paragraph" w:styleId="Nagwek">
    <w:name w:val="header"/>
    <w:basedOn w:val="Normalny"/>
    <w:link w:val="NagwekZnak"/>
    <w:uiPriority w:val="99"/>
    <w:unhideWhenUsed/>
    <w:rsid w:val="00D10535"/>
    <w:pPr>
      <w:tabs>
        <w:tab w:val="center" w:pos="4536"/>
        <w:tab w:val="right" w:pos="9072"/>
      </w:tabs>
    </w:pPr>
  </w:style>
  <w:style w:type="character" w:customStyle="1" w:styleId="NagwekZnak">
    <w:name w:val="Nagłówek Znak"/>
    <w:basedOn w:val="Domylnaczcionkaakapitu"/>
    <w:link w:val="Nagwek"/>
    <w:uiPriority w:val="99"/>
    <w:rsid w:val="00D10535"/>
  </w:style>
  <w:style w:type="paragraph" w:styleId="Stopka">
    <w:name w:val="footer"/>
    <w:basedOn w:val="Normalny"/>
    <w:link w:val="StopkaZnak"/>
    <w:uiPriority w:val="99"/>
    <w:unhideWhenUsed/>
    <w:rsid w:val="00D10535"/>
    <w:pPr>
      <w:tabs>
        <w:tab w:val="center" w:pos="4536"/>
        <w:tab w:val="right" w:pos="9072"/>
      </w:tabs>
    </w:pPr>
  </w:style>
  <w:style w:type="character" w:customStyle="1" w:styleId="StopkaZnak">
    <w:name w:val="Stopka Znak"/>
    <w:basedOn w:val="Domylnaczcionkaakapitu"/>
    <w:link w:val="Stopka"/>
    <w:uiPriority w:val="99"/>
    <w:rsid w:val="00D105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7236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przetargi@jhi.pl" TargetMode="External"/><Relationship Id="rId4" Type="http://schemas.microsoft.com/office/2007/relationships/stylesWithEffects" Target="stylesWithEffects.xml"/><Relationship Id="rId9" Type="http://schemas.openxmlformats.org/officeDocument/2006/relationships/hyperlink" Target="http://isap.sejm.gov.pl/DetailsServlet?id=WDU20150002164&amp;min=1" TargetMode="External"/><Relationship Id="rId14" Type="http://schemas.openxmlformats.org/officeDocument/2006/relationships/footer" Target="footer1.xml"/><Relationship Id="rId22" Type="http://schemas.microsoft.com/office/2011/relationships/people" Target="people.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003DB35-F23C-4EA1-89CE-423956ADD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28870</Words>
  <Characters>173225</Characters>
  <Application>Microsoft Office Word</Application>
  <DocSecurity>0</DocSecurity>
  <Lines>1443</Lines>
  <Paragraphs>403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201692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Konrad</dc:creator>
  <cp:lastModifiedBy>Konrad Wyrobek</cp:lastModifiedBy>
  <cp:revision>4</cp:revision>
  <cp:lastPrinted>2017-04-28T07:20:00Z</cp:lastPrinted>
  <dcterms:created xsi:type="dcterms:W3CDTF">2017-04-28T07:20:00Z</dcterms:created>
  <dcterms:modified xsi:type="dcterms:W3CDTF">2017-04-28T07:20:00Z</dcterms:modified>
</cp:coreProperties>
</file>